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9954EA" w14:textId="77777777" w:rsidR="006C3151" w:rsidRDefault="006C3151" w:rsidP="006C3151">
      <w:pPr>
        <w:spacing w:after="0" w:line="240" w:lineRule="auto"/>
        <w:jc w:val="center"/>
        <w:rPr>
          <w:rFonts w:ascii="Tahoma" w:eastAsia="Times New Roman" w:hAnsi="Tahoma" w:cs="Tahoma"/>
          <w:b/>
          <w:kern w:val="0"/>
          <w:sz w:val="28"/>
          <w:szCs w:val="28"/>
          <w14:ligatures w14:val="none"/>
        </w:rPr>
      </w:pPr>
      <w:r>
        <w:rPr>
          <w:rFonts w:ascii="Tahoma" w:eastAsia="Times New Roman" w:hAnsi="Tahoma" w:cs="Tahoma"/>
          <w:b/>
          <w:kern w:val="0"/>
          <w:sz w:val="28"/>
          <w:szCs w:val="28"/>
          <w14:ligatures w14:val="none"/>
        </w:rPr>
        <w:t xml:space="preserve">BRANTLEY COUNTY COMMISSION </w:t>
      </w:r>
    </w:p>
    <w:p w14:paraId="6B5B7C68" w14:textId="77777777" w:rsidR="006C3151" w:rsidRDefault="006C3151" w:rsidP="006C3151">
      <w:pPr>
        <w:spacing w:after="0" w:line="240" w:lineRule="auto"/>
        <w:jc w:val="center"/>
        <w:rPr>
          <w:rFonts w:ascii="Tahoma" w:eastAsia="Times New Roman" w:hAnsi="Tahoma" w:cs="Tahoma"/>
          <w:b/>
          <w:kern w:val="0"/>
          <w:sz w:val="28"/>
          <w:szCs w:val="28"/>
          <w14:ligatures w14:val="none"/>
        </w:rPr>
      </w:pPr>
      <w:r>
        <w:rPr>
          <w:rFonts w:ascii="Tahoma" w:eastAsia="Times New Roman" w:hAnsi="Tahoma" w:cs="Tahoma"/>
          <w:b/>
          <w:kern w:val="0"/>
          <w:sz w:val="28"/>
          <w:szCs w:val="28"/>
          <w14:ligatures w14:val="none"/>
        </w:rPr>
        <w:t>Work Session 6:00 PM</w:t>
      </w:r>
    </w:p>
    <w:p w14:paraId="2FC09519" w14:textId="7CAF7BBE" w:rsidR="006C3151" w:rsidRDefault="006C3151" w:rsidP="006C3151">
      <w:pPr>
        <w:spacing w:after="0" w:line="240" w:lineRule="auto"/>
        <w:jc w:val="center"/>
        <w:rPr>
          <w:rFonts w:ascii="Tahoma" w:eastAsia="Times New Roman" w:hAnsi="Tahoma" w:cs="Tahoma"/>
          <w:b/>
          <w:kern w:val="0"/>
          <w:sz w:val="28"/>
          <w:szCs w:val="28"/>
          <w14:ligatures w14:val="none"/>
        </w:rPr>
      </w:pPr>
      <w:r>
        <w:rPr>
          <w:rFonts w:ascii="Tahoma" w:eastAsia="Times New Roman" w:hAnsi="Tahoma" w:cs="Tahoma"/>
          <w:b/>
          <w:kern w:val="0"/>
          <w:sz w:val="28"/>
          <w:szCs w:val="28"/>
          <w14:ligatures w14:val="none"/>
        </w:rPr>
        <w:t xml:space="preserve">April 7, 2026 </w:t>
      </w:r>
    </w:p>
    <w:p w14:paraId="0A24A88B" w14:textId="77777777" w:rsidR="006C3151" w:rsidRDefault="006C3151" w:rsidP="006C3151">
      <w:pPr>
        <w:spacing w:after="0" w:line="240" w:lineRule="auto"/>
        <w:jc w:val="center"/>
        <w:rPr>
          <w:rFonts w:ascii="Tahoma" w:eastAsia="Times New Roman" w:hAnsi="Tahoma" w:cs="Tahoma"/>
          <w:b/>
          <w:kern w:val="0"/>
          <w:sz w:val="28"/>
          <w:szCs w:val="28"/>
          <w14:ligatures w14:val="none"/>
        </w:rPr>
      </w:pPr>
      <w:r>
        <w:rPr>
          <w:rFonts w:ascii="Tahoma" w:eastAsia="Times New Roman" w:hAnsi="Tahoma" w:cs="Tahoma"/>
          <w:b/>
          <w:kern w:val="0"/>
          <w:sz w:val="28"/>
          <w:szCs w:val="28"/>
          <w14:ligatures w14:val="none"/>
        </w:rPr>
        <w:t xml:space="preserve">County Commission Office </w:t>
      </w:r>
    </w:p>
    <w:p w14:paraId="3B628269" w14:textId="77777777" w:rsidR="006C3151" w:rsidRDefault="006C3151" w:rsidP="006C3151">
      <w:pPr>
        <w:spacing w:after="0" w:line="240" w:lineRule="auto"/>
        <w:jc w:val="center"/>
        <w:rPr>
          <w:rFonts w:ascii="Tahoma" w:eastAsia="Times New Roman" w:hAnsi="Tahoma" w:cs="Tahoma"/>
          <w:b/>
          <w:kern w:val="0"/>
          <w:sz w:val="28"/>
          <w:szCs w:val="28"/>
          <w14:ligatures w14:val="none"/>
        </w:rPr>
      </w:pPr>
    </w:p>
    <w:p w14:paraId="4D31CC89" w14:textId="77777777" w:rsidR="006C3151" w:rsidRDefault="006C3151" w:rsidP="006C3151">
      <w:pPr>
        <w:spacing w:after="0" w:line="240" w:lineRule="auto"/>
        <w:jc w:val="center"/>
        <w:rPr>
          <w:rFonts w:ascii="Tahoma" w:eastAsia="Times New Roman" w:hAnsi="Tahoma" w:cs="Tahoma"/>
          <w:b/>
          <w:kern w:val="0"/>
          <w:sz w:val="28"/>
          <w:szCs w:val="28"/>
          <w14:ligatures w14:val="none"/>
        </w:rPr>
      </w:pPr>
    </w:p>
    <w:p w14:paraId="0A808E2C" w14:textId="77777777" w:rsidR="006C3151" w:rsidRDefault="006C3151" w:rsidP="006C3151">
      <w:pPr>
        <w:spacing w:after="0" w:line="240" w:lineRule="auto"/>
        <w:rPr>
          <w:rFonts w:ascii="Tahoma" w:eastAsia="Times New Roman" w:hAnsi="Tahoma" w:cs="Tahoma"/>
          <w:kern w:val="0"/>
          <w:sz w:val="28"/>
          <w:szCs w:val="28"/>
          <w14:ligatures w14:val="none"/>
        </w:rPr>
      </w:pPr>
      <w:r>
        <w:rPr>
          <w:rFonts w:ascii="Tahoma" w:eastAsia="Times New Roman" w:hAnsi="Tahoma" w:cs="Tahoma"/>
          <w:kern w:val="0"/>
          <w:sz w:val="28"/>
          <w:szCs w:val="28"/>
          <w14:ligatures w14:val="none"/>
        </w:rPr>
        <w:t xml:space="preserve">Call Meeting to Order </w:t>
      </w:r>
    </w:p>
    <w:p w14:paraId="00DADEC4" w14:textId="77777777" w:rsidR="006C3151" w:rsidRDefault="006C3151" w:rsidP="006C3151">
      <w:pPr>
        <w:spacing w:after="0" w:line="240" w:lineRule="auto"/>
        <w:rPr>
          <w:rFonts w:ascii="Tahoma" w:eastAsia="Times New Roman" w:hAnsi="Tahoma" w:cs="Tahoma"/>
          <w:kern w:val="0"/>
          <w:sz w:val="28"/>
          <w:szCs w:val="28"/>
          <w14:ligatures w14:val="none"/>
        </w:rPr>
      </w:pPr>
      <w:r>
        <w:rPr>
          <w:rFonts w:ascii="Tahoma" w:eastAsia="Times New Roman" w:hAnsi="Tahoma" w:cs="Tahoma"/>
          <w:kern w:val="0"/>
          <w:sz w:val="28"/>
          <w:szCs w:val="28"/>
          <w14:ligatures w14:val="none"/>
        </w:rPr>
        <w:t>Invocation &amp; Pledge to Flag</w:t>
      </w:r>
    </w:p>
    <w:p w14:paraId="67A0C231" w14:textId="77777777" w:rsidR="006C3151" w:rsidRDefault="006C3151" w:rsidP="006C3151">
      <w:pPr>
        <w:widowControl w:val="0"/>
        <w:autoSpaceDE w:val="0"/>
        <w:autoSpaceDN w:val="0"/>
        <w:spacing w:after="0" w:line="240" w:lineRule="auto"/>
        <w:rPr>
          <w:rFonts w:ascii="Tahoma" w:eastAsia="Times New Roman" w:hAnsi="Tahoma" w:cs="Tahoma"/>
          <w:kern w:val="0"/>
          <w:sz w:val="28"/>
          <w:szCs w:val="28"/>
          <w14:ligatures w14:val="none"/>
        </w:rPr>
      </w:pPr>
      <w:r>
        <w:rPr>
          <w:rFonts w:ascii="Tahoma" w:eastAsia="Times New Roman" w:hAnsi="Tahoma" w:cs="Tahoma"/>
          <w:kern w:val="0"/>
          <w:sz w:val="28"/>
          <w:szCs w:val="28"/>
          <w14:ligatures w14:val="none"/>
        </w:rPr>
        <w:t>Approve Agenda</w:t>
      </w:r>
    </w:p>
    <w:p w14:paraId="1D46CC76" w14:textId="77777777" w:rsidR="006C3151" w:rsidRDefault="006C3151" w:rsidP="006C3151">
      <w:pPr>
        <w:spacing w:after="0" w:line="240" w:lineRule="auto"/>
        <w:rPr>
          <w:rFonts w:ascii="Tahoma" w:eastAsia="Times New Roman" w:hAnsi="Tahoma" w:cs="Tahoma"/>
          <w:kern w:val="0"/>
          <w:sz w:val="28"/>
          <w:szCs w:val="28"/>
          <w14:ligatures w14:val="none"/>
        </w:rPr>
      </w:pPr>
    </w:p>
    <w:p w14:paraId="401E9712" w14:textId="77777777" w:rsidR="006C3151" w:rsidRDefault="006C3151" w:rsidP="006C3151">
      <w:pPr>
        <w:spacing w:after="0" w:line="240" w:lineRule="auto"/>
        <w:rPr>
          <w:rFonts w:ascii="Tahoma" w:eastAsia="Times New Roman" w:hAnsi="Tahoma" w:cs="Tahoma"/>
          <w:kern w:val="0"/>
          <w:sz w:val="28"/>
          <w:szCs w:val="28"/>
          <w14:ligatures w14:val="none"/>
        </w:rPr>
      </w:pPr>
    </w:p>
    <w:p w14:paraId="70965CF6" w14:textId="030D2E50" w:rsidR="006C3151" w:rsidRDefault="006C3151" w:rsidP="006C3151">
      <w:pPr>
        <w:spacing w:after="0" w:line="240" w:lineRule="auto"/>
        <w:rPr>
          <w:rFonts w:ascii="Tahoma" w:eastAsia="Times New Roman" w:hAnsi="Tahoma" w:cs="Tahoma"/>
          <w:kern w:val="0"/>
          <w:sz w:val="28"/>
          <w:szCs w:val="28"/>
          <w14:ligatures w14:val="none"/>
        </w:rPr>
      </w:pPr>
      <w:r>
        <w:rPr>
          <w:rFonts w:ascii="Tahoma" w:eastAsia="Times New Roman" w:hAnsi="Tahoma" w:cs="Tahoma"/>
          <w:kern w:val="0"/>
          <w:sz w:val="28"/>
          <w:szCs w:val="28"/>
          <w14:ligatures w14:val="none"/>
        </w:rPr>
        <w:t xml:space="preserve">Public </w:t>
      </w:r>
      <w:r w:rsidR="00C01394">
        <w:rPr>
          <w:rFonts w:ascii="Tahoma" w:eastAsia="Times New Roman" w:hAnsi="Tahoma" w:cs="Tahoma"/>
          <w:kern w:val="0"/>
          <w:sz w:val="28"/>
          <w:szCs w:val="28"/>
          <w14:ligatures w14:val="none"/>
        </w:rPr>
        <w:t>Participation:</w:t>
      </w:r>
    </w:p>
    <w:p w14:paraId="537937E3" w14:textId="77777777" w:rsidR="006C3151" w:rsidRDefault="006C3151" w:rsidP="006C3151">
      <w:pPr>
        <w:spacing w:after="0" w:line="240" w:lineRule="auto"/>
        <w:rPr>
          <w:rFonts w:ascii="Tahoma" w:eastAsia="Times New Roman" w:hAnsi="Tahoma" w:cs="Tahoma"/>
          <w:kern w:val="0"/>
          <w:sz w:val="28"/>
          <w:szCs w:val="28"/>
          <w14:ligatures w14:val="none"/>
        </w:rPr>
      </w:pPr>
    </w:p>
    <w:p w14:paraId="6C61D64E" w14:textId="2B45E9F4" w:rsidR="006C3151" w:rsidRPr="00EE40BB" w:rsidRDefault="00DC7BA4" w:rsidP="00EE40BB">
      <w:pPr>
        <w:pStyle w:val="ListParagraph"/>
        <w:numPr>
          <w:ilvl w:val="0"/>
          <w:numId w:val="10"/>
        </w:numPr>
        <w:spacing w:after="0" w:line="240" w:lineRule="auto"/>
        <w:rPr>
          <w:rFonts w:ascii="Tahoma" w:eastAsia="Times New Roman" w:hAnsi="Tahoma" w:cs="Tahoma"/>
          <w:kern w:val="0"/>
          <w:sz w:val="28"/>
          <w:szCs w:val="28"/>
          <w14:ligatures w14:val="none"/>
        </w:rPr>
      </w:pPr>
      <w:r w:rsidRPr="00EE40BB">
        <w:rPr>
          <w:rFonts w:ascii="Tahoma" w:eastAsia="Times New Roman" w:hAnsi="Tahoma" w:cs="Tahoma"/>
          <w:kern w:val="0"/>
          <w:sz w:val="28"/>
          <w:szCs w:val="28"/>
          <w14:ligatures w14:val="none"/>
        </w:rPr>
        <w:t xml:space="preserve">Shannon Denbow- Data Centers &amp; Suicide </w:t>
      </w:r>
      <w:r w:rsidR="00294BE3" w:rsidRPr="00EE40BB">
        <w:rPr>
          <w:rFonts w:ascii="Tahoma" w:eastAsia="Times New Roman" w:hAnsi="Tahoma" w:cs="Tahoma"/>
          <w:kern w:val="0"/>
          <w:sz w:val="28"/>
          <w:szCs w:val="28"/>
          <w14:ligatures w14:val="none"/>
        </w:rPr>
        <w:t>Barriers</w:t>
      </w:r>
      <w:r w:rsidRPr="00EE40BB">
        <w:rPr>
          <w:rFonts w:ascii="Tahoma" w:eastAsia="Times New Roman" w:hAnsi="Tahoma" w:cs="Tahoma"/>
          <w:kern w:val="0"/>
          <w:sz w:val="28"/>
          <w:szCs w:val="28"/>
          <w14:ligatures w14:val="none"/>
        </w:rPr>
        <w:t xml:space="preserve"> </w:t>
      </w:r>
      <w:r w:rsidR="00EB5B17" w:rsidRPr="00EE40BB">
        <w:rPr>
          <w:rFonts w:ascii="Tahoma" w:eastAsia="Times New Roman" w:hAnsi="Tahoma" w:cs="Tahoma"/>
          <w:kern w:val="0"/>
          <w:sz w:val="28"/>
          <w:szCs w:val="28"/>
          <w14:ligatures w14:val="none"/>
        </w:rPr>
        <w:t>for</w:t>
      </w:r>
      <w:r w:rsidRPr="00EE40BB">
        <w:rPr>
          <w:rFonts w:ascii="Tahoma" w:eastAsia="Times New Roman" w:hAnsi="Tahoma" w:cs="Tahoma"/>
          <w:kern w:val="0"/>
          <w:sz w:val="28"/>
          <w:szCs w:val="28"/>
          <w14:ligatures w14:val="none"/>
        </w:rPr>
        <w:t xml:space="preserve"> Sidney Lanier Bridge</w:t>
      </w:r>
    </w:p>
    <w:p w14:paraId="39F3448D" w14:textId="502B3163" w:rsidR="00294BE3" w:rsidRPr="00EE40BB" w:rsidRDefault="008638E0" w:rsidP="00EE40BB">
      <w:pPr>
        <w:pStyle w:val="ListParagraph"/>
        <w:numPr>
          <w:ilvl w:val="0"/>
          <w:numId w:val="10"/>
        </w:numPr>
        <w:spacing w:after="0" w:line="240" w:lineRule="auto"/>
        <w:rPr>
          <w:rFonts w:ascii="Tahoma" w:eastAsia="Times New Roman" w:hAnsi="Tahoma" w:cs="Tahoma"/>
          <w:kern w:val="0"/>
          <w:sz w:val="28"/>
          <w:szCs w:val="28"/>
          <w14:ligatures w14:val="none"/>
        </w:rPr>
      </w:pPr>
      <w:r w:rsidRPr="00EE40BB">
        <w:rPr>
          <w:rFonts w:ascii="Tahoma" w:eastAsia="Times New Roman" w:hAnsi="Tahoma" w:cs="Tahoma"/>
          <w:kern w:val="0"/>
          <w:sz w:val="28"/>
          <w:szCs w:val="28"/>
          <w14:ligatures w14:val="none"/>
        </w:rPr>
        <w:t>Nicholas Dunegan- Data Centers</w:t>
      </w:r>
    </w:p>
    <w:p w14:paraId="769AE1DD" w14:textId="5918C828" w:rsidR="008638E0" w:rsidRPr="00EE40BB" w:rsidRDefault="008638E0" w:rsidP="00EE40BB">
      <w:pPr>
        <w:pStyle w:val="ListParagraph"/>
        <w:numPr>
          <w:ilvl w:val="0"/>
          <w:numId w:val="10"/>
        </w:numPr>
        <w:spacing w:after="0" w:line="240" w:lineRule="auto"/>
        <w:rPr>
          <w:rFonts w:ascii="Tahoma" w:eastAsia="Times New Roman" w:hAnsi="Tahoma" w:cs="Tahoma"/>
          <w:kern w:val="0"/>
          <w:sz w:val="28"/>
          <w:szCs w:val="28"/>
          <w14:ligatures w14:val="none"/>
        </w:rPr>
      </w:pPr>
      <w:r w:rsidRPr="00EE40BB">
        <w:rPr>
          <w:rFonts w:ascii="Tahoma" w:eastAsia="Times New Roman" w:hAnsi="Tahoma" w:cs="Tahoma"/>
          <w:kern w:val="0"/>
          <w:sz w:val="28"/>
          <w:szCs w:val="28"/>
          <w14:ligatures w14:val="none"/>
        </w:rPr>
        <w:t>James Duncan- Data Centers</w:t>
      </w:r>
    </w:p>
    <w:p w14:paraId="0947D74F" w14:textId="66E661BC" w:rsidR="00777CD6" w:rsidRPr="00EE40BB" w:rsidRDefault="00E07C37" w:rsidP="00EE40BB">
      <w:pPr>
        <w:pStyle w:val="ListParagraph"/>
        <w:numPr>
          <w:ilvl w:val="0"/>
          <w:numId w:val="10"/>
        </w:numPr>
        <w:spacing w:after="0" w:line="240" w:lineRule="auto"/>
        <w:rPr>
          <w:rFonts w:ascii="Tahoma" w:eastAsia="Times New Roman" w:hAnsi="Tahoma" w:cs="Tahoma"/>
          <w:kern w:val="0"/>
          <w:sz w:val="28"/>
          <w:szCs w:val="28"/>
          <w14:ligatures w14:val="none"/>
        </w:rPr>
      </w:pPr>
      <w:r w:rsidRPr="00EE40BB">
        <w:rPr>
          <w:rFonts w:ascii="Tahoma" w:eastAsia="Times New Roman" w:hAnsi="Tahoma" w:cs="Tahoma"/>
          <w:kern w:val="0"/>
          <w:sz w:val="28"/>
          <w:szCs w:val="28"/>
          <w14:ligatures w14:val="none"/>
        </w:rPr>
        <w:t>Tonya Tomanek- Data Centers, coincidences and patterns</w:t>
      </w:r>
    </w:p>
    <w:p w14:paraId="768E42AF" w14:textId="5BA3075E" w:rsidR="00394510" w:rsidRPr="00EE40BB" w:rsidRDefault="00540A05" w:rsidP="00EE40BB">
      <w:pPr>
        <w:pStyle w:val="ListParagraph"/>
        <w:numPr>
          <w:ilvl w:val="0"/>
          <w:numId w:val="10"/>
        </w:numPr>
        <w:spacing w:after="0" w:line="240" w:lineRule="auto"/>
        <w:rPr>
          <w:rFonts w:ascii="Tahoma" w:eastAsia="Times New Roman" w:hAnsi="Tahoma" w:cs="Tahoma"/>
          <w:kern w:val="0"/>
          <w:sz w:val="28"/>
          <w:szCs w:val="28"/>
          <w14:ligatures w14:val="none"/>
        </w:rPr>
      </w:pPr>
      <w:r w:rsidRPr="00EE40BB">
        <w:rPr>
          <w:rFonts w:ascii="Tahoma" w:eastAsia="Times New Roman" w:hAnsi="Tahoma" w:cs="Tahoma"/>
          <w:kern w:val="0"/>
          <w:sz w:val="28"/>
          <w:szCs w:val="28"/>
          <w14:ligatures w14:val="none"/>
        </w:rPr>
        <w:t>Lil</w:t>
      </w:r>
      <w:r w:rsidR="00E26BCF" w:rsidRPr="00EE40BB">
        <w:rPr>
          <w:rFonts w:ascii="Tahoma" w:eastAsia="Times New Roman" w:hAnsi="Tahoma" w:cs="Tahoma"/>
          <w:kern w:val="0"/>
          <w:sz w:val="28"/>
          <w:szCs w:val="28"/>
          <w14:ligatures w14:val="none"/>
        </w:rPr>
        <w:t>ly Fulk- Data Centers, inconsistency and patterns</w:t>
      </w:r>
    </w:p>
    <w:p w14:paraId="4865BC3E" w14:textId="6DFB3A4B" w:rsidR="00490502" w:rsidRPr="00EE40BB" w:rsidRDefault="00490502" w:rsidP="00EE40BB">
      <w:pPr>
        <w:pStyle w:val="ListParagraph"/>
        <w:numPr>
          <w:ilvl w:val="0"/>
          <w:numId w:val="10"/>
        </w:numPr>
        <w:spacing w:after="0" w:line="240" w:lineRule="auto"/>
        <w:rPr>
          <w:rFonts w:ascii="Tahoma" w:eastAsia="Times New Roman" w:hAnsi="Tahoma" w:cs="Tahoma"/>
          <w:kern w:val="0"/>
          <w:sz w:val="28"/>
          <w:szCs w:val="28"/>
          <w14:ligatures w14:val="none"/>
        </w:rPr>
      </w:pPr>
      <w:r w:rsidRPr="00EE40BB">
        <w:rPr>
          <w:rFonts w:ascii="Tahoma" w:eastAsia="Times New Roman" w:hAnsi="Tahoma" w:cs="Tahoma"/>
          <w:kern w:val="0"/>
          <w:sz w:val="28"/>
          <w:szCs w:val="28"/>
          <w14:ligatures w14:val="none"/>
        </w:rPr>
        <w:t>Kathy Wainwright- Transparency, OCGA- BC Codifications</w:t>
      </w:r>
    </w:p>
    <w:p w14:paraId="1E3EB1D9" w14:textId="5A58C9E6" w:rsidR="00AE68C3" w:rsidRPr="00EE40BB" w:rsidRDefault="00AE68C3" w:rsidP="00EE40BB">
      <w:pPr>
        <w:pStyle w:val="ListParagraph"/>
        <w:numPr>
          <w:ilvl w:val="0"/>
          <w:numId w:val="10"/>
        </w:numPr>
        <w:spacing w:after="0" w:line="240" w:lineRule="auto"/>
        <w:rPr>
          <w:rFonts w:ascii="Tahoma" w:eastAsia="Times New Roman" w:hAnsi="Tahoma" w:cs="Tahoma"/>
          <w:kern w:val="0"/>
          <w:sz w:val="28"/>
          <w:szCs w:val="28"/>
          <w14:ligatures w14:val="none"/>
        </w:rPr>
      </w:pPr>
      <w:r w:rsidRPr="00EE40BB">
        <w:rPr>
          <w:rFonts w:ascii="Tahoma" w:eastAsia="Times New Roman" w:hAnsi="Tahoma" w:cs="Tahoma"/>
          <w:kern w:val="0"/>
          <w:sz w:val="28"/>
          <w:szCs w:val="28"/>
          <w14:ligatures w14:val="none"/>
        </w:rPr>
        <w:t>Robert Wilson-</w:t>
      </w:r>
      <w:r w:rsidR="00A37DF1" w:rsidRPr="00EE40BB">
        <w:rPr>
          <w:rFonts w:ascii="Tahoma" w:eastAsia="Times New Roman" w:hAnsi="Tahoma" w:cs="Tahoma"/>
          <w:kern w:val="0"/>
          <w:sz w:val="28"/>
          <w:szCs w:val="28"/>
          <w14:ligatures w14:val="none"/>
        </w:rPr>
        <w:t>Data Centers</w:t>
      </w:r>
    </w:p>
    <w:p w14:paraId="580C73E1" w14:textId="1DBC1A5A" w:rsidR="008F7411" w:rsidRPr="00EE40BB" w:rsidRDefault="00A37DF1" w:rsidP="00EE40BB">
      <w:pPr>
        <w:pStyle w:val="ListParagraph"/>
        <w:numPr>
          <w:ilvl w:val="0"/>
          <w:numId w:val="10"/>
        </w:numPr>
        <w:spacing w:after="0" w:line="240" w:lineRule="auto"/>
        <w:rPr>
          <w:rFonts w:ascii="Tahoma" w:eastAsia="Times New Roman" w:hAnsi="Tahoma" w:cs="Tahoma"/>
          <w:kern w:val="0"/>
          <w:sz w:val="28"/>
          <w:szCs w:val="28"/>
          <w14:ligatures w14:val="none"/>
        </w:rPr>
      </w:pPr>
      <w:r w:rsidRPr="00EE40BB">
        <w:rPr>
          <w:rFonts w:ascii="Tahoma" w:eastAsia="Times New Roman" w:hAnsi="Tahoma" w:cs="Tahoma"/>
          <w:kern w:val="0"/>
          <w:sz w:val="28"/>
          <w:szCs w:val="28"/>
          <w14:ligatures w14:val="none"/>
        </w:rPr>
        <w:t>R</w:t>
      </w:r>
      <w:r w:rsidR="001C1D61" w:rsidRPr="00EE40BB">
        <w:rPr>
          <w:rFonts w:ascii="Tahoma" w:eastAsia="Times New Roman" w:hAnsi="Tahoma" w:cs="Tahoma"/>
          <w:kern w:val="0"/>
          <w:sz w:val="28"/>
          <w:szCs w:val="28"/>
          <w14:ligatures w14:val="none"/>
        </w:rPr>
        <w:t>u</w:t>
      </w:r>
      <w:r w:rsidRPr="00EE40BB">
        <w:rPr>
          <w:rFonts w:ascii="Tahoma" w:eastAsia="Times New Roman" w:hAnsi="Tahoma" w:cs="Tahoma"/>
          <w:kern w:val="0"/>
          <w:sz w:val="28"/>
          <w:szCs w:val="28"/>
          <w14:ligatures w14:val="none"/>
        </w:rPr>
        <w:t xml:space="preserve">by Thomas- </w:t>
      </w:r>
      <w:r w:rsidR="008061CF" w:rsidRPr="00EE40BB">
        <w:rPr>
          <w:rFonts w:ascii="Tahoma" w:eastAsia="Times New Roman" w:hAnsi="Tahoma" w:cs="Tahoma"/>
          <w:kern w:val="0"/>
          <w:sz w:val="28"/>
          <w:szCs w:val="28"/>
          <w14:ligatures w14:val="none"/>
        </w:rPr>
        <w:t xml:space="preserve">Current and Future concerns for </w:t>
      </w:r>
      <w:r w:rsidR="00064B80" w:rsidRPr="00EE40BB">
        <w:rPr>
          <w:rFonts w:ascii="Tahoma" w:eastAsia="Times New Roman" w:hAnsi="Tahoma" w:cs="Tahoma"/>
          <w:kern w:val="0"/>
          <w:sz w:val="28"/>
          <w:szCs w:val="28"/>
          <w14:ligatures w14:val="none"/>
        </w:rPr>
        <w:t>Community, County, personal</w:t>
      </w:r>
      <w:r w:rsidR="00226282" w:rsidRPr="00EE40BB">
        <w:rPr>
          <w:rFonts w:ascii="Tahoma" w:eastAsia="Times New Roman" w:hAnsi="Tahoma" w:cs="Tahoma"/>
          <w:kern w:val="0"/>
          <w:sz w:val="28"/>
          <w:szCs w:val="28"/>
          <w14:ligatures w14:val="none"/>
        </w:rPr>
        <w:t xml:space="preserve"> &amp; family</w:t>
      </w:r>
    </w:p>
    <w:p w14:paraId="78C3B3AC" w14:textId="56DBB6FD" w:rsidR="00115B36" w:rsidRPr="00EE40BB" w:rsidRDefault="005619F1" w:rsidP="00EE40BB">
      <w:pPr>
        <w:pStyle w:val="ListParagraph"/>
        <w:numPr>
          <w:ilvl w:val="0"/>
          <w:numId w:val="10"/>
        </w:numPr>
        <w:spacing w:after="0" w:line="240" w:lineRule="auto"/>
        <w:rPr>
          <w:rFonts w:ascii="Tahoma" w:eastAsia="Times New Roman" w:hAnsi="Tahoma" w:cs="Tahoma"/>
          <w:kern w:val="0"/>
          <w:sz w:val="28"/>
          <w:szCs w:val="28"/>
          <w14:ligatures w14:val="none"/>
        </w:rPr>
      </w:pPr>
      <w:r w:rsidRPr="00EE40BB">
        <w:rPr>
          <w:rFonts w:ascii="Tahoma" w:eastAsia="Times New Roman" w:hAnsi="Tahoma" w:cs="Tahoma"/>
          <w:kern w:val="0"/>
          <w:sz w:val="28"/>
          <w:szCs w:val="28"/>
          <w14:ligatures w14:val="none"/>
        </w:rPr>
        <w:t>Raymond Willis- Data Center concerns</w:t>
      </w:r>
    </w:p>
    <w:p w14:paraId="2D2DE3AD" w14:textId="24ABFBF3" w:rsidR="000B1C12" w:rsidRPr="001201F0" w:rsidRDefault="00141B7F" w:rsidP="00EE40BB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Tahoma" w:eastAsia="Times New Roman" w:hAnsi="Tahoma" w:cs="Tahoma"/>
          <w:kern w:val="0"/>
          <w:sz w:val="28"/>
          <w:szCs w:val="28"/>
          <w14:ligatures w14:val="none"/>
        </w:rPr>
      </w:pPr>
      <w:r w:rsidRPr="001201F0">
        <w:rPr>
          <w:rFonts w:ascii="Tahoma" w:eastAsia="Times New Roman" w:hAnsi="Tahoma" w:cs="Tahoma"/>
          <w:kern w:val="0"/>
          <w:sz w:val="28"/>
          <w:szCs w:val="28"/>
          <w14:ligatures w14:val="none"/>
        </w:rPr>
        <w:t>Shannon Gregory- Data Centers</w:t>
      </w:r>
    </w:p>
    <w:p w14:paraId="311D7A62" w14:textId="48596B1B" w:rsidR="001201F0" w:rsidRPr="001201F0" w:rsidRDefault="00CD16B8" w:rsidP="001201F0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Tahoma" w:eastAsia="Times New Roman" w:hAnsi="Tahoma" w:cs="Tahoma"/>
          <w:kern w:val="0"/>
          <w:sz w:val="28"/>
          <w:szCs w:val="28"/>
          <w14:ligatures w14:val="none"/>
        </w:rPr>
      </w:pPr>
      <w:r w:rsidRPr="001201F0">
        <w:rPr>
          <w:rFonts w:ascii="Tahoma" w:eastAsia="Times New Roman" w:hAnsi="Tahoma" w:cs="Tahoma"/>
          <w:kern w:val="0"/>
          <w:sz w:val="28"/>
          <w:szCs w:val="28"/>
          <w14:ligatures w14:val="none"/>
        </w:rPr>
        <w:t xml:space="preserve">Mathew </w:t>
      </w:r>
      <w:r w:rsidR="00760CE5" w:rsidRPr="001201F0">
        <w:rPr>
          <w:rFonts w:ascii="Tahoma" w:eastAsia="Times New Roman" w:hAnsi="Tahoma" w:cs="Tahoma"/>
          <w:kern w:val="0"/>
          <w:sz w:val="28"/>
          <w:szCs w:val="28"/>
          <w14:ligatures w14:val="none"/>
        </w:rPr>
        <w:t>McGrath- Optics</w:t>
      </w:r>
    </w:p>
    <w:p w14:paraId="678A3C48" w14:textId="3503334B" w:rsidR="001201F0" w:rsidRDefault="001201F0" w:rsidP="001201F0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Tahoma" w:eastAsia="Times New Roman" w:hAnsi="Tahoma" w:cs="Tahoma"/>
          <w:kern w:val="0"/>
          <w:sz w:val="28"/>
          <w:szCs w:val="28"/>
          <w14:ligatures w14:val="none"/>
        </w:rPr>
      </w:pPr>
      <w:r>
        <w:rPr>
          <w:rFonts w:ascii="Tahoma" w:eastAsia="Times New Roman" w:hAnsi="Tahoma" w:cs="Tahoma"/>
          <w:kern w:val="0"/>
          <w:sz w:val="28"/>
          <w:szCs w:val="28"/>
          <w14:ligatures w14:val="none"/>
        </w:rPr>
        <w:t>David Hall-</w:t>
      </w:r>
      <w:r w:rsidR="00952F46">
        <w:rPr>
          <w:rFonts w:ascii="Tahoma" w:eastAsia="Times New Roman" w:hAnsi="Tahoma" w:cs="Tahoma"/>
          <w:kern w:val="0"/>
          <w:sz w:val="28"/>
          <w:szCs w:val="28"/>
          <w14:ligatures w14:val="none"/>
        </w:rPr>
        <w:t xml:space="preserve"> Data Centers, </w:t>
      </w:r>
      <w:r w:rsidR="00C86E8A">
        <w:rPr>
          <w:rFonts w:ascii="Tahoma" w:eastAsia="Times New Roman" w:hAnsi="Tahoma" w:cs="Tahoma"/>
          <w:kern w:val="0"/>
          <w:sz w:val="28"/>
          <w:szCs w:val="28"/>
          <w14:ligatures w14:val="none"/>
        </w:rPr>
        <w:t>Ordinance</w:t>
      </w:r>
      <w:r w:rsidR="00952F46">
        <w:rPr>
          <w:rFonts w:ascii="Tahoma" w:eastAsia="Times New Roman" w:hAnsi="Tahoma" w:cs="Tahoma"/>
          <w:kern w:val="0"/>
          <w:sz w:val="28"/>
          <w:szCs w:val="28"/>
          <w14:ligatures w14:val="none"/>
        </w:rPr>
        <w:t xml:space="preserve"> &amp; </w:t>
      </w:r>
      <w:r w:rsidR="00C86E8A">
        <w:rPr>
          <w:rFonts w:ascii="Tahoma" w:eastAsia="Times New Roman" w:hAnsi="Tahoma" w:cs="Tahoma"/>
          <w:kern w:val="0"/>
          <w:sz w:val="28"/>
          <w:szCs w:val="28"/>
          <w14:ligatures w14:val="none"/>
        </w:rPr>
        <w:t>Zoning for Brantley County</w:t>
      </w:r>
    </w:p>
    <w:p w14:paraId="42942199" w14:textId="09F55AE0" w:rsidR="00EE6BE3" w:rsidRDefault="00AA2201" w:rsidP="001201F0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Tahoma" w:eastAsia="Times New Roman" w:hAnsi="Tahoma" w:cs="Tahoma"/>
          <w:kern w:val="0"/>
          <w:sz w:val="28"/>
          <w:szCs w:val="28"/>
          <w14:ligatures w14:val="none"/>
        </w:rPr>
      </w:pPr>
      <w:r>
        <w:rPr>
          <w:rFonts w:ascii="Tahoma" w:eastAsia="Times New Roman" w:hAnsi="Tahoma" w:cs="Tahoma"/>
          <w:kern w:val="0"/>
          <w:sz w:val="28"/>
          <w:szCs w:val="28"/>
          <w14:ligatures w14:val="none"/>
        </w:rPr>
        <w:t xml:space="preserve">Patricia Goodwine- Data </w:t>
      </w:r>
      <w:r w:rsidR="00A81BCC">
        <w:rPr>
          <w:rFonts w:ascii="Tahoma" w:eastAsia="Times New Roman" w:hAnsi="Tahoma" w:cs="Tahoma"/>
          <w:kern w:val="0"/>
          <w:sz w:val="28"/>
          <w:szCs w:val="28"/>
          <w14:ligatures w14:val="none"/>
        </w:rPr>
        <w:t>Centers</w:t>
      </w:r>
    </w:p>
    <w:p w14:paraId="131270F1" w14:textId="50BC4AC5" w:rsidR="00055DF9" w:rsidRDefault="008C3B38" w:rsidP="001201F0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Tahoma" w:eastAsia="Times New Roman" w:hAnsi="Tahoma" w:cs="Tahoma"/>
          <w:kern w:val="0"/>
          <w:sz w:val="28"/>
          <w:szCs w:val="28"/>
          <w14:ligatures w14:val="none"/>
        </w:rPr>
      </w:pPr>
      <w:r>
        <w:rPr>
          <w:rFonts w:ascii="Tahoma" w:eastAsia="Times New Roman" w:hAnsi="Tahoma" w:cs="Tahoma"/>
          <w:kern w:val="0"/>
          <w:sz w:val="28"/>
          <w:szCs w:val="28"/>
          <w14:ligatures w14:val="none"/>
        </w:rPr>
        <w:t>Anna</w:t>
      </w:r>
      <w:r w:rsidR="00F879BE">
        <w:rPr>
          <w:rFonts w:ascii="Tahoma" w:eastAsia="Times New Roman" w:hAnsi="Tahoma" w:cs="Tahoma"/>
          <w:kern w:val="0"/>
          <w:sz w:val="28"/>
          <w:szCs w:val="28"/>
          <w14:ligatures w14:val="none"/>
        </w:rPr>
        <w:t xml:space="preserve"> </w:t>
      </w:r>
      <w:r w:rsidR="00EE7708">
        <w:rPr>
          <w:rFonts w:ascii="Tahoma" w:eastAsia="Times New Roman" w:hAnsi="Tahoma" w:cs="Tahoma"/>
          <w:kern w:val="0"/>
          <w:sz w:val="28"/>
          <w:szCs w:val="28"/>
          <w14:ligatures w14:val="none"/>
        </w:rPr>
        <w:t>Babcock</w:t>
      </w:r>
      <w:r w:rsidR="00C2713A">
        <w:rPr>
          <w:rFonts w:ascii="Tahoma" w:eastAsia="Times New Roman" w:hAnsi="Tahoma" w:cs="Tahoma"/>
          <w:kern w:val="0"/>
          <w:sz w:val="28"/>
          <w:szCs w:val="28"/>
          <w14:ligatures w14:val="none"/>
        </w:rPr>
        <w:t>- Data Center Ordinance</w:t>
      </w:r>
    </w:p>
    <w:p w14:paraId="71B8AFE9" w14:textId="77777777" w:rsidR="002E0717" w:rsidRDefault="00957BC5" w:rsidP="006C3151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Tahoma" w:eastAsia="Times New Roman" w:hAnsi="Tahoma" w:cs="Tahoma"/>
          <w:kern w:val="0"/>
          <w:sz w:val="28"/>
          <w:szCs w:val="28"/>
          <w14:ligatures w14:val="none"/>
        </w:rPr>
      </w:pPr>
      <w:r w:rsidRPr="002E0717">
        <w:rPr>
          <w:rFonts w:ascii="Tahoma" w:eastAsia="Times New Roman" w:hAnsi="Tahoma" w:cs="Tahoma"/>
          <w:kern w:val="0"/>
          <w:sz w:val="28"/>
          <w:szCs w:val="28"/>
          <w14:ligatures w14:val="none"/>
        </w:rPr>
        <w:t>Mich</w:t>
      </w:r>
      <w:r w:rsidR="003409A4" w:rsidRPr="002E0717">
        <w:rPr>
          <w:rFonts w:ascii="Tahoma" w:eastAsia="Times New Roman" w:hAnsi="Tahoma" w:cs="Tahoma"/>
          <w:kern w:val="0"/>
          <w:sz w:val="28"/>
          <w:szCs w:val="28"/>
          <w14:ligatures w14:val="none"/>
        </w:rPr>
        <w:t>aela Sanders- Taxes, transparency and term limits</w:t>
      </w:r>
    </w:p>
    <w:p w14:paraId="79925ED5" w14:textId="1C6A4B7C" w:rsidR="002141EB" w:rsidRDefault="002E0717" w:rsidP="006C3151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Tahoma" w:eastAsia="Times New Roman" w:hAnsi="Tahoma" w:cs="Tahoma"/>
          <w:kern w:val="0"/>
          <w:sz w:val="28"/>
          <w:szCs w:val="28"/>
          <w14:ligatures w14:val="none"/>
        </w:rPr>
      </w:pPr>
      <w:r>
        <w:rPr>
          <w:rFonts w:ascii="Tahoma" w:eastAsia="Times New Roman" w:hAnsi="Tahoma" w:cs="Tahoma"/>
          <w:kern w:val="0"/>
          <w:sz w:val="28"/>
          <w:szCs w:val="28"/>
          <w14:ligatures w14:val="none"/>
        </w:rPr>
        <w:t>Debbie Robinson</w:t>
      </w:r>
      <w:r w:rsidR="002141EB">
        <w:rPr>
          <w:rFonts w:ascii="Tahoma" w:eastAsia="Times New Roman" w:hAnsi="Tahoma" w:cs="Tahoma"/>
          <w:kern w:val="0"/>
          <w:sz w:val="28"/>
          <w:szCs w:val="28"/>
          <w14:ligatures w14:val="none"/>
        </w:rPr>
        <w:t xml:space="preserve">- Children &amp; The </w:t>
      </w:r>
      <w:r w:rsidR="0068642B">
        <w:rPr>
          <w:rFonts w:ascii="Tahoma" w:eastAsia="Times New Roman" w:hAnsi="Tahoma" w:cs="Tahoma"/>
          <w:kern w:val="0"/>
          <w:sz w:val="28"/>
          <w:szCs w:val="28"/>
          <w14:ligatures w14:val="none"/>
        </w:rPr>
        <w:t>Elderly</w:t>
      </w:r>
    </w:p>
    <w:p w14:paraId="53539622" w14:textId="3E58D324" w:rsidR="003205F6" w:rsidRDefault="008C58EF" w:rsidP="006C3151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Tahoma" w:eastAsia="Times New Roman" w:hAnsi="Tahoma" w:cs="Tahoma"/>
          <w:kern w:val="0"/>
          <w:sz w:val="28"/>
          <w:szCs w:val="28"/>
          <w14:ligatures w14:val="none"/>
        </w:rPr>
      </w:pPr>
      <w:r>
        <w:rPr>
          <w:rFonts w:ascii="Tahoma" w:eastAsia="Times New Roman" w:hAnsi="Tahoma" w:cs="Tahoma"/>
          <w:kern w:val="0"/>
          <w:sz w:val="28"/>
          <w:szCs w:val="28"/>
          <w14:ligatures w14:val="none"/>
        </w:rPr>
        <w:t>Kat Montgomery- Data Centers</w:t>
      </w:r>
    </w:p>
    <w:p w14:paraId="4BAB073C" w14:textId="77777777" w:rsidR="002141EB" w:rsidRDefault="002141EB" w:rsidP="002141EB">
      <w:pPr>
        <w:pStyle w:val="ListParagraph"/>
        <w:spacing w:after="0" w:line="240" w:lineRule="auto"/>
        <w:jc w:val="both"/>
        <w:rPr>
          <w:rFonts w:ascii="Tahoma" w:eastAsia="Times New Roman" w:hAnsi="Tahoma" w:cs="Tahoma"/>
          <w:kern w:val="0"/>
          <w:sz w:val="28"/>
          <w:szCs w:val="28"/>
          <w14:ligatures w14:val="none"/>
        </w:rPr>
      </w:pPr>
    </w:p>
    <w:p w14:paraId="184835A4" w14:textId="7B4175F7" w:rsidR="006C3151" w:rsidRPr="002E0717" w:rsidRDefault="006C3151" w:rsidP="002141EB">
      <w:pPr>
        <w:pStyle w:val="ListParagraph"/>
        <w:spacing w:after="0" w:line="240" w:lineRule="auto"/>
        <w:jc w:val="both"/>
        <w:rPr>
          <w:rFonts w:ascii="Tahoma" w:eastAsia="Times New Roman" w:hAnsi="Tahoma" w:cs="Tahoma"/>
          <w:kern w:val="0"/>
          <w:sz w:val="28"/>
          <w:szCs w:val="28"/>
          <w14:ligatures w14:val="none"/>
        </w:rPr>
      </w:pPr>
      <w:r w:rsidRPr="002E0717">
        <w:rPr>
          <w:rFonts w:ascii="Tahoma" w:eastAsia="Times New Roman" w:hAnsi="Tahoma" w:cs="Tahoma"/>
          <w:kern w:val="0"/>
          <w:sz w:val="28"/>
          <w:szCs w:val="28"/>
          <w14:ligatures w14:val="none"/>
        </w:rPr>
        <w:tab/>
      </w:r>
    </w:p>
    <w:p w14:paraId="253EA1C2" w14:textId="77777777" w:rsidR="006C3151" w:rsidRDefault="006C3151" w:rsidP="006C3151">
      <w:pPr>
        <w:spacing w:after="0" w:line="240" w:lineRule="auto"/>
        <w:rPr>
          <w:rFonts w:ascii="Tahoma" w:eastAsia="Times New Roman" w:hAnsi="Tahoma" w:cs="Tahoma"/>
          <w:kern w:val="0"/>
          <w:sz w:val="28"/>
          <w:szCs w:val="28"/>
          <w14:ligatures w14:val="none"/>
        </w:rPr>
      </w:pPr>
      <w:r>
        <w:rPr>
          <w:rFonts w:ascii="Tahoma" w:eastAsia="Times New Roman" w:hAnsi="Tahoma" w:cs="Tahoma"/>
          <w:kern w:val="0"/>
          <w:sz w:val="28"/>
          <w:szCs w:val="28"/>
          <w14:ligatures w14:val="none"/>
        </w:rPr>
        <w:t xml:space="preserve">Open Public Participation: </w:t>
      </w:r>
      <w:r>
        <w:rPr>
          <w:rFonts w:ascii="Tahoma" w:eastAsia="Times New Roman" w:hAnsi="Tahoma" w:cs="Tahoma"/>
          <w:i/>
          <w:iCs/>
          <w:kern w:val="0"/>
          <w:sz w:val="28"/>
          <w:szCs w:val="28"/>
          <w14:ligatures w14:val="none"/>
        </w:rPr>
        <w:t>Agenda Items Only</w:t>
      </w:r>
    </w:p>
    <w:p w14:paraId="6ED054C4" w14:textId="77777777" w:rsidR="006C3151" w:rsidRDefault="006C3151" w:rsidP="006C3151">
      <w:pPr>
        <w:spacing w:after="0" w:line="240" w:lineRule="auto"/>
        <w:rPr>
          <w:rFonts w:ascii="Tahoma" w:eastAsia="Times New Roman" w:hAnsi="Tahoma" w:cs="Tahoma"/>
          <w:kern w:val="0"/>
          <w:sz w:val="28"/>
          <w:szCs w:val="28"/>
          <w14:ligatures w14:val="none"/>
        </w:rPr>
      </w:pPr>
    </w:p>
    <w:p w14:paraId="4950C595" w14:textId="77777777" w:rsidR="006C3151" w:rsidRDefault="006C3151" w:rsidP="006C3151">
      <w:pPr>
        <w:spacing w:after="0" w:line="240" w:lineRule="auto"/>
        <w:rPr>
          <w:rFonts w:ascii="Tahoma" w:eastAsia="Times New Roman" w:hAnsi="Tahoma" w:cs="Tahoma"/>
          <w:kern w:val="0"/>
          <w:sz w:val="28"/>
          <w:szCs w:val="28"/>
          <w14:ligatures w14:val="none"/>
        </w:rPr>
      </w:pPr>
    </w:p>
    <w:p w14:paraId="3AB8D200" w14:textId="77777777" w:rsidR="006C3151" w:rsidRDefault="006C3151" w:rsidP="006C3151">
      <w:pPr>
        <w:spacing w:after="0" w:line="240" w:lineRule="auto"/>
        <w:jc w:val="center"/>
        <w:rPr>
          <w:rFonts w:ascii="Tahoma" w:eastAsia="Times New Roman" w:hAnsi="Tahoma" w:cs="Tahoma"/>
          <w:kern w:val="0"/>
          <w:sz w:val="28"/>
          <w:szCs w:val="28"/>
          <w:u w:val="single"/>
          <w14:ligatures w14:val="none"/>
        </w:rPr>
      </w:pPr>
      <w:r>
        <w:rPr>
          <w:rFonts w:ascii="Tahoma" w:eastAsia="Times New Roman" w:hAnsi="Tahoma" w:cs="Tahoma"/>
          <w:kern w:val="0"/>
          <w:sz w:val="28"/>
          <w:szCs w:val="28"/>
          <w:u w:val="single"/>
          <w14:ligatures w14:val="none"/>
        </w:rPr>
        <w:t>AGENDA</w:t>
      </w:r>
    </w:p>
    <w:p w14:paraId="5F5D20EA" w14:textId="77777777" w:rsidR="006C3151" w:rsidRDefault="006C3151" w:rsidP="006C3151">
      <w:pPr>
        <w:spacing w:after="0" w:line="240" w:lineRule="auto"/>
        <w:jc w:val="both"/>
        <w:rPr>
          <w:rFonts w:ascii="Tahoma" w:eastAsia="Times New Roman" w:hAnsi="Tahoma" w:cs="Tahoma"/>
          <w:kern w:val="0"/>
          <w:sz w:val="14"/>
          <w:szCs w:val="14"/>
          <w14:ligatures w14:val="none"/>
        </w:rPr>
      </w:pPr>
    </w:p>
    <w:p w14:paraId="44CE7A8B" w14:textId="77777777" w:rsidR="001520D7" w:rsidRPr="002824BB" w:rsidRDefault="001520D7" w:rsidP="002824BB">
      <w:pPr>
        <w:spacing w:after="0" w:line="240" w:lineRule="auto"/>
        <w:rPr>
          <w:rFonts w:ascii="Tahoma" w:hAnsi="Tahoma" w:cs="Tahoma"/>
          <w:color w:val="000000"/>
          <w:sz w:val="28"/>
          <w:szCs w:val="28"/>
        </w:rPr>
      </w:pPr>
    </w:p>
    <w:p w14:paraId="59E47428" w14:textId="51164E6E" w:rsidR="00532CEB" w:rsidRPr="0085604B" w:rsidRDefault="006720E3" w:rsidP="0085604B">
      <w:pPr>
        <w:pStyle w:val="ListParagraph"/>
        <w:numPr>
          <w:ilvl w:val="0"/>
          <w:numId w:val="8"/>
        </w:numPr>
        <w:spacing w:after="0" w:line="240" w:lineRule="auto"/>
        <w:rPr>
          <w:rFonts w:ascii="Tahoma" w:hAnsi="Tahoma" w:cs="Tahoma"/>
          <w:color w:val="000000"/>
          <w:sz w:val="28"/>
          <w:szCs w:val="28"/>
        </w:rPr>
      </w:pPr>
      <w:r>
        <w:rPr>
          <w:rFonts w:ascii="Tahoma" w:hAnsi="Tahoma" w:cs="Tahoma"/>
          <w:color w:val="000000"/>
          <w:sz w:val="28"/>
          <w:szCs w:val="28"/>
        </w:rPr>
        <w:t xml:space="preserve">Consideration to </w:t>
      </w:r>
      <w:r w:rsidR="00532CEB">
        <w:rPr>
          <w:rFonts w:ascii="Tahoma" w:hAnsi="Tahoma" w:cs="Tahoma"/>
          <w:color w:val="000000"/>
          <w:sz w:val="28"/>
          <w:szCs w:val="28"/>
        </w:rPr>
        <w:t>appoint Angela Haney- Library Board</w:t>
      </w:r>
    </w:p>
    <w:p w14:paraId="04499065" w14:textId="3A08019F" w:rsidR="008C3CFF" w:rsidRDefault="006A7A57" w:rsidP="00183321">
      <w:pPr>
        <w:pStyle w:val="ListParagraph"/>
        <w:numPr>
          <w:ilvl w:val="0"/>
          <w:numId w:val="8"/>
        </w:numPr>
        <w:spacing w:after="0" w:line="240" w:lineRule="auto"/>
        <w:rPr>
          <w:rFonts w:ascii="Tahoma" w:hAnsi="Tahoma" w:cs="Tahoma"/>
          <w:color w:val="000000"/>
          <w:sz w:val="28"/>
          <w:szCs w:val="28"/>
        </w:rPr>
      </w:pPr>
      <w:r>
        <w:rPr>
          <w:rFonts w:ascii="Tahoma" w:hAnsi="Tahoma" w:cs="Tahoma"/>
          <w:color w:val="000000"/>
          <w:sz w:val="28"/>
          <w:szCs w:val="28"/>
        </w:rPr>
        <w:lastRenderedPageBreak/>
        <w:t>Consideration to surplus</w:t>
      </w:r>
      <w:r w:rsidR="007B1D4D">
        <w:rPr>
          <w:rFonts w:ascii="Tahoma" w:hAnsi="Tahoma" w:cs="Tahoma"/>
          <w:color w:val="000000"/>
          <w:sz w:val="28"/>
          <w:szCs w:val="28"/>
        </w:rPr>
        <w:t xml:space="preserve"> and assign owner for</w:t>
      </w:r>
      <w:r w:rsidR="00805FCB">
        <w:rPr>
          <w:rFonts w:ascii="Tahoma" w:hAnsi="Tahoma" w:cs="Tahoma"/>
          <w:color w:val="000000"/>
          <w:sz w:val="28"/>
          <w:szCs w:val="28"/>
        </w:rPr>
        <w:t xml:space="preserve"> </w:t>
      </w:r>
      <w:r w:rsidR="00532CEB">
        <w:rPr>
          <w:rFonts w:ascii="Tahoma" w:hAnsi="Tahoma" w:cs="Tahoma"/>
          <w:color w:val="000000"/>
          <w:sz w:val="28"/>
          <w:szCs w:val="28"/>
        </w:rPr>
        <w:t>the County-owned mobile</w:t>
      </w:r>
      <w:r w:rsidR="006A587B">
        <w:rPr>
          <w:rFonts w:ascii="Tahoma" w:hAnsi="Tahoma" w:cs="Tahoma"/>
          <w:color w:val="000000"/>
          <w:sz w:val="28"/>
          <w:szCs w:val="28"/>
        </w:rPr>
        <w:t xml:space="preserve"> </w:t>
      </w:r>
      <w:r w:rsidR="00805FCB">
        <w:rPr>
          <w:rFonts w:ascii="Tahoma" w:hAnsi="Tahoma" w:cs="Tahoma"/>
          <w:color w:val="000000"/>
          <w:sz w:val="28"/>
          <w:szCs w:val="28"/>
        </w:rPr>
        <w:t>home</w:t>
      </w:r>
      <w:r w:rsidR="006A587B">
        <w:rPr>
          <w:rFonts w:ascii="Tahoma" w:hAnsi="Tahoma" w:cs="Tahoma"/>
          <w:color w:val="000000"/>
          <w:sz w:val="28"/>
          <w:szCs w:val="28"/>
        </w:rPr>
        <w:t xml:space="preserve"> </w:t>
      </w:r>
      <w:r w:rsidR="00805FCB">
        <w:rPr>
          <w:rFonts w:ascii="Tahoma" w:hAnsi="Tahoma" w:cs="Tahoma"/>
          <w:color w:val="000000"/>
          <w:sz w:val="28"/>
          <w:szCs w:val="28"/>
        </w:rPr>
        <w:t xml:space="preserve">located on </w:t>
      </w:r>
      <w:r w:rsidR="00F21E5C">
        <w:rPr>
          <w:rFonts w:ascii="Tahoma" w:hAnsi="Tahoma" w:cs="Tahoma"/>
          <w:color w:val="000000"/>
          <w:sz w:val="28"/>
          <w:szCs w:val="28"/>
        </w:rPr>
        <w:t>Parcel#B0066A-070</w:t>
      </w:r>
      <w:r w:rsidR="00B5234D">
        <w:rPr>
          <w:rFonts w:ascii="Tahoma" w:hAnsi="Tahoma" w:cs="Tahoma"/>
          <w:color w:val="000000"/>
          <w:sz w:val="28"/>
          <w:szCs w:val="28"/>
        </w:rPr>
        <w:t xml:space="preserve"> MH </w:t>
      </w:r>
      <w:r w:rsidR="006A351A">
        <w:rPr>
          <w:rFonts w:ascii="Tahoma" w:hAnsi="Tahoma" w:cs="Tahoma"/>
          <w:color w:val="000000"/>
          <w:sz w:val="28"/>
          <w:szCs w:val="28"/>
        </w:rPr>
        <w:t>Account# 10338</w:t>
      </w:r>
    </w:p>
    <w:p w14:paraId="1E16EB0E" w14:textId="77777777" w:rsidR="0085604B" w:rsidRPr="0085604B" w:rsidRDefault="0085604B" w:rsidP="0085604B">
      <w:pPr>
        <w:spacing w:after="0" w:line="240" w:lineRule="auto"/>
        <w:ind w:left="360"/>
        <w:rPr>
          <w:rFonts w:ascii="Tahoma" w:hAnsi="Tahoma" w:cs="Tahoma"/>
          <w:color w:val="000000"/>
          <w:sz w:val="28"/>
          <w:szCs w:val="28"/>
        </w:rPr>
      </w:pPr>
    </w:p>
    <w:p w14:paraId="1535171C" w14:textId="5FBCBA8C" w:rsidR="008C3CFF" w:rsidRDefault="00CB3616" w:rsidP="008C3CFF">
      <w:pPr>
        <w:pStyle w:val="ListParagraph"/>
        <w:numPr>
          <w:ilvl w:val="0"/>
          <w:numId w:val="8"/>
        </w:numPr>
        <w:spacing w:after="0" w:line="240" w:lineRule="auto"/>
        <w:rPr>
          <w:rFonts w:ascii="Tahoma" w:hAnsi="Tahoma" w:cs="Tahoma"/>
          <w:color w:val="000000"/>
          <w:sz w:val="28"/>
          <w:szCs w:val="28"/>
        </w:rPr>
      </w:pPr>
      <w:r>
        <w:rPr>
          <w:rFonts w:ascii="Tahoma" w:hAnsi="Tahoma" w:cs="Tahoma"/>
          <w:color w:val="000000"/>
          <w:sz w:val="28"/>
          <w:szCs w:val="28"/>
        </w:rPr>
        <w:t>Clarification</w:t>
      </w:r>
      <w:r w:rsidR="008C3CFF">
        <w:rPr>
          <w:rFonts w:ascii="Tahoma" w:hAnsi="Tahoma" w:cs="Tahoma"/>
          <w:color w:val="000000"/>
          <w:sz w:val="28"/>
          <w:szCs w:val="28"/>
        </w:rPr>
        <w:t xml:space="preserve"> </w:t>
      </w:r>
      <w:r w:rsidR="00F42DCE">
        <w:rPr>
          <w:rFonts w:ascii="Tahoma" w:hAnsi="Tahoma" w:cs="Tahoma"/>
          <w:color w:val="000000"/>
          <w:sz w:val="28"/>
          <w:szCs w:val="28"/>
        </w:rPr>
        <w:t>on the</w:t>
      </w:r>
      <w:r w:rsidR="008C3CFF">
        <w:rPr>
          <w:rFonts w:ascii="Tahoma" w:hAnsi="Tahoma" w:cs="Tahoma"/>
          <w:color w:val="000000"/>
          <w:sz w:val="28"/>
          <w:szCs w:val="28"/>
        </w:rPr>
        <w:t xml:space="preserve"> purchase </w:t>
      </w:r>
      <w:r w:rsidR="00F42DCE">
        <w:rPr>
          <w:rFonts w:ascii="Tahoma" w:hAnsi="Tahoma" w:cs="Tahoma"/>
          <w:color w:val="000000"/>
          <w:sz w:val="28"/>
          <w:szCs w:val="28"/>
        </w:rPr>
        <w:t xml:space="preserve">of the </w:t>
      </w:r>
      <w:r w:rsidR="008C3CFF">
        <w:rPr>
          <w:rFonts w:ascii="Tahoma" w:hAnsi="Tahoma" w:cs="Tahoma"/>
          <w:color w:val="000000"/>
          <w:sz w:val="28"/>
          <w:szCs w:val="28"/>
        </w:rPr>
        <w:t>Brush truck fire skid</w:t>
      </w:r>
      <w:r w:rsidR="00A00842">
        <w:rPr>
          <w:rFonts w:ascii="Tahoma" w:hAnsi="Tahoma" w:cs="Tahoma"/>
          <w:color w:val="000000"/>
          <w:sz w:val="28"/>
          <w:szCs w:val="28"/>
        </w:rPr>
        <w:t xml:space="preserve"> from</w:t>
      </w:r>
      <w:r w:rsidR="008C3CFF">
        <w:rPr>
          <w:rFonts w:ascii="Tahoma" w:hAnsi="Tahoma" w:cs="Tahoma"/>
          <w:color w:val="000000"/>
          <w:sz w:val="28"/>
          <w:szCs w:val="28"/>
        </w:rPr>
        <w:t xml:space="preserve">-Nahunta VFD. </w:t>
      </w:r>
    </w:p>
    <w:p w14:paraId="7E1EE81E" w14:textId="77777777" w:rsidR="00976E20" w:rsidRPr="00976E20" w:rsidRDefault="00976E20" w:rsidP="00976E20">
      <w:pPr>
        <w:spacing w:after="0" w:line="240" w:lineRule="auto"/>
        <w:rPr>
          <w:rFonts w:ascii="Tahoma" w:hAnsi="Tahoma" w:cs="Tahoma"/>
          <w:color w:val="000000"/>
          <w:sz w:val="28"/>
          <w:szCs w:val="28"/>
        </w:rPr>
      </w:pPr>
    </w:p>
    <w:p w14:paraId="0E6BD4D7" w14:textId="1F608EF7" w:rsidR="00282593" w:rsidRDefault="00E72E94" w:rsidP="00716DCD">
      <w:pPr>
        <w:pStyle w:val="ListParagraph"/>
        <w:numPr>
          <w:ilvl w:val="0"/>
          <w:numId w:val="8"/>
        </w:numPr>
        <w:spacing w:after="0" w:line="240" w:lineRule="auto"/>
        <w:rPr>
          <w:rFonts w:ascii="Tahoma" w:hAnsi="Tahoma" w:cs="Tahoma"/>
          <w:color w:val="000000"/>
          <w:sz w:val="28"/>
          <w:szCs w:val="28"/>
        </w:rPr>
      </w:pPr>
      <w:r w:rsidRPr="00E72E94">
        <w:rPr>
          <w:rFonts w:ascii="Tahoma" w:hAnsi="Tahoma" w:cs="Tahoma"/>
          <w:color w:val="000000"/>
          <w:sz w:val="28"/>
          <w:szCs w:val="28"/>
        </w:rPr>
        <w:t>Updat</w:t>
      </w:r>
      <w:r>
        <w:rPr>
          <w:rFonts w:ascii="Tahoma" w:hAnsi="Tahoma" w:cs="Tahoma"/>
          <w:color w:val="000000"/>
          <w:sz w:val="28"/>
          <w:szCs w:val="28"/>
        </w:rPr>
        <w:t>e</w:t>
      </w:r>
      <w:r w:rsidR="00582D24" w:rsidRPr="00E72E94">
        <w:rPr>
          <w:rFonts w:ascii="Tahoma" w:hAnsi="Tahoma" w:cs="Tahoma"/>
          <w:color w:val="000000"/>
          <w:sz w:val="28"/>
          <w:szCs w:val="28"/>
        </w:rPr>
        <w:t xml:space="preserve"> the</w:t>
      </w:r>
      <w:r w:rsidR="00976E20" w:rsidRPr="00E72E94">
        <w:rPr>
          <w:rFonts w:ascii="Tahoma" w:hAnsi="Tahoma" w:cs="Tahoma"/>
          <w:color w:val="000000"/>
          <w:sz w:val="28"/>
          <w:szCs w:val="28"/>
        </w:rPr>
        <w:t xml:space="preserve"> purchase </w:t>
      </w:r>
      <w:r w:rsidR="00582D24" w:rsidRPr="00E72E94">
        <w:rPr>
          <w:rFonts w:ascii="Tahoma" w:hAnsi="Tahoma" w:cs="Tahoma"/>
          <w:color w:val="000000"/>
          <w:sz w:val="28"/>
          <w:szCs w:val="28"/>
        </w:rPr>
        <w:t xml:space="preserve">of </w:t>
      </w:r>
      <w:r w:rsidR="00540542" w:rsidRPr="00E72E94">
        <w:rPr>
          <w:rFonts w:ascii="Tahoma" w:hAnsi="Tahoma" w:cs="Tahoma"/>
          <w:color w:val="000000"/>
          <w:sz w:val="28"/>
          <w:szCs w:val="28"/>
        </w:rPr>
        <w:t>turn out gear-</w:t>
      </w:r>
      <w:r w:rsidR="00976E20" w:rsidRPr="00E72E94">
        <w:rPr>
          <w:rFonts w:ascii="Tahoma" w:hAnsi="Tahoma" w:cs="Tahoma"/>
          <w:color w:val="000000"/>
          <w:sz w:val="28"/>
          <w:szCs w:val="28"/>
        </w:rPr>
        <w:t xml:space="preserve"> Nahunta VFD</w:t>
      </w:r>
    </w:p>
    <w:p w14:paraId="5DA58F08" w14:textId="77777777" w:rsidR="006518A2" w:rsidRPr="006518A2" w:rsidRDefault="006518A2" w:rsidP="006518A2">
      <w:pPr>
        <w:pStyle w:val="ListParagraph"/>
        <w:rPr>
          <w:rFonts w:ascii="Tahoma" w:hAnsi="Tahoma" w:cs="Tahoma"/>
          <w:color w:val="000000"/>
          <w:sz w:val="28"/>
          <w:szCs w:val="28"/>
        </w:rPr>
      </w:pPr>
    </w:p>
    <w:p w14:paraId="23E685BE" w14:textId="6B4482B2" w:rsidR="006518A2" w:rsidRPr="00E72E94" w:rsidRDefault="001346F5" w:rsidP="00716DCD">
      <w:pPr>
        <w:pStyle w:val="ListParagraph"/>
        <w:numPr>
          <w:ilvl w:val="0"/>
          <w:numId w:val="8"/>
        </w:numPr>
        <w:spacing w:after="0" w:line="240" w:lineRule="auto"/>
        <w:rPr>
          <w:rFonts w:ascii="Tahoma" w:hAnsi="Tahoma" w:cs="Tahoma"/>
          <w:color w:val="000000"/>
          <w:sz w:val="28"/>
          <w:szCs w:val="28"/>
        </w:rPr>
      </w:pPr>
      <w:r>
        <w:rPr>
          <w:rFonts w:ascii="Tahoma" w:hAnsi="Tahoma" w:cs="Tahoma"/>
          <w:color w:val="000000"/>
          <w:sz w:val="28"/>
          <w:szCs w:val="28"/>
        </w:rPr>
        <w:t>Update</w:t>
      </w:r>
      <w:r w:rsidR="006518A2">
        <w:rPr>
          <w:rFonts w:ascii="Tahoma" w:hAnsi="Tahoma" w:cs="Tahoma"/>
          <w:color w:val="000000"/>
          <w:sz w:val="28"/>
          <w:szCs w:val="28"/>
        </w:rPr>
        <w:t xml:space="preserve"> on the purchase of fire </w:t>
      </w:r>
      <w:r>
        <w:rPr>
          <w:rFonts w:ascii="Tahoma" w:hAnsi="Tahoma" w:cs="Tahoma"/>
          <w:color w:val="000000"/>
          <w:sz w:val="28"/>
          <w:szCs w:val="28"/>
        </w:rPr>
        <w:t>equipment- Nahunta VFD</w:t>
      </w:r>
    </w:p>
    <w:p w14:paraId="5D87AEF6" w14:textId="77777777" w:rsidR="00D850AC" w:rsidRPr="00D850AC" w:rsidRDefault="00D850AC" w:rsidP="00D850AC">
      <w:pPr>
        <w:pStyle w:val="ListParagraph"/>
        <w:rPr>
          <w:rFonts w:ascii="Tahoma" w:hAnsi="Tahoma" w:cs="Tahoma"/>
          <w:color w:val="000000"/>
          <w:sz w:val="28"/>
          <w:szCs w:val="28"/>
        </w:rPr>
      </w:pPr>
    </w:p>
    <w:p w14:paraId="283A3ECB" w14:textId="7D742316" w:rsidR="00D850AC" w:rsidRDefault="00C774D4" w:rsidP="00F47270">
      <w:pPr>
        <w:pStyle w:val="ListParagraph"/>
        <w:numPr>
          <w:ilvl w:val="0"/>
          <w:numId w:val="8"/>
        </w:numPr>
        <w:spacing w:after="0" w:line="240" w:lineRule="auto"/>
        <w:rPr>
          <w:rFonts w:ascii="Tahoma" w:hAnsi="Tahoma" w:cs="Tahoma"/>
          <w:color w:val="000000"/>
          <w:sz w:val="28"/>
          <w:szCs w:val="28"/>
        </w:rPr>
      </w:pPr>
      <w:r>
        <w:rPr>
          <w:rFonts w:ascii="Tahoma" w:hAnsi="Tahoma" w:cs="Tahoma"/>
          <w:color w:val="000000"/>
          <w:sz w:val="28"/>
          <w:szCs w:val="28"/>
        </w:rPr>
        <w:t>Consideration to purchase Leonardo system- E911</w:t>
      </w:r>
    </w:p>
    <w:p w14:paraId="500E232E" w14:textId="77777777" w:rsidR="00F47270" w:rsidRPr="00F47270" w:rsidRDefault="00F47270" w:rsidP="00F47270">
      <w:pPr>
        <w:pStyle w:val="ListParagraph"/>
        <w:rPr>
          <w:rFonts w:ascii="Tahoma" w:hAnsi="Tahoma" w:cs="Tahoma"/>
          <w:color w:val="000000"/>
          <w:sz w:val="28"/>
          <w:szCs w:val="28"/>
        </w:rPr>
      </w:pPr>
    </w:p>
    <w:p w14:paraId="2273D063" w14:textId="09692279" w:rsidR="00F47270" w:rsidRPr="00F47270" w:rsidRDefault="00F47270" w:rsidP="00F47270">
      <w:pPr>
        <w:pStyle w:val="ListParagraph"/>
        <w:numPr>
          <w:ilvl w:val="0"/>
          <w:numId w:val="8"/>
        </w:numPr>
        <w:spacing w:after="0" w:line="240" w:lineRule="auto"/>
        <w:rPr>
          <w:rFonts w:ascii="Tahoma" w:hAnsi="Tahoma" w:cs="Tahoma"/>
          <w:color w:val="000000"/>
          <w:sz w:val="28"/>
          <w:szCs w:val="28"/>
        </w:rPr>
      </w:pPr>
      <w:r>
        <w:rPr>
          <w:rFonts w:ascii="Tahoma" w:hAnsi="Tahoma" w:cs="Tahoma"/>
          <w:color w:val="000000"/>
          <w:sz w:val="28"/>
          <w:szCs w:val="28"/>
        </w:rPr>
        <w:t xml:space="preserve">Consideration to purchase </w:t>
      </w:r>
      <w:r w:rsidR="0018216E">
        <w:rPr>
          <w:rFonts w:ascii="Tahoma" w:hAnsi="Tahoma" w:cs="Tahoma"/>
          <w:color w:val="000000"/>
          <w:sz w:val="28"/>
          <w:szCs w:val="28"/>
        </w:rPr>
        <w:t>various fire gear- Hoboken VFD</w:t>
      </w:r>
    </w:p>
    <w:p w14:paraId="4BDAF1E0" w14:textId="64110FEF" w:rsidR="006C3151" w:rsidRPr="00F23BBB" w:rsidRDefault="006C3151" w:rsidP="00F23BBB">
      <w:pPr>
        <w:pStyle w:val="ListParagraph"/>
        <w:spacing w:after="0" w:line="240" w:lineRule="auto"/>
        <w:ind w:left="1080"/>
        <w:rPr>
          <w:rFonts w:ascii="Tahoma" w:hAnsi="Tahoma" w:cs="Tahoma"/>
          <w:color w:val="000000"/>
          <w:sz w:val="28"/>
          <w:szCs w:val="28"/>
        </w:rPr>
      </w:pPr>
    </w:p>
    <w:p w14:paraId="634029C7" w14:textId="792AEF69" w:rsidR="006C3151" w:rsidRDefault="006C3151" w:rsidP="006C3151">
      <w:pPr>
        <w:pStyle w:val="ListParagraph"/>
        <w:numPr>
          <w:ilvl w:val="0"/>
          <w:numId w:val="8"/>
        </w:numPr>
        <w:spacing w:after="0" w:line="240" w:lineRule="auto"/>
        <w:rPr>
          <w:rFonts w:ascii="Tahoma" w:hAnsi="Tahoma" w:cs="Tahoma"/>
          <w:color w:val="000000"/>
          <w:sz w:val="28"/>
          <w:szCs w:val="28"/>
        </w:rPr>
      </w:pPr>
      <w:r>
        <w:rPr>
          <w:rFonts w:ascii="Tahoma" w:hAnsi="Tahoma" w:cs="Tahoma"/>
          <w:color w:val="000000"/>
          <w:sz w:val="28"/>
          <w:szCs w:val="28"/>
        </w:rPr>
        <w:t>County Manager Report</w:t>
      </w:r>
    </w:p>
    <w:p w14:paraId="41C48F7F" w14:textId="77777777" w:rsidR="00F47270" w:rsidRPr="00F23BBB" w:rsidRDefault="00F47270" w:rsidP="00F47270">
      <w:pPr>
        <w:pStyle w:val="ListParagraph"/>
        <w:spacing w:after="0" w:line="240" w:lineRule="auto"/>
        <w:ind w:left="1080"/>
        <w:rPr>
          <w:rFonts w:ascii="Tahoma" w:hAnsi="Tahoma" w:cs="Tahoma"/>
          <w:color w:val="000000"/>
          <w:sz w:val="28"/>
          <w:szCs w:val="28"/>
        </w:rPr>
      </w:pPr>
    </w:p>
    <w:p w14:paraId="2F8F97CD" w14:textId="77777777" w:rsidR="006C3151" w:rsidRDefault="006C3151" w:rsidP="006C3151">
      <w:pPr>
        <w:pStyle w:val="ListParagraph"/>
        <w:numPr>
          <w:ilvl w:val="0"/>
          <w:numId w:val="8"/>
        </w:numPr>
        <w:spacing w:after="0" w:line="240" w:lineRule="auto"/>
        <w:rPr>
          <w:rFonts w:ascii="Tahoma" w:hAnsi="Tahoma" w:cs="Tahoma"/>
          <w:color w:val="000000"/>
          <w:sz w:val="28"/>
          <w:szCs w:val="28"/>
        </w:rPr>
      </w:pPr>
      <w:r>
        <w:rPr>
          <w:rFonts w:ascii="Tahoma" w:hAnsi="Tahoma" w:cs="Tahoma"/>
          <w:color w:val="000000"/>
          <w:sz w:val="28"/>
          <w:szCs w:val="28"/>
        </w:rPr>
        <w:t>Executive Session- personnel, Legal and Real Estate</w:t>
      </w:r>
    </w:p>
    <w:p w14:paraId="32BF6B84" w14:textId="77777777" w:rsidR="006C3151" w:rsidRDefault="006C3151" w:rsidP="006C3151">
      <w:pPr>
        <w:spacing w:after="0" w:line="240" w:lineRule="auto"/>
        <w:rPr>
          <w:rFonts w:ascii="Tahoma" w:hAnsi="Tahoma" w:cs="Tahoma"/>
          <w:color w:val="000000"/>
          <w:sz w:val="28"/>
          <w:szCs w:val="28"/>
        </w:rPr>
      </w:pPr>
    </w:p>
    <w:p w14:paraId="748C6AD6" w14:textId="77777777" w:rsidR="006C3151" w:rsidRDefault="006C3151" w:rsidP="006C3151">
      <w:pPr>
        <w:pStyle w:val="ListParagraph"/>
        <w:numPr>
          <w:ilvl w:val="0"/>
          <w:numId w:val="8"/>
        </w:numPr>
        <w:spacing w:after="0" w:line="240" w:lineRule="auto"/>
        <w:rPr>
          <w:rFonts w:ascii="Tahoma" w:hAnsi="Tahoma" w:cs="Tahoma"/>
          <w:color w:val="000000"/>
          <w:sz w:val="28"/>
          <w:szCs w:val="28"/>
        </w:rPr>
      </w:pPr>
      <w:r>
        <w:rPr>
          <w:rFonts w:ascii="Tahoma" w:hAnsi="Tahoma" w:cs="Tahoma"/>
          <w:color w:val="000000"/>
          <w:sz w:val="28"/>
          <w:szCs w:val="28"/>
        </w:rPr>
        <w:t>Adjournment</w:t>
      </w:r>
    </w:p>
    <w:p w14:paraId="49EB834F" w14:textId="77777777" w:rsidR="006C3151" w:rsidRDefault="006C3151" w:rsidP="006C3151">
      <w:pPr>
        <w:spacing w:after="0" w:line="240" w:lineRule="auto"/>
        <w:rPr>
          <w:rFonts w:ascii="Tahoma" w:hAnsi="Tahoma" w:cs="Tahoma"/>
          <w:color w:val="000000"/>
          <w:sz w:val="28"/>
          <w:szCs w:val="28"/>
        </w:rPr>
      </w:pPr>
    </w:p>
    <w:p w14:paraId="6B19595E" w14:textId="77777777" w:rsidR="006C3151" w:rsidRDefault="006C3151" w:rsidP="006C3151">
      <w:pPr>
        <w:spacing w:after="0" w:line="240" w:lineRule="auto"/>
        <w:rPr>
          <w:rFonts w:ascii="Tahoma" w:hAnsi="Tahoma" w:cs="Tahoma"/>
          <w:color w:val="000000"/>
          <w:sz w:val="28"/>
          <w:szCs w:val="28"/>
        </w:rPr>
      </w:pPr>
    </w:p>
    <w:p w14:paraId="192C92E6" w14:textId="77777777" w:rsidR="00200CD3" w:rsidRDefault="00200CD3" w:rsidP="006C3151">
      <w:pPr>
        <w:spacing w:after="0" w:line="240" w:lineRule="auto"/>
        <w:rPr>
          <w:rFonts w:ascii="Tahoma" w:hAnsi="Tahoma" w:cs="Tahoma"/>
          <w:color w:val="000000"/>
          <w:sz w:val="28"/>
          <w:szCs w:val="28"/>
        </w:rPr>
      </w:pPr>
    </w:p>
    <w:p w14:paraId="14DCCB45" w14:textId="77777777" w:rsidR="00200CD3" w:rsidRDefault="00200CD3" w:rsidP="006C3151">
      <w:pPr>
        <w:spacing w:after="0" w:line="240" w:lineRule="auto"/>
        <w:rPr>
          <w:rFonts w:ascii="Tahoma" w:hAnsi="Tahoma" w:cs="Tahoma"/>
          <w:color w:val="000000"/>
          <w:sz w:val="28"/>
          <w:szCs w:val="28"/>
        </w:rPr>
      </w:pPr>
    </w:p>
    <w:p w14:paraId="3A52BBD6" w14:textId="77777777" w:rsidR="00200CD3" w:rsidRDefault="00200CD3" w:rsidP="006C3151">
      <w:pPr>
        <w:spacing w:after="0" w:line="240" w:lineRule="auto"/>
        <w:rPr>
          <w:rFonts w:ascii="Tahoma" w:hAnsi="Tahoma" w:cs="Tahoma"/>
          <w:color w:val="000000"/>
          <w:sz w:val="28"/>
          <w:szCs w:val="28"/>
        </w:rPr>
      </w:pPr>
    </w:p>
    <w:p w14:paraId="07776D88" w14:textId="77777777" w:rsidR="00200CD3" w:rsidRDefault="00200CD3" w:rsidP="006C3151">
      <w:pPr>
        <w:spacing w:after="0" w:line="240" w:lineRule="auto"/>
        <w:rPr>
          <w:rFonts w:ascii="Tahoma" w:hAnsi="Tahoma" w:cs="Tahoma"/>
          <w:color w:val="000000"/>
          <w:sz w:val="28"/>
          <w:szCs w:val="28"/>
        </w:rPr>
      </w:pPr>
    </w:p>
    <w:p w14:paraId="3A9C4672" w14:textId="77777777" w:rsidR="00200CD3" w:rsidRDefault="00200CD3" w:rsidP="006C3151">
      <w:pPr>
        <w:spacing w:after="0" w:line="240" w:lineRule="auto"/>
        <w:rPr>
          <w:rFonts w:ascii="Tahoma" w:hAnsi="Tahoma" w:cs="Tahoma"/>
          <w:color w:val="000000"/>
          <w:sz w:val="28"/>
          <w:szCs w:val="28"/>
        </w:rPr>
      </w:pPr>
    </w:p>
    <w:p w14:paraId="0521D4AB" w14:textId="77777777" w:rsidR="00200CD3" w:rsidRDefault="00200CD3" w:rsidP="006C3151">
      <w:pPr>
        <w:spacing w:after="0" w:line="240" w:lineRule="auto"/>
        <w:rPr>
          <w:rFonts w:ascii="Tahoma" w:hAnsi="Tahoma" w:cs="Tahoma"/>
          <w:color w:val="000000"/>
          <w:sz w:val="28"/>
          <w:szCs w:val="28"/>
        </w:rPr>
      </w:pPr>
    </w:p>
    <w:p w14:paraId="55589B8C" w14:textId="77777777" w:rsidR="00200CD3" w:rsidRDefault="00200CD3" w:rsidP="006C3151">
      <w:pPr>
        <w:spacing w:after="0" w:line="240" w:lineRule="auto"/>
        <w:rPr>
          <w:rFonts w:ascii="Tahoma" w:hAnsi="Tahoma" w:cs="Tahoma"/>
          <w:color w:val="000000"/>
          <w:sz w:val="28"/>
          <w:szCs w:val="28"/>
        </w:rPr>
      </w:pPr>
    </w:p>
    <w:p w14:paraId="0E465790" w14:textId="77777777" w:rsidR="00200CD3" w:rsidRDefault="00200CD3" w:rsidP="006C3151">
      <w:pPr>
        <w:spacing w:after="0" w:line="240" w:lineRule="auto"/>
        <w:rPr>
          <w:rFonts w:ascii="Tahoma" w:hAnsi="Tahoma" w:cs="Tahoma"/>
          <w:color w:val="000000"/>
          <w:sz w:val="28"/>
          <w:szCs w:val="28"/>
        </w:rPr>
      </w:pPr>
    </w:p>
    <w:p w14:paraId="1CC8CC96" w14:textId="77777777" w:rsidR="00200CD3" w:rsidRDefault="00200CD3" w:rsidP="006C3151">
      <w:pPr>
        <w:spacing w:after="0" w:line="240" w:lineRule="auto"/>
        <w:rPr>
          <w:rFonts w:ascii="Tahoma" w:hAnsi="Tahoma" w:cs="Tahoma"/>
          <w:color w:val="000000"/>
          <w:sz w:val="28"/>
          <w:szCs w:val="28"/>
        </w:rPr>
      </w:pPr>
    </w:p>
    <w:p w14:paraId="3FEAD2BA" w14:textId="77777777" w:rsidR="00200CD3" w:rsidRDefault="00200CD3" w:rsidP="006C3151">
      <w:pPr>
        <w:spacing w:after="0" w:line="240" w:lineRule="auto"/>
        <w:rPr>
          <w:rFonts w:ascii="Tahoma" w:hAnsi="Tahoma" w:cs="Tahoma"/>
          <w:color w:val="000000"/>
          <w:sz w:val="28"/>
          <w:szCs w:val="28"/>
        </w:rPr>
      </w:pPr>
    </w:p>
    <w:p w14:paraId="3D50F5A1" w14:textId="77777777" w:rsidR="00200CD3" w:rsidRDefault="00200CD3" w:rsidP="006C3151">
      <w:pPr>
        <w:spacing w:after="0" w:line="240" w:lineRule="auto"/>
        <w:rPr>
          <w:rFonts w:ascii="Tahoma" w:hAnsi="Tahoma" w:cs="Tahoma"/>
          <w:color w:val="000000"/>
          <w:sz w:val="28"/>
          <w:szCs w:val="28"/>
        </w:rPr>
      </w:pPr>
    </w:p>
    <w:p w14:paraId="28D09A4B" w14:textId="77777777" w:rsidR="00200CD3" w:rsidRDefault="00200CD3" w:rsidP="006C3151">
      <w:pPr>
        <w:spacing w:after="0" w:line="240" w:lineRule="auto"/>
        <w:rPr>
          <w:rFonts w:ascii="Tahoma" w:hAnsi="Tahoma" w:cs="Tahoma"/>
          <w:color w:val="000000"/>
          <w:sz w:val="28"/>
          <w:szCs w:val="28"/>
        </w:rPr>
      </w:pPr>
    </w:p>
    <w:p w14:paraId="46866C06" w14:textId="77777777" w:rsidR="006C3151" w:rsidRDefault="006C3151" w:rsidP="006C3151">
      <w:pPr>
        <w:spacing w:after="0" w:line="240" w:lineRule="auto"/>
        <w:rPr>
          <w:rFonts w:ascii="Tahoma" w:hAnsi="Tahoma" w:cs="Tahoma"/>
          <w:color w:val="000000"/>
          <w:sz w:val="28"/>
          <w:szCs w:val="28"/>
        </w:rPr>
      </w:pPr>
    </w:p>
    <w:p w14:paraId="2DEB0C34" w14:textId="77777777" w:rsidR="006C3151" w:rsidRDefault="006C3151" w:rsidP="006C3151">
      <w:pPr>
        <w:spacing w:after="0" w:line="240" w:lineRule="auto"/>
        <w:rPr>
          <w:rFonts w:ascii="Tahoma" w:eastAsia="Calibri" w:hAnsi="Tahoma" w:cs="Tahoma"/>
          <w:kern w:val="0"/>
          <w:sz w:val="20"/>
          <w:szCs w:val="20"/>
          <w14:ligatures w14:val="none"/>
        </w:rPr>
      </w:pPr>
      <w:r>
        <w:rPr>
          <w:rFonts w:ascii="Tahoma" w:eastAsia="Calibri" w:hAnsi="Tahoma" w:cs="Tahoma"/>
          <w:i/>
          <w:iCs/>
          <w:color w:val="000000"/>
          <w:kern w:val="0"/>
          <w:sz w:val="20"/>
          <w:szCs w:val="20"/>
          <w:shd w:val="clear" w:color="auto" w:fill="FFFFFF"/>
          <w14:ligatures w14:val="none"/>
        </w:rPr>
        <w:t>Individuals with disabilities who require certain accommodations in order to allow them to observe and/or participate in this meeting, or who have questions regarding the accessibility of the meeting or the facilities, are required to contact Taylor Sheppard, County Clerk at 912-462-5256 (Ext 2) promptly to allow the County to make reasonable accommodations for those persons.</w:t>
      </w:r>
    </w:p>
    <w:p w14:paraId="7B8E366E" w14:textId="45E71EE7" w:rsidR="00AD00DC" w:rsidRPr="006C3151" w:rsidRDefault="00AD00DC" w:rsidP="006C3151"/>
    <w:sectPr w:rsidR="00AD00DC" w:rsidRPr="006C3151" w:rsidSect="00271497">
      <w:headerReference w:type="default" r:id="rId8"/>
      <w:pgSz w:w="12240" w:h="15840"/>
      <w:pgMar w:top="1440" w:right="1440" w:bottom="43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F6B7FF" w14:textId="77777777" w:rsidR="0097031B" w:rsidRDefault="0097031B" w:rsidP="00596ECA">
      <w:pPr>
        <w:spacing w:after="0" w:line="240" w:lineRule="auto"/>
      </w:pPr>
      <w:r>
        <w:separator/>
      </w:r>
    </w:p>
  </w:endnote>
  <w:endnote w:type="continuationSeparator" w:id="0">
    <w:p w14:paraId="3DD3A25C" w14:textId="77777777" w:rsidR="0097031B" w:rsidRDefault="0097031B" w:rsidP="00596E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B59A0C" w14:textId="77777777" w:rsidR="0097031B" w:rsidRDefault="0097031B" w:rsidP="00596ECA">
      <w:pPr>
        <w:spacing w:after="0" w:line="240" w:lineRule="auto"/>
      </w:pPr>
      <w:r>
        <w:separator/>
      </w:r>
    </w:p>
  </w:footnote>
  <w:footnote w:type="continuationSeparator" w:id="0">
    <w:p w14:paraId="18615011" w14:textId="77777777" w:rsidR="0097031B" w:rsidRDefault="0097031B" w:rsidP="00596E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5CB180" w14:textId="1BF2E194" w:rsidR="00596ECA" w:rsidRDefault="00596ECA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5911F7D" wp14:editId="001A35BF">
          <wp:simplePos x="0" y="0"/>
          <wp:positionH relativeFrom="margin">
            <wp:align>center</wp:align>
          </wp:positionH>
          <wp:positionV relativeFrom="paragraph">
            <wp:posOffset>-314325</wp:posOffset>
          </wp:positionV>
          <wp:extent cx="1343025" cy="676910"/>
          <wp:effectExtent l="0" t="0" r="9525" b="8890"/>
          <wp:wrapTight wrapText="bothSides">
            <wp:wrapPolygon edited="0">
              <wp:start x="8579" y="0"/>
              <wp:lineTo x="4289" y="3039"/>
              <wp:lineTo x="0" y="7902"/>
              <wp:lineTo x="0" y="13373"/>
              <wp:lineTo x="3677" y="20060"/>
              <wp:lineTo x="7047" y="21276"/>
              <wp:lineTo x="14400" y="21276"/>
              <wp:lineTo x="17770" y="20060"/>
              <wp:lineTo x="21447" y="13373"/>
              <wp:lineTo x="21447" y="7902"/>
              <wp:lineTo x="17157" y="3039"/>
              <wp:lineTo x="12868" y="0"/>
              <wp:lineTo x="8579" y="0"/>
            </wp:wrapPolygon>
          </wp:wrapTight>
          <wp:docPr id="2115823193" name="Picture 1" descr="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15823193" name="Picture 1" descr="Logo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43025" cy="6769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33A8769" w14:textId="6778AF88" w:rsidR="00596ECA" w:rsidRDefault="00596EC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FA705B"/>
    <w:multiLevelType w:val="hybridMultilevel"/>
    <w:tmpl w:val="BF4C3A8E"/>
    <w:lvl w:ilvl="0" w:tplc="FFFFFFF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F325FB"/>
    <w:multiLevelType w:val="hybridMultilevel"/>
    <w:tmpl w:val="AA2AAA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BE62D0"/>
    <w:multiLevelType w:val="hybridMultilevel"/>
    <w:tmpl w:val="8376DB0C"/>
    <w:lvl w:ilvl="0" w:tplc="FDFE9F16">
      <w:start w:val="1"/>
      <w:numFmt w:val="decimal"/>
      <w:lvlText w:val="%1."/>
      <w:lvlJc w:val="left"/>
      <w:pPr>
        <w:ind w:left="765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3" w15:restartNumberingAfterBreak="0">
    <w:nsid w:val="2CD2359B"/>
    <w:multiLevelType w:val="hybridMultilevel"/>
    <w:tmpl w:val="6B786EC0"/>
    <w:lvl w:ilvl="0" w:tplc="5C54603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3873DC"/>
    <w:multiLevelType w:val="hybridMultilevel"/>
    <w:tmpl w:val="0D20EA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6B3762"/>
    <w:multiLevelType w:val="hybridMultilevel"/>
    <w:tmpl w:val="5AEA4472"/>
    <w:lvl w:ilvl="0" w:tplc="8C82EC3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FB5054"/>
    <w:multiLevelType w:val="hybridMultilevel"/>
    <w:tmpl w:val="E836EE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EE80C8E"/>
    <w:multiLevelType w:val="hybridMultilevel"/>
    <w:tmpl w:val="75523E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4842B24"/>
    <w:multiLevelType w:val="hybridMultilevel"/>
    <w:tmpl w:val="7C74E9B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900628747">
    <w:abstractNumId w:val="2"/>
  </w:num>
  <w:num w:numId="2" w16cid:durableId="141699394">
    <w:abstractNumId w:val="8"/>
  </w:num>
  <w:num w:numId="3" w16cid:durableId="1229269202">
    <w:abstractNumId w:val="4"/>
  </w:num>
  <w:num w:numId="4" w16cid:durableId="1057431177">
    <w:abstractNumId w:val="7"/>
  </w:num>
  <w:num w:numId="5" w16cid:durableId="1483933462">
    <w:abstractNumId w:val="1"/>
  </w:num>
  <w:num w:numId="6" w16cid:durableId="440490938">
    <w:abstractNumId w:val="5"/>
  </w:num>
  <w:num w:numId="7" w16cid:durableId="882447573">
    <w:abstractNumId w:val="0"/>
  </w:num>
  <w:num w:numId="8" w16cid:durableId="2084595855">
    <w:abstractNumId w:val="5"/>
  </w:num>
  <w:num w:numId="9" w16cid:durableId="814953253">
    <w:abstractNumId w:val="6"/>
  </w:num>
  <w:num w:numId="10" w16cid:durableId="16578780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00DC"/>
    <w:rsid w:val="00003F19"/>
    <w:rsid w:val="00010D1B"/>
    <w:rsid w:val="00023EBC"/>
    <w:rsid w:val="00033C39"/>
    <w:rsid w:val="00055DF9"/>
    <w:rsid w:val="000611A3"/>
    <w:rsid w:val="00064B80"/>
    <w:rsid w:val="000A364E"/>
    <w:rsid w:val="000B1C12"/>
    <w:rsid w:val="000C5E2B"/>
    <w:rsid w:val="000D55F3"/>
    <w:rsid w:val="000E3BCB"/>
    <w:rsid w:val="000F7989"/>
    <w:rsid w:val="00104079"/>
    <w:rsid w:val="001115BB"/>
    <w:rsid w:val="00114D0C"/>
    <w:rsid w:val="00115B36"/>
    <w:rsid w:val="001201F0"/>
    <w:rsid w:val="001346F5"/>
    <w:rsid w:val="00141B7F"/>
    <w:rsid w:val="001441D1"/>
    <w:rsid w:val="001520D7"/>
    <w:rsid w:val="001721A5"/>
    <w:rsid w:val="0018216E"/>
    <w:rsid w:val="00182F4A"/>
    <w:rsid w:val="00183321"/>
    <w:rsid w:val="00192A48"/>
    <w:rsid w:val="001B792D"/>
    <w:rsid w:val="001C1D61"/>
    <w:rsid w:val="001C2850"/>
    <w:rsid w:val="001D19F8"/>
    <w:rsid w:val="001F6BE3"/>
    <w:rsid w:val="00200CD3"/>
    <w:rsid w:val="002055A7"/>
    <w:rsid w:val="00206C66"/>
    <w:rsid w:val="002100D8"/>
    <w:rsid w:val="00213BF0"/>
    <w:rsid w:val="002141EB"/>
    <w:rsid w:val="002147E4"/>
    <w:rsid w:val="00226282"/>
    <w:rsid w:val="00226DCE"/>
    <w:rsid w:val="0023468C"/>
    <w:rsid w:val="00242263"/>
    <w:rsid w:val="002437ED"/>
    <w:rsid w:val="0024449A"/>
    <w:rsid w:val="0025423B"/>
    <w:rsid w:val="00271497"/>
    <w:rsid w:val="002824BB"/>
    <w:rsid w:val="00282593"/>
    <w:rsid w:val="00285315"/>
    <w:rsid w:val="00294BE3"/>
    <w:rsid w:val="0029761C"/>
    <w:rsid w:val="002C2FAD"/>
    <w:rsid w:val="002E0717"/>
    <w:rsid w:val="002E2E41"/>
    <w:rsid w:val="003058A8"/>
    <w:rsid w:val="00315639"/>
    <w:rsid w:val="00316AC3"/>
    <w:rsid w:val="003205F6"/>
    <w:rsid w:val="00320B12"/>
    <w:rsid w:val="00321BA8"/>
    <w:rsid w:val="003409A4"/>
    <w:rsid w:val="00345E7D"/>
    <w:rsid w:val="003524E9"/>
    <w:rsid w:val="003919BD"/>
    <w:rsid w:val="00394510"/>
    <w:rsid w:val="003C387C"/>
    <w:rsid w:val="003E2FE7"/>
    <w:rsid w:val="003E7F7B"/>
    <w:rsid w:val="00407E9E"/>
    <w:rsid w:val="00412AAC"/>
    <w:rsid w:val="00445CF2"/>
    <w:rsid w:val="00446A64"/>
    <w:rsid w:val="00453FA7"/>
    <w:rsid w:val="00477EC7"/>
    <w:rsid w:val="00490502"/>
    <w:rsid w:val="004A65F3"/>
    <w:rsid w:val="004B7A5C"/>
    <w:rsid w:val="004D08AF"/>
    <w:rsid w:val="004D3AC4"/>
    <w:rsid w:val="004E1FEB"/>
    <w:rsid w:val="00505F8C"/>
    <w:rsid w:val="00521B84"/>
    <w:rsid w:val="00523303"/>
    <w:rsid w:val="00532CEB"/>
    <w:rsid w:val="00540542"/>
    <w:rsid w:val="00540A05"/>
    <w:rsid w:val="00547269"/>
    <w:rsid w:val="00550398"/>
    <w:rsid w:val="00555C1F"/>
    <w:rsid w:val="005619F1"/>
    <w:rsid w:val="00566E20"/>
    <w:rsid w:val="00572FA9"/>
    <w:rsid w:val="00582D24"/>
    <w:rsid w:val="00596ECA"/>
    <w:rsid w:val="005C5320"/>
    <w:rsid w:val="005F3A30"/>
    <w:rsid w:val="00615C8C"/>
    <w:rsid w:val="00640448"/>
    <w:rsid w:val="006518A2"/>
    <w:rsid w:val="0066788B"/>
    <w:rsid w:val="006720E3"/>
    <w:rsid w:val="0068642B"/>
    <w:rsid w:val="006A351A"/>
    <w:rsid w:val="006A587B"/>
    <w:rsid w:val="006A7A57"/>
    <w:rsid w:val="006C051E"/>
    <w:rsid w:val="006C3151"/>
    <w:rsid w:val="006D250A"/>
    <w:rsid w:val="00701129"/>
    <w:rsid w:val="00716DCD"/>
    <w:rsid w:val="007341E3"/>
    <w:rsid w:val="00745950"/>
    <w:rsid w:val="00760CE5"/>
    <w:rsid w:val="00761509"/>
    <w:rsid w:val="00775A68"/>
    <w:rsid w:val="00777CD6"/>
    <w:rsid w:val="00787FB6"/>
    <w:rsid w:val="00796EF3"/>
    <w:rsid w:val="007A7275"/>
    <w:rsid w:val="007B1D4D"/>
    <w:rsid w:val="007B65F0"/>
    <w:rsid w:val="007D294C"/>
    <w:rsid w:val="007E4502"/>
    <w:rsid w:val="00805FCB"/>
    <w:rsid w:val="008061CF"/>
    <w:rsid w:val="00836E87"/>
    <w:rsid w:val="0085604B"/>
    <w:rsid w:val="00861922"/>
    <w:rsid w:val="008638E0"/>
    <w:rsid w:val="0087062D"/>
    <w:rsid w:val="0087633A"/>
    <w:rsid w:val="008B5FB2"/>
    <w:rsid w:val="008C3B38"/>
    <w:rsid w:val="008C3CFF"/>
    <w:rsid w:val="008C58EF"/>
    <w:rsid w:val="008D1852"/>
    <w:rsid w:val="008E26AC"/>
    <w:rsid w:val="008E58AA"/>
    <w:rsid w:val="008E725D"/>
    <w:rsid w:val="008F7411"/>
    <w:rsid w:val="009302FA"/>
    <w:rsid w:val="00950295"/>
    <w:rsid w:val="00952F46"/>
    <w:rsid w:val="00957BC5"/>
    <w:rsid w:val="009610CE"/>
    <w:rsid w:val="0096170F"/>
    <w:rsid w:val="00963A52"/>
    <w:rsid w:val="0097031B"/>
    <w:rsid w:val="0097348C"/>
    <w:rsid w:val="00976E20"/>
    <w:rsid w:val="00986051"/>
    <w:rsid w:val="009B500A"/>
    <w:rsid w:val="009C01A4"/>
    <w:rsid w:val="009D219A"/>
    <w:rsid w:val="009D5A6A"/>
    <w:rsid w:val="009D708C"/>
    <w:rsid w:val="009E3AAA"/>
    <w:rsid w:val="009F6805"/>
    <w:rsid w:val="00A00842"/>
    <w:rsid w:val="00A23C6B"/>
    <w:rsid w:val="00A37DF1"/>
    <w:rsid w:val="00A50314"/>
    <w:rsid w:val="00A52C3A"/>
    <w:rsid w:val="00A66B65"/>
    <w:rsid w:val="00A7444C"/>
    <w:rsid w:val="00A801FB"/>
    <w:rsid w:val="00A81BCC"/>
    <w:rsid w:val="00A87C77"/>
    <w:rsid w:val="00A90B94"/>
    <w:rsid w:val="00AA2201"/>
    <w:rsid w:val="00AD00DC"/>
    <w:rsid w:val="00AE68C3"/>
    <w:rsid w:val="00AF3E5F"/>
    <w:rsid w:val="00B0043D"/>
    <w:rsid w:val="00B1445D"/>
    <w:rsid w:val="00B24058"/>
    <w:rsid w:val="00B5234D"/>
    <w:rsid w:val="00B84A81"/>
    <w:rsid w:val="00B92682"/>
    <w:rsid w:val="00BA01AD"/>
    <w:rsid w:val="00BD07E3"/>
    <w:rsid w:val="00BD094C"/>
    <w:rsid w:val="00BD54DB"/>
    <w:rsid w:val="00BE2F76"/>
    <w:rsid w:val="00C00F13"/>
    <w:rsid w:val="00C01394"/>
    <w:rsid w:val="00C1062B"/>
    <w:rsid w:val="00C14727"/>
    <w:rsid w:val="00C15FE0"/>
    <w:rsid w:val="00C17F5D"/>
    <w:rsid w:val="00C2713A"/>
    <w:rsid w:val="00C45B2D"/>
    <w:rsid w:val="00C57C6E"/>
    <w:rsid w:val="00C774D4"/>
    <w:rsid w:val="00C80D26"/>
    <w:rsid w:val="00C86707"/>
    <w:rsid w:val="00C86E8A"/>
    <w:rsid w:val="00C95C52"/>
    <w:rsid w:val="00C96406"/>
    <w:rsid w:val="00CA4310"/>
    <w:rsid w:val="00CA6A30"/>
    <w:rsid w:val="00CB3616"/>
    <w:rsid w:val="00CB4EA8"/>
    <w:rsid w:val="00CC1350"/>
    <w:rsid w:val="00CD0119"/>
    <w:rsid w:val="00CD16B8"/>
    <w:rsid w:val="00CE2E2E"/>
    <w:rsid w:val="00D36E4D"/>
    <w:rsid w:val="00D47D3B"/>
    <w:rsid w:val="00D669D0"/>
    <w:rsid w:val="00D850AC"/>
    <w:rsid w:val="00D851DE"/>
    <w:rsid w:val="00D8722C"/>
    <w:rsid w:val="00D920BF"/>
    <w:rsid w:val="00DA559C"/>
    <w:rsid w:val="00DB6442"/>
    <w:rsid w:val="00DC65C4"/>
    <w:rsid w:val="00DC7BA4"/>
    <w:rsid w:val="00DD07BB"/>
    <w:rsid w:val="00E057F9"/>
    <w:rsid w:val="00E07C37"/>
    <w:rsid w:val="00E26BCF"/>
    <w:rsid w:val="00E322F8"/>
    <w:rsid w:val="00E339E7"/>
    <w:rsid w:val="00E3571F"/>
    <w:rsid w:val="00E70C7D"/>
    <w:rsid w:val="00E72E94"/>
    <w:rsid w:val="00E901F6"/>
    <w:rsid w:val="00E91222"/>
    <w:rsid w:val="00E953B8"/>
    <w:rsid w:val="00E968BA"/>
    <w:rsid w:val="00EB5B17"/>
    <w:rsid w:val="00EC5A24"/>
    <w:rsid w:val="00EE40BB"/>
    <w:rsid w:val="00EE6BE3"/>
    <w:rsid w:val="00EE7708"/>
    <w:rsid w:val="00EF1086"/>
    <w:rsid w:val="00F071D2"/>
    <w:rsid w:val="00F176B8"/>
    <w:rsid w:val="00F21E5C"/>
    <w:rsid w:val="00F23BBB"/>
    <w:rsid w:val="00F30AD2"/>
    <w:rsid w:val="00F32368"/>
    <w:rsid w:val="00F42DCE"/>
    <w:rsid w:val="00F47270"/>
    <w:rsid w:val="00F72C60"/>
    <w:rsid w:val="00F82EEE"/>
    <w:rsid w:val="00F83E0C"/>
    <w:rsid w:val="00F879BE"/>
    <w:rsid w:val="00F97AB3"/>
    <w:rsid w:val="00FD0197"/>
    <w:rsid w:val="00FD3A19"/>
    <w:rsid w:val="00FF0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D65C7C"/>
  <w15:chartTrackingRefBased/>
  <w15:docId w15:val="{9B54FE4C-F462-40A3-9B0C-14101E41E1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3151"/>
    <w:pPr>
      <w:spacing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AD00D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D00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D00D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D00D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D00D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D00D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D00D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D00D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D00D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D00D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D00D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D00D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D00D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D00D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D00D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D00D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D00D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D00D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D00D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D00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D00D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D00D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D00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D00D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D00D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D00D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D00D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D00D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D00DC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AD00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596E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6ECA"/>
  </w:style>
  <w:style w:type="paragraph" w:styleId="Footer">
    <w:name w:val="footer"/>
    <w:basedOn w:val="Normal"/>
    <w:link w:val="FooterChar"/>
    <w:uiPriority w:val="99"/>
    <w:unhideWhenUsed/>
    <w:rsid w:val="00596E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6E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B6AE77-D311-462F-9F01-139302E290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5919</TotalTime>
  <Pages>2</Pages>
  <Words>297</Words>
  <Characters>1694</Characters>
  <Application>Microsoft Office Word</Application>
  <DocSecurity>0</DocSecurity>
  <Lines>79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Taylor Sheppard</dc:creator>
  <cp:keywords/>
  <dc:description/>
  <cp:lastModifiedBy>Taylor Sheppard</cp:lastModifiedBy>
  <cp:revision>69</cp:revision>
  <cp:lastPrinted>2026-03-31T19:58:00Z</cp:lastPrinted>
  <dcterms:created xsi:type="dcterms:W3CDTF">2026-03-24T14:02:00Z</dcterms:created>
  <dcterms:modified xsi:type="dcterms:W3CDTF">2026-03-31T20:22:00Z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26023ce1-3101-4c34-bd21-34ecd123c6c9</vt:lpwstr>
  </property>
</Properties>
</file>