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58352" w14:textId="77777777" w:rsidR="00215563" w:rsidRPr="00215563" w:rsidRDefault="00215563" w:rsidP="00215563">
      <w:pPr>
        <w:pStyle w:val="isselectedend"/>
        <w:spacing w:after="240" w:afterAutospacing="0"/>
        <w:jc w:val="center"/>
        <w:rPr>
          <w:rFonts w:ascii="Tahoma" w:hAnsi="Tahoma" w:cs="Tahoma"/>
        </w:rPr>
      </w:pPr>
      <w:r w:rsidRPr="00215563">
        <w:rPr>
          <w:rStyle w:val="Strong"/>
          <w:rFonts w:ascii="Tahoma" w:hAnsi="Tahoma" w:cs="Tahoma"/>
        </w:rPr>
        <w:t>REQUEST FOR PROPOSALS (RFP)</w:t>
      </w:r>
      <w:r w:rsidRPr="00215563">
        <w:rPr>
          <w:rFonts w:ascii="Tahoma" w:hAnsi="Tahoma" w:cs="Tahoma"/>
        </w:rPr>
        <w:br/>
      </w:r>
      <w:r w:rsidRPr="00215563">
        <w:rPr>
          <w:rStyle w:val="Strong"/>
          <w:rFonts w:ascii="Tahoma" w:hAnsi="Tahoma" w:cs="Tahoma"/>
        </w:rPr>
        <w:t>Brantley County Hazard Mitigation Plan Update</w:t>
      </w:r>
    </w:p>
    <w:p w14:paraId="293BB1A3" w14:textId="5FEDC123" w:rsidR="00215563" w:rsidRPr="00215563" w:rsidRDefault="00215563" w:rsidP="00215563">
      <w:pPr>
        <w:pStyle w:val="isselectedend"/>
        <w:jc w:val="center"/>
        <w:rPr>
          <w:rFonts w:ascii="Tahoma" w:hAnsi="Tahoma" w:cs="Tahoma"/>
        </w:rPr>
      </w:pPr>
      <w:r w:rsidRPr="00215563">
        <w:rPr>
          <w:rFonts w:ascii="Tahoma" w:hAnsi="Tahoma" w:cs="Tahoma"/>
        </w:rPr>
        <w:t>The Brantley County Board of Commissioners is seeking sealed proposals from qualified firms to update the Brantley County Hazard Mitigation Plan.</w:t>
      </w:r>
      <w:r w:rsidR="00890D3A">
        <w:rPr>
          <w:rFonts w:ascii="Tahoma" w:hAnsi="Tahoma" w:cs="Tahoma"/>
        </w:rPr>
        <w:t xml:space="preserve"> </w:t>
      </w:r>
      <w:r w:rsidR="00995D83">
        <w:rPr>
          <w:rFonts w:ascii="Tahoma" w:hAnsi="Tahoma" w:cs="Tahoma"/>
        </w:rPr>
        <w:t xml:space="preserve">Proposals can be picked up from the Board of </w:t>
      </w:r>
      <w:r w:rsidR="003D590B">
        <w:rPr>
          <w:rFonts w:ascii="Tahoma" w:hAnsi="Tahoma" w:cs="Tahoma"/>
        </w:rPr>
        <w:t>Commissioners'</w:t>
      </w:r>
      <w:r w:rsidR="00995D83">
        <w:rPr>
          <w:rFonts w:ascii="Tahoma" w:hAnsi="Tahoma" w:cs="Tahoma"/>
        </w:rPr>
        <w:t xml:space="preserve"> office at the address below or found o</w:t>
      </w:r>
      <w:r w:rsidR="00606917">
        <w:rPr>
          <w:rFonts w:ascii="Tahoma" w:hAnsi="Tahoma" w:cs="Tahoma"/>
        </w:rPr>
        <w:t>n the County website by going to:</w:t>
      </w:r>
      <w:r w:rsidR="003D590B">
        <w:rPr>
          <w:rFonts w:ascii="Tahoma" w:hAnsi="Tahoma" w:cs="Tahoma"/>
        </w:rPr>
        <w:t xml:space="preserve"> BRANTLEYCOUNTY</w:t>
      </w:r>
      <w:r w:rsidR="00606917">
        <w:rPr>
          <w:rFonts w:ascii="Tahoma" w:hAnsi="Tahoma" w:cs="Tahoma"/>
        </w:rPr>
        <w:t>-GA.GOV</w:t>
      </w:r>
    </w:p>
    <w:p w14:paraId="721A93AD" w14:textId="2F8F6849" w:rsidR="00215563" w:rsidRPr="00215563" w:rsidRDefault="00215563" w:rsidP="00215563">
      <w:pPr>
        <w:pStyle w:val="isselectedend"/>
        <w:jc w:val="center"/>
        <w:rPr>
          <w:rFonts w:ascii="Tahoma" w:hAnsi="Tahoma" w:cs="Tahoma"/>
        </w:rPr>
      </w:pPr>
      <w:r w:rsidRPr="00215563">
        <w:rPr>
          <w:rFonts w:ascii="Tahoma" w:hAnsi="Tahoma" w:cs="Tahoma"/>
        </w:rPr>
        <w:t xml:space="preserve">Proposals will be received by the County Clerk at </w:t>
      </w:r>
      <w:r w:rsidRPr="00215563">
        <w:rPr>
          <w:rStyle w:val="Strong"/>
          <w:rFonts w:ascii="Tahoma" w:hAnsi="Tahoma" w:cs="Tahoma"/>
          <w:b w:val="0"/>
          <w:bCs w:val="0"/>
        </w:rPr>
        <w:t>33 Allen Road, Nahunta, GA 31553</w:t>
      </w:r>
      <w:r w:rsidRPr="00215563">
        <w:rPr>
          <w:rFonts w:ascii="Tahoma" w:hAnsi="Tahoma" w:cs="Tahoma"/>
        </w:rPr>
        <w:t xml:space="preserve">, until </w:t>
      </w:r>
      <w:r w:rsidRPr="00215563">
        <w:rPr>
          <w:rStyle w:val="Strong"/>
          <w:rFonts w:ascii="Tahoma" w:hAnsi="Tahoma" w:cs="Tahoma"/>
          <w:b w:val="0"/>
          <w:bCs w:val="0"/>
        </w:rPr>
        <w:t>2:00 p.m. on August 14, 2026</w:t>
      </w:r>
      <w:r w:rsidRPr="00215563">
        <w:rPr>
          <w:rFonts w:ascii="Tahoma" w:hAnsi="Tahoma" w:cs="Tahoma"/>
        </w:rPr>
        <w:t>.</w:t>
      </w:r>
    </w:p>
    <w:p w14:paraId="00A04F69" w14:textId="77777777" w:rsidR="00215563" w:rsidRPr="00215563" w:rsidRDefault="00215563" w:rsidP="00215563">
      <w:pPr>
        <w:pStyle w:val="isselectedend"/>
        <w:jc w:val="center"/>
        <w:rPr>
          <w:rFonts w:ascii="Tahoma" w:hAnsi="Tahoma" w:cs="Tahoma"/>
        </w:rPr>
      </w:pPr>
      <w:r w:rsidRPr="00215563">
        <w:rPr>
          <w:rFonts w:ascii="Tahoma" w:hAnsi="Tahoma" w:cs="Tahoma"/>
        </w:rPr>
        <w:t xml:space="preserve">Proposal documents must be sealed, clearly marked </w:t>
      </w:r>
      <w:r w:rsidRPr="00215563">
        <w:rPr>
          <w:rStyle w:val="Strong"/>
          <w:rFonts w:ascii="Tahoma" w:hAnsi="Tahoma" w:cs="Tahoma"/>
          <w:b w:val="0"/>
          <w:bCs w:val="0"/>
        </w:rPr>
        <w:t>"RFP – Brantley County Hazard Mitigation Plan Update Proposal"</w:t>
      </w:r>
      <w:r w:rsidRPr="00215563">
        <w:rPr>
          <w:rFonts w:ascii="Tahoma" w:hAnsi="Tahoma" w:cs="Tahoma"/>
        </w:rPr>
        <w:t xml:space="preserve"> and include the firm's name and address. Proposals may not be withdrawn for ninety (90) days after the submission deadline.</w:t>
      </w:r>
    </w:p>
    <w:p w14:paraId="2113107D" w14:textId="77777777" w:rsidR="00215563" w:rsidRPr="00215563" w:rsidRDefault="00215563" w:rsidP="00215563">
      <w:pPr>
        <w:pStyle w:val="NormalWeb"/>
        <w:jc w:val="center"/>
        <w:rPr>
          <w:rFonts w:ascii="Tahoma" w:hAnsi="Tahoma" w:cs="Tahoma"/>
        </w:rPr>
      </w:pPr>
      <w:r w:rsidRPr="00215563">
        <w:rPr>
          <w:rFonts w:ascii="Tahoma" w:hAnsi="Tahoma" w:cs="Tahoma"/>
        </w:rPr>
        <w:t>The RFP requirements may be modified only by written addendum issued by the County Manager. Brantley County reserves the right to reject any or all proposals, waive technicalities or irregularities, and award the contract in the best interest of the County.</w:t>
      </w:r>
    </w:p>
    <w:p w14:paraId="7E33CB97" w14:textId="77777777" w:rsidR="00F72C60" w:rsidRDefault="00F72C60"/>
    <w:sectPr w:rsidR="00F72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63"/>
    <w:rsid w:val="00215563"/>
    <w:rsid w:val="00316AC3"/>
    <w:rsid w:val="003D590B"/>
    <w:rsid w:val="00606917"/>
    <w:rsid w:val="00890D3A"/>
    <w:rsid w:val="00995D83"/>
    <w:rsid w:val="00A55BF5"/>
    <w:rsid w:val="00EA61FE"/>
    <w:rsid w:val="00F72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C2A7"/>
  <w15:chartTrackingRefBased/>
  <w15:docId w15:val="{8A4AB644-BA08-45AF-B169-EBE66CFC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563"/>
    <w:rPr>
      <w:rFonts w:eastAsiaTheme="majorEastAsia" w:cstheme="majorBidi"/>
      <w:color w:val="272727" w:themeColor="text1" w:themeTint="D8"/>
    </w:rPr>
  </w:style>
  <w:style w:type="paragraph" w:styleId="Title">
    <w:name w:val="Title"/>
    <w:basedOn w:val="Normal"/>
    <w:next w:val="Normal"/>
    <w:link w:val="TitleChar"/>
    <w:uiPriority w:val="10"/>
    <w:qFormat/>
    <w:rsid w:val="00215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563"/>
    <w:pPr>
      <w:spacing w:before="160"/>
      <w:jc w:val="center"/>
    </w:pPr>
    <w:rPr>
      <w:i/>
      <w:iCs/>
      <w:color w:val="404040" w:themeColor="text1" w:themeTint="BF"/>
    </w:rPr>
  </w:style>
  <w:style w:type="character" w:customStyle="1" w:styleId="QuoteChar">
    <w:name w:val="Quote Char"/>
    <w:basedOn w:val="DefaultParagraphFont"/>
    <w:link w:val="Quote"/>
    <w:uiPriority w:val="29"/>
    <w:rsid w:val="00215563"/>
    <w:rPr>
      <w:i/>
      <w:iCs/>
      <w:color w:val="404040" w:themeColor="text1" w:themeTint="BF"/>
    </w:rPr>
  </w:style>
  <w:style w:type="paragraph" w:styleId="ListParagraph">
    <w:name w:val="List Paragraph"/>
    <w:basedOn w:val="Normal"/>
    <w:uiPriority w:val="34"/>
    <w:qFormat/>
    <w:rsid w:val="00215563"/>
    <w:pPr>
      <w:ind w:left="720"/>
      <w:contextualSpacing/>
    </w:pPr>
  </w:style>
  <w:style w:type="character" w:styleId="IntenseEmphasis">
    <w:name w:val="Intense Emphasis"/>
    <w:basedOn w:val="DefaultParagraphFont"/>
    <w:uiPriority w:val="21"/>
    <w:qFormat/>
    <w:rsid w:val="00215563"/>
    <w:rPr>
      <w:i/>
      <w:iCs/>
      <w:color w:val="0F4761" w:themeColor="accent1" w:themeShade="BF"/>
    </w:rPr>
  </w:style>
  <w:style w:type="paragraph" w:styleId="IntenseQuote">
    <w:name w:val="Intense Quote"/>
    <w:basedOn w:val="Normal"/>
    <w:next w:val="Normal"/>
    <w:link w:val="IntenseQuoteChar"/>
    <w:uiPriority w:val="30"/>
    <w:qFormat/>
    <w:rsid w:val="00215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563"/>
    <w:rPr>
      <w:i/>
      <w:iCs/>
      <w:color w:val="0F4761" w:themeColor="accent1" w:themeShade="BF"/>
    </w:rPr>
  </w:style>
  <w:style w:type="character" w:styleId="IntenseReference">
    <w:name w:val="Intense Reference"/>
    <w:basedOn w:val="DefaultParagraphFont"/>
    <w:uiPriority w:val="32"/>
    <w:qFormat/>
    <w:rsid w:val="00215563"/>
    <w:rPr>
      <w:b/>
      <w:bCs/>
      <w:smallCaps/>
      <w:color w:val="0F4761" w:themeColor="accent1" w:themeShade="BF"/>
      <w:spacing w:val="5"/>
    </w:rPr>
  </w:style>
  <w:style w:type="paragraph" w:customStyle="1" w:styleId="isselectedend">
    <w:name w:val="isselectedend"/>
    <w:basedOn w:val="Normal"/>
    <w:rsid w:val="0021556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15563"/>
    <w:rPr>
      <w:b/>
      <w:bCs/>
    </w:rPr>
  </w:style>
  <w:style w:type="paragraph" w:styleId="NormalWeb">
    <w:name w:val="Normal (Web)"/>
    <w:basedOn w:val="Normal"/>
    <w:uiPriority w:val="99"/>
    <w:semiHidden/>
    <w:unhideWhenUsed/>
    <w:rsid w:val="0021556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154</Words>
  <Characters>836</Characters>
  <Application>Microsoft Office Word</Application>
  <DocSecurity>0</DocSecurity>
  <Lines>22</Lines>
  <Paragraphs>7</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Sheppard</dc:creator>
  <cp:keywords/>
  <dc:description/>
  <cp:lastModifiedBy>Taylor Sheppard</cp:lastModifiedBy>
  <cp:revision>6</cp:revision>
  <cp:lastPrinted>2026-07-08T14:25:00Z</cp:lastPrinted>
  <dcterms:created xsi:type="dcterms:W3CDTF">2026-07-08T14:23:00Z</dcterms:created>
  <dcterms:modified xsi:type="dcterms:W3CDTF">2026-07-08T14:31:00Z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feeabd21-e62f-4ab0-a18c-cf52a5aa2fe6</vt:lpwstr>
  </property>
</Properties>
</file>