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FD883" w14:textId="77777777" w:rsidR="00453F04" w:rsidRPr="00453F04" w:rsidRDefault="00453F04" w:rsidP="00453F04">
      <w:pPr>
        <w:jc w:val="center"/>
        <w:rPr>
          <w:rFonts w:eastAsia="Times New Roman"/>
          <w:b/>
          <w:bCs/>
          <w:color w:val="000000"/>
          <w:spacing w:val="-15"/>
          <w:sz w:val="25"/>
        </w:rPr>
      </w:pPr>
      <w:r w:rsidRPr="00453F04">
        <w:rPr>
          <w:rFonts w:eastAsia="Times New Roman"/>
          <w:b/>
          <w:bCs/>
          <w:color w:val="000000"/>
          <w:spacing w:val="-15"/>
          <w:sz w:val="25"/>
        </w:rPr>
        <w:t>REQUEST FOR PROPOSALS</w:t>
      </w:r>
    </w:p>
    <w:p w14:paraId="514C9282" w14:textId="1B1EE3CC" w:rsidR="00453F04" w:rsidRPr="00453F04" w:rsidRDefault="00453F04" w:rsidP="00453F04">
      <w:pPr>
        <w:pStyle w:val="NoSpacing"/>
        <w:rPr>
          <w:rFonts w:ascii="Tahoma" w:hAnsi="Tahoma" w:cs="Tahoma"/>
          <w:sz w:val="24"/>
          <w:szCs w:val="24"/>
        </w:rPr>
      </w:pPr>
      <w:r w:rsidRPr="00453F04">
        <w:rPr>
          <w:rFonts w:ascii="Tahoma" w:hAnsi="Tahoma" w:cs="Tahoma"/>
          <w:sz w:val="24"/>
          <w:szCs w:val="24"/>
        </w:rPr>
        <w:t xml:space="preserve">The Brantley County Board of Commissioners is accepting sealed </w:t>
      </w:r>
      <w:r w:rsidR="00073239">
        <w:rPr>
          <w:rFonts w:ascii="Tahoma" w:hAnsi="Tahoma" w:cs="Tahoma"/>
          <w:sz w:val="24"/>
          <w:szCs w:val="24"/>
        </w:rPr>
        <w:t>bids</w:t>
      </w:r>
      <w:r w:rsidRPr="00453F04">
        <w:rPr>
          <w:rFonts w:ascii="Tahoma" w:hAnsi="Tahoma" w:cs="Tahoma"/>
          <w:sz w:val="24"/>
          <w:szCs w:val="24"/>
        </w:rPr>
        <w:t xml:space="preserve"> for </w:t>
      </w:r>
      <w:r>
        <w:rPr>
          <w:rFonts w:ascii="Tahoma" w:hAnsi="Tahoma" w:cs="Tahoma"/>
          <w:sz w:val="24"/>
          <w:szCs w:val="24"/>
        </w:rPr>
        <w:t>Courthouse</w:t>
      </w:r>
      <w:r w:rsidRPr="00453F04">
        <w:rPr>
          <w:rFonts w:ascii="Tahoma" w:hAnsi="Tahoma" w:cs="Tahoma"/>
          <w:sz w:val="24"/>
          <w:szCs w:val="24"/>
        </w:rPr>
        <w:t xml:space="preserve"> renovation work to include:</w:t>
      </w:r>
    </w:p>
    <w:p w14:paraId="0223356B" w14:textId="77777777" w:rsidR="00453F04" w:rsidRDefault="00453F04" w:rsidP="00453F04">
      <w:pPr>
        <w:pStyle w:val="NoSpacing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 w:rsidRPr="00453F04">
        <w:rPr>
          <w:rFonts w:ascii="Tahoma" w:hAnsi="Tahoma" w:cs="Tahoma"/>
          <w:sz w:val="24"/>
          <w:szCs w:val="24"/>
        </w:rPr>
        <w:t>Remove and relocate an existing 17' x 10' partition wall approximately 10 feet from its current location. Existing wall panels, trim, and door shall be salvaged and reused where possible.</w:t>
      </w:r>
    </w:p>
    <w:p w14:paraId="6E6D47A6" w14:textId="77777777" w:rsidR="00453F04" w:rsidRDefault="00453F04" w:rsidP="00453F04">
      <w:pPr>
        <w:pStyle w:val="NoSpacing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 w:rsidRPr="00453F04">
        <w:rPr>
          <w:rFonts w:ascii="Tahoma" w:hAnsi="Tahoma" w:cs="Tahoma"/>
          <w:sz w:val="24"/>
          <w:szCs w:val="24"/>
        </w:rPr>
        <w:t>Remove and modify existing ceiling panels, grid, lighting, and HVAC vents as necessary to accommodate the relocated wall. Existing lighting and HVAC vents shall be reused.</w:t>
      </w:r>
    </w:p>
    <w:p w14:paraId="1C736584" w14:textId="77777777" w:rsidR="00453F04" w:rsidRDefault="00453F04" w:rsidP="00453F04">
      <w:pPr>
        <w:pStyle w:val="NoSpacing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 w:rsidRPr="00453F04">
        <w:rPr>
          <w:rFonts w:ascii="Tahoma" w:hAnsi="Tahoma" w:cs="Tahoma"/>
          <w:sz w:val="24"/>
          <w:szCs w:val="24"/>
        </w:rPr>
        <w:t>Construct a new 7' x 5' restroom, including floor tile, toilet, vanity/sink, ventilation fan, plumbing, wastewater pump and tank connection to the existing city wastewater system, freshwater connection, and necessary electrical work.</w:t>
      </w:r>
    </w:p>
    <w:p w14:paraId="5AB1638E" w14:textId="77777777" w:rsidR="00073239" w:rsidRDefault="00453F04" w:rsidP="00453F04">
      <w:pPr>
        <w:pStyle w:val="NoSpacing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 w:rsidRPr="00453F04">
        <w:rPr>
          <w:rFonts w:ascii="Tahoma" w:hAnsi="Tahoma" w:cs="Tahoma"/>
          <w:sz w:val="24"/>
          <w:szCs w:val="24"/>
        </w:rPr>
        <w:t>Remove existing flooring and install new office carpeting throughout.</w:t>
      </w:r>
    </w:p>
    <w:p w14:paraId="0FC3FF67" w14:textId="77777777" w:rsidR="00073239" w:rsidRDefault="00453F04" w:rsidP="00453F04">
      <w:pPr>
        <w:pStyle w:val="NoSpacing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 w:rsidRPr="00073239">
        <w:rPr>
          <w:rFonts w:ascii="Tahoma" w:hAnsi="Tahoma" w:cs="Tahoma"/>
          <w:sz w:val="24"/>
          <w:szCs w:val="24"/>
        </w:rPr>
        <w:t>Install a new entry door through an existing brick wall, including necessary framing and trim.</w:t>
      </w:r>
      <w:r w:rsidR="009D5C33" w:rsidRPr="00073239">
        <w:rPr>
          <w:rFonts w:ascii="Tahoma" w:hAnsi="Tahoma" w:cs="Tahoma"/>
          <w:sz w:val="24"/>
          <w:szCs w:val="24"/>
        </w:rPr>
        <w:t xml:space="preserve"> </w:t>
      </w:r>
    </w:p>
    <w:p w14:paraId="29F122BF" w14:textId="55D17E04" w:rsidR="00453F04" w:rsidRPr="00073239" w:rsidRDefault="00453F04" w:rsidP="00073239">
      <w:pPr>
        <w:pStyle w:val="NoSpacing"/>
        <w:rPr>
          <w:rFonts w:ascii="Tahoma" w:hAnsi="Tahoma" w:cs="Tahoma"/>
          <w:sz w:val="24"/>
          <w:szCs w:val="24"/>
        </w:rPr>
      </w:pPr>
      <w:r w:rsidRPr="00073239">
        <w:rPr>
          <w:rFonts w:ascii="Tahoma" w:hAnsi="Tahoma" w:cs="Tahoma"/>
          <w:sz w:val="24"/>
          <w:szCs w:val="24"/>
        </w:rPr>
        <w:t>Contractors with experience in the renovation and preservation of historic buildings are preferred.</w:t>
      </w:r>
      <w:r w:rsidR="009D5C33" w:rsidRPr="00073239">
        <w:rPr>
          <w:rFonts w:ascii="Tahoma" w:hAnsi="Tahoma" w:cs="Tahoma"/>
          <w:sz w:val="24"/>
          <w:szCs w:val="24"/>
        </w:rPr>
        <w:t xml:space="preserve"> </w:t>
      </w:r>
      <w:r w:rsidRPr="00073239">
        <w:rPr>
          <w:rFonts w:ascii="Tahoma" w:hAnsi="Tahoma" w:cs="Tahoma"/>
          <w:sz w:val="24"/>
          <w:szCs w:val="24"/>
        </w:rPr>
        <w:t>Additional specifications are available by contacting the Brantley County Manager at 912-462-5256, Ext. 2.</w:t>
      </w:r>
      <w:r w:rsidR="00073239">
        <w:rPr>
          <w:rFonts w:ascii="Tahoma" w:hAnsi="Tahoma" w:cs="Tahoma"/>
          <w:sz w:val="24"/>
          <w:szCs w:val="24"/>
        </w:rPr>
        <w:t xml:space="preserve"> </w:t>
      </w:r>
      <w:proofErr w:type="gramStart"/>
      <w:r w:rsidRPr="00073239">
        <w:rPr>
          <w:rFonts w:ascii="Tahoma" w:hAnsi="Tahoma" w:cs="Tahoma"/>
          <w:sz w:val="24"/>
          <w:szCs w:val="24"/>
        </w:rPr>
        <w:t>All</w:t>
      </w:r>
      <w:proofErr w:type="gramEnd"/>
      <w:r w:rsidRPr="00073239">
        <w:rPr>
          <w:rFonts w:ascii="Tahoma" w:hAnsi="Tahoma" w:cs="Tahoma"/>
          <w:sz w:val="24"/>
          <w:szCs w:val="24"/>
        </w:rPr>
        <w:t xml:space="preserve"> proposals must be sealed, clearly labeled "RFP – Building Renovations," and submitted to the Brantley County Board of Commissioners, 33 Allen Road, Nahunta, GA 31553, no later than 2:00 p.m. on September 18, 2026.</w:t>
      </w:r>
    </w:p>
    <w:p w14:paraId="22CECA9C" w14:textId="77777777" w:rsidR="00453F04" w:rsidRPr="00453F04" w:rsidRDefault="00453F04" w:rsidP="00453F04">
      <w:pPr>
        <w:pStyle w:val="NoSpacing"/>
        <w:rPr>
          <w:rFonts w:ascii="Tahoma" w:hAnsi="Tahoma" w:cs="Tahoma"/>
          <w:sz w:val="24"/>
          <w:szCs w:val="24"/>
        </w:rPr>
      </w:pPr>
      <w:r w:rsidRPr="00453F04">
        <w:rPr>
          <w:rFonts w:ascii="Tahoma" w:hAnsi="Tahoma" w:cs="Tahoma"/>
          <w:sz w:val="24"/>
          <w:szCs w:val="24"/>
        </w:rPr>
        <w:t>Brantley County reserves the right to reject any or all proposals and to waive any informalities or irregularities.</w:t>
      </w:r>
    </w:p>
    <w:p w14:paraId="7F8EF7B6" w14:textId="77777777" w:rsidR="00F72C60" w:rsidRPr="00453F04" w:rsidRDefault="00F72C60" w:rsidP="00453F04"/>
    <w:sectPr w:rsidR="00F72C60" w:rsidRPr="00453F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0B00"/>
    <w:multiLevelType w:val="multilevel"/>
    <w:tmpl w:val="40E4E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833C0F"/>
    <w:multiLevelType w:val="multilevel"/>
    <w:tmpl w:val="930E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A6315F"/>
    <w:multiLevelType w:val="multilevel"/>
    <w:tmpl w:val="A948A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067FEF"/>
    <w:multiLevelType w:val="hybridMultilevel"/>
    <w:tmpl w:val="756AF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756677">
    <w:abstractNumId w:val="2"/>
  </w:num>
  <w:num w:numId="2" w16cid:durableId="1740135485">
    <w:abstractNumId w:val="1"/>
  </w:num>
  <w:num w:numId="3" w16cid:durableId="619265810">
    <w:abstractNumId w:val="0"/>
  </w:num>
  <w:num w:numId="4" w16cid:durableId="13497144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17B"/>
    <w:rsid w:val="00073239"/>
    <w:rsid w:val="002F4D14"/>
    <w:rsid w:val="00316AC3"/>
    <w:rsid w:val="00453F04"/>
    <w:rsid w:val="009D5C33"/>
    <w:rsid w:val="00C62A4C"/>
    <w:rsid w:val="00C8517B"/>
    <w:rsid w:val="00CE0B0B"/>
    <w:rsid w:val="00F72C60"/>
    <w:rsid w:val="00FC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93A9E"/>
  <w15:chartTrackingRefBased/>
  <w15:docId w15:val="{6D911A28-4CAB-4239-B84F-2AA83111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5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1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51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51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51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51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51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1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1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1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51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51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51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1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5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5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51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51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51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5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51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517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E0B0B"/>
    <w:pPr>
      <w:spacing w:after="0" w:line="240" w:lineRule="auto"/>
    </w:pPr>
    <w:rPr>
      <w:rFonts w:ascii="Times New Roman" w:eastAsia="PMingLiU" w:hAnsi="Times New Roman" w:cs="Times New Roman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CE0B0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Sheppard</dc:creator>
  <cp:keywords/>
  <dc:description/>
  <cp:lastModifiedBy>Taylor Sheppard</cp:lastModifiedBy>
  <cp:revision>1</cp:revision>
  <cp:lastPrinted>2026-08-27T16:35:00Z</cp:lastPrinted>
  <dcterms:created xsi:type="dcterms:W3CDTF">2026-08-21T12:19:00Z</dcterms:created>
  <dcterms:modified xsi:type="dcterms:W3CDTF">2026-08-28T13:52:00Z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c2110d80-a774-4f27-9dc9-0e383b16d163</vt:lpwstr>
  </property>
</Properties>
</file>