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1"/>
        <w:tabs>
          <w:tab w:val="right" w:leader="none" w:pos="9360"/>
        </w:tabs>
        <w:jc w:val="center"/>
        <w:rPr>
          <w:b w:val="1"/>
          <w:bCs w:val="1"/>
          <w:u w:val="single"/>
        </w:rPr>
      </w:pPr>
      <w:r w:rsidDel="00000000" w:rsidR="00000000" w:rsidRPr="00000000">
        <w:rPr>
          <w:rtl w:val="0"/>
        </w:rPr>
      </w:r>
    </w:p>
    <w:p w:rsidR="00000000" w:rsidDel="00000000" w:rsidP="00000000" w:rsidRDefault="00000000" w:rsidRPr="00000000" w14:paraId="00000002">
      <w:pPr>
        <w:widowControl w:val="1"/>
        <w:tabs>
          <w:tab w:val="right" w:leader="none" w:pos="9360"/>
        </w:tabs>
        <w:jc w:val="center"/>
        <w:rPr>
          <w:b w:val="0"/>
          <w:bCs w:val="0"/>
          <w:u w:val="single"/>
          <w:vertAlign w:val="baseline"/>
        </w:rPr>
      </w:pPr>
      <w:r w:rsidDel="00000000" w:rsidR="00000000" w:rsidRPr="00000000">
        <w:rPr>
          <w:b w:val="1"/>
          <w:bCs w:val="1"/>
          <w:u w:val="single"/>
          <w:vertAlign w:val="baseline"/>
          <w:rtl w:val="0"/>
        </w:rPr>
        <w:t xml:space="preserve">EMPLOYMENT AGREEMENT</w:t>
      </w:r>
      <w:r w:rsidDel="00000000" w:rsidR="00000000" w:rsidRPr="00000000">
        <w:rPr>
          <w:rtl w:val="0"/>
        </w:rPr>
      </w:r>
    </w:p>
    <w:p w:rsidR="00000000" w:rsidDel="00000000" w:rsidP="00000000" w:rsidRDefault="00000000" w:rsidRPr="00000000" w14:paraId="00000003">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jc w:val="both"/>
        <w:rPr>
          <w:vertAlign w:val="baseline"/>
        </w:rPr>
      </w:pPr>
      <w:r w:rsidDel="00000000" w:rsidR="00000000" w:rsidRPr="00000000">
        <w:rPr>
          <w:rtl w:val="0"/>
        </w:rPr>
      </w:r>
    </w:p>
    <w:p w:rsidR="00000000" w:rsidDel="00000000" w:rsidP="00000000" w:rsidRDefault="00000000" w:rsidRPr="00000000" w14:paraId="00000004">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ind w:firstLine="720"/>
        <w:jc w:val="both"/>
        <w:rPr>
          <w:vertAlign w:val="baseline"/>
        </w:rPr>
      </w:pPr>
      <w:r w:rsidDel="00000000" w:rsidR="00000000" w:rsidRPr="00000000">
        <w:rPr>
          <w:vertAlign w:val="baseline"/>
          <w:rtl w:val="0"/>
        </w:rPr>
        <w:t xml:space="preserve">THIS EMPLOYMENT AGREEMENT (this “</w:t>
      </w:r>
      <w:r w:rsidDel="00000000" w:rsidR="00000000" w:rsidRPr="00000000">
        <w:rPr>
          <w:u w:val="single"/>
          <w:vertAlign w:val="baseline"/>
          <w:rtl w:val="0"/>
        </w:rPr>
        <w:t xml:space="preserve">Agreement</w:t>
      </w:r>
      <w:r w:rsidDel="00000000" w:rsidR="00000000" w:rsidRPr="00000000">
        <w:rPr>
          <w:vertAlign w:val="baseline"/>
          <w:rtl w:val="0"/>
        </w:rPr>
        <w:t xml:space="preserve">”) is made and entered into effective [</w:t>
      </w:r>
      <w:r w:rsidDel="00000000" w:rsidR="00000000" w:rsidRPr="00000000">
        <w:rPr>
          <w:highlight w:val="yellow"/>
          <w:vertAlign w:val="baseline"/>
          <w:rtl w:val="0"/>
        </w:rPr>
        <w:t xml:space="preserve">month</w:t>
      </w:r>
      <w:r w:rsidDel="00000000" w:rsidR="00000000" w:rsidRPr="00000000">
        <w:rPr>
          <w:vertAlign w:val="baseline"/>
          <w:rtl w:val="0"/>
        </w:rPr>
        <w:t xml:space="preserve">] [</w:t>
      </w:r>
      <w:r w:rsidDel="00000000" w:rsidR="00000000" w:rsidRPr="00000000">
        <w:rPr>
          <w:highlight w:val="yellow"/>
          <w:vertAlign w:val="baseline"/>
          <w:rtl w:val="0"/>
        </w:rPr>
        <w:t xml:space="preserve">day</w:t>
      </w:r>
      <w:r w:rsidDel="00000000" w:rsidR="00000000" w:rsidRPr="00000000">
        <w:rPr>
          <w:vertAlign w:val="baseline"/>
          <w:rtl w:val="0"/>
        </w:rPr>
        <w:t xml:space="preserve">], 20</w:t>
      </w:r>
      <w:r w:rsidDel="00000000" w:rsidR="00000000" w:rsidRPr="00000000">
        <w:rPr>
          <w:highlight w:val="yellow"/>
          <w:vertAlign w:val="baseline"/>
          <w:rtl w:val="0"/>
        </w:rPr>
        <w:t xml:space="preserve">__</w:t>
      </w:r>
      <w:r w:rsidDel="00000000" w:rsidR="00000000" w:rsidRPr="00000000">
        <w:rPr>
          <w:vertAlign w:val="baseline"/>
          <w:rtl w:val="0"/>
        </w:rPr>
        <w:t xml:space="preserve"> by and between _____________, LLC, a Utah limited liability company (“</w:t>
      </w:r>
      <w:r w:rsidDel="00000000" w:rsidR="00000000" w:rsidRPr="00000000">
        <w:rPr>
          <w:u w:val="single"/>
          <w:vertAlign w:val="baseline"/>
          <w:rtl w:val="0"/>
        </w:rPr>
        <w:t xml:space="preserve">Company</w:t>
      </w:r>
      <w:r w:rsidDel="00000000" w:rsidR="00000000" w:rsidRPr="00000000">
        <w:rPr>
          <w:vertAlign w:val="baseline"/>
          <w:rtl w:val="0"/>
        </w:rPr>
        <w:t xml:space="preserve">”) and </w:t>
      </w:r>
      <w:r w:rsidDel="00000000" w:rsidR="00000000" w:rsidRPr="00000000">
        <w:rPr>
          <w:highlight w:val="yellow"/>
          <w:vertAlign w:val="baseline"/>
          <w:rtl w:val="0"/>
        </w:rPr>
        <w:t xml:space="preserve">_____________</w:t>
      </w:r>
      <w:r w:rsidDel="00000000" w:rsidR="00000000" w:rsidRPr="00000000">
        <w:rPr>
          <w:vertAlign w:val="baseline"/>
          <w:rtl w:val="0"/>
        </w:rPr>
        <w:t xml:space="preserve">, an individual resident in the State of Utah (hereinafter referred to as “</w:t>
      </w:r>
      <w:r w:rsidDel="00000000" w:rsidR="00000000" w:rsidRPr="00000000">
        <w:rPr>
          <w:u w:val="single"/>
          <w:vertAlign w:val="baseline"/>
          <w:rtl w:val="0"/>
        </w:rPr>
        <w:t xml:space="preserve">Employee</w:t>
      </w:r>
      <w:r w:rsidDel="00000000" w:rsidR="00000000" w:rsidRPr="00000000">
        <w:rPr>
          <w:vertAlign w:val="baseline"/>
          <w:rtl w:val="0"/>
        </w:rPr>
        <w:t xml:space="preserve">”).</w:t>
      </w:r>
    </w:p>
    <w:p w:rsidR="00000000" w:rsidDel="00000000" w:rsidP="00000000" w:rsidRDefault="00000000" w:rsidRPr="00000000" w14:paraId="00000005">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jc w:val="both"/>
        <w:rPr>
          <w:vertAlign w:val="baseline"/>
        </w:rPr>
      </w:pPr>
      <w:r w:rsidDel="00000000" w:rsidR="00000000" w:rsidRPr="00000000">
        <w:rPr>
          <w:rtl w:val="0"/>
        </w:rPr>
      </w:r>
    </w:p>
    <w:p w:rsidR="00000000" w:rsidDel="00000000" w:rsidP="00000000" w:rsidRDefault="00000000" w:rsidRPr="00000000" w14:paraId="00000006">
      <w:pPr>
        <w:widowControl w:val="1"/>
        <w:tabs>
          <w:tab w:val="center" w:leader="none" w:pos="4680"/>
          <w:tab w:val="left" w:leader="none" w:pos="5040"/>
          <w:tab w:val="left" w:leader="none" w:pos="5760"/>
          <w:tab w:val="left" w:leader="none" w:pos="6480"/>
          <w:tab w:val="left" w:leader="none" w:pos="7200"/>
          <w:tab w:val="left" w:leader="none" w:pos="7920"/>
          <w:tab w:val="left" w:leader="none" w:pos="8640"/>
          <w:tab w:val="right" w:leader="none" w:pos="9360"/>
        </w:tabs>
        <w:jc w:val="both"/>
        <w:rPr>
          <w:vertAlign w:val="baseline"/>
        </w:rPr>
      </w:pPr>
      <w:r w:rsidDel="00000000" w:rsidR="00000000" w:rsidRPr="00000000">
        <w:rPr>
          <w:vertAlign w:val="baseline"/>
          <w:rtl w:val="0"/>
        </w:rPr>
        <w:tab/>
      </w:r>
      <w:r w:rsidDel="00000000" w:rsidR="00000000" w:rsidRPr="00000000">
        <w:rPr>
          <w:u w:val="single"/>
          <w:vertAlign w:val="baseline"/>
          <w:rtl w:val="0"/>
        </w:rPr>
        <w:t xml:space="preserve">BACKGROUND</w:t>
      </w:r>
      <w:r w:rsidDel="00000000" w:rsidR="00000000" w:rsidRPr="00000000">
        <w:rPr>
          <w:vertAlign w:val="baseline"/>
          <w:rtl w:val="0"/>
        </w:rPr>
        <w:t xml:space="preserve">:</w:t>
      </w:r>
    </w:p>
    <w:p w:rsidR="00000000" w:rsidDel="00000000" w:rsidP="00000000" w:rsidRDefault="00000000" w:rsidRPr="00000000" w14:paraId="00000007">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jc w:val="both"/>
        <w:rPr>
          <w:vertAlign w:val="baseline"/>
        </w:rPr>
      </w:pPr>
      <w:r w:rsidDel="00000000" w:rsidR="00000000" w:rsidRPr="00000000">
        <w:rPr>
          <w:rtl w:val="0"/>
        </w:rPr>
      </w:r>
    </w:p>
    <w:p w:rsidR="00000000" w:rsidDel="00000000" w:rsidP="00000000" w:rsidRDefault="00000000" w:rsidRPr="00000000" w14:paraId="00000008">
      <w:pPr>
        <w:widowControl w:val="1"/>
        <w:tabs>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ind w:firstLine="720"/>
        <w:jc w:val="both"/>
        <w:rPr>
          <w:vertAlign w:val="baseline"/>
        </w:rPr>
      </w:pPr>
      <w:r w:rsidDel="00000000" w:rsidR="00000000" w:rsidRPr="00000000">
        <w:rPr>
          <w:vertAlign w:val="baseline"/>
          <w:rtl w:val="0"/>
        </w:rPr>
        <w:t xml:space="preserve">A.  </w:t>
        <w:tab/>
        <w:t xml:space="preserve">Company is organized under the laws of the State of Utah. </w:t>
      </w:r>
    </w:p>
    <w:p w:rsidR="00000000" w:rsidDel="00000000" w:rsidP="00000000" w:rsidRDefault="00000000" w:rsidRPr="00000000" w14:paraId="00000009">
      <w:pPr>
        <w:widowControl w:val="1"/>
        <w:tabs>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ind w:firstLine="720"/>
        <w:jc w:val="both"/>
        <w:rPr>
          <w:vertAlign w:val="baseline"/>
        </w:rPr>
      </w:pPr>
      <w:r w:rsidDel="00000000" w:rsidR="00000000" w:rsidRPr="00000000">
        <w:rPr>
          <w:rtl w:val="0"/>
        </w:rPr>
      </w:r>
    </w:p>
    <w:p w:rsidR="00000000" w:rsidDel="00000000" w:rsidP="00000000" w:rsidRDefault="00000000" w:rsidRPr="00000000" w14:paraId="0000000A">
      <w:pPr>
        <w:widowControl w:val="1"/>
        <w:tabs>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ind w:firstLine="720"/>
        <w:jc w:val="both"/>
        <w:rPr>
          <w:vertAlign w:val="baseline"/>
        </w:rPr>
      </w:pPr>
      <w:r w:rsidDel="00000000" w:rsidR="00000000" w:rsidRPr="00000000">
        <w:rPr>
          <w:vertAlign w:val="baseline"/>
          <w:rtl w:val="0"/>
        </w:rPr>
        <w:t xml:space="preserve">B.</w:t>
        <w:tab/>
        <w:t xml:space="preserve">Employee desires to be a full-time employee of the Company. Company is likewise desirous to engage the services of Employee in an employer-employee relationship.</w:t>
      </w:r>
    </w:p>
    <w:p w:rsidR="00000000" w:rsidDel="00000000" w:rsidP="00000000" w:rsidRDefault="00000000" w:rsidRPr="00000000" w14:paraId="0000000B">
      <w:pPr>
        <w:widowControl w:val="1"/>
        <w:tabs>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ind w:firstLine="720"/>
        <w:jc w:val="both"/>
        <w:rPr>
          <w:vertAlign w:val="baseline"/>
        </w:rPr>
      </w:pPr>
      <w:r w:rsidDel="00000000" w:rsidR="00000000" w:rsidRPr="00000000">
        <w:rPr>
          <w:rtl w:val="0"/>
        </w:rPr>
      </w:r>
    </w:p>
    <w:p w:rsidR="00000000" w:rsidDel="00000000" w:rsidP="00000000" w:rsidRDefault="00000000" w:rsidRPr="00000000" w14:paraId="0000000C">
      <w:pPr>
        <w:widowControl w:val="1"/>
        <w:tabs>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ind w:firstLine="720"/>
        <w:jc w:val="both"/>
        <w:rPr>
          <w:vertAlign w:val="baseline"/>
        </w:rPr>
      </w:pPr>
      <w:r w:rsidDel="00000000" w:rsidR="00000000" w:rsidRPr="00000000">
        <w:rPr>
          <w:vertAlign w:val="baseline"/>
          <w:rtl w:val="0"/>
        </w:rPr>
        <w:t xml:space="preserve">C.   </w:t>
        <w:tab/>
        <w:t xml:space="preserve">Company and/or Employee have developed or will develop various products, customer lists, processes, marketing techniques, know-how, strategies, information processes, memoranda, notes, records, data, products, sales practices, computer programs, customer relations, technologies, and other trade secrets and all objects associated with the foregoing (hereinafter collectively referred to as “</w:t>
      </w:r>
      <w:r w:rsidDel="00000000" w:rsidR="00000000" w:rsidRPr="00000000">
        <w:rPr>
          <w:u w:val="single"/>
          <w:vertAlign w:val="baseline"/>
          <w:rtl w:val="0"/>
        </w:rPr>
        <w:t xml:space="preserve">Proprietary Information</w:t>
      </w:r>
      <w:r w:rsidDel="00000000" w:rsidR="00000000" w:rsidRPr="00000000">
        <w:rPr>
          <w:vertAlign w:val="baseline"/>
          <w:rtl w:val="0"/>
        </w:rPr>
        <w:t xml:space="preserve">”). Said Proprietary Information was developed by or for Company for its sole and confidential use, some of which Employee may have assisted Company in developing. Company desires to maintain the secrecy of its Proprietary Information and to protect the same against use by others, including Employee.</w:t>
      </w:r>
    </w:p>
    <w:p w:rsidR="00000000" w:rsidDel="00000000" w:rsidP="00000000" w:rsidRDefault="00000000" w:rsidRPr="00000000" w14:paraId="0000000D">
      <w:pPr>
        <w:widowControl w:val="1"/>
        <w:tabs>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ind w:firstLine="720"/>
        <w:jc w:val="both"/>
        <w:rPr>
          <w:vertAlign w:val="baseline"/>
        </w:rPr>
      </w:pPr>
      <w:r w:rsidDel="00000000" w:rsidR="00000000" w:rsidRPr="00000000">
        <w:rPr>
          <w:rtl w:val="0"/>
        </w:rPr>
      </w:r>
    </w:p>
    <w:p w:rsidR="00000000" w:rsidDel="00000000" w:rsidP="00000000" w:rsidRDefault="00000000" w:rsidRPr="00000000" w14:paraId="0000000E">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jc w:val="center"/>
        <w:rPr>
          <w:vertAlign w:val="baseline"/>
        </w:rPr>
      </w:pPr>
      <w:r w:rsidDel="00000000" w:rsidR="00000000" w:rsidRPr="00000000">
        <w:rPr>
          <w:u w:val="single"/>
          <w:vertAlign w:val="baseline"/>
          <w:rtl w:val="0"/>
        </w:rPr>
        <w:t xml:space="preserve">AGREEMENT</w:t>
      </w:r>
      <w:r w:rsidDel="00000000" w:rsidR="00000000" w:rsidRPr="00000000">
        <w:rPr>
          <w:vertAlign w:val="baseline"/>
          <w:rtl w:val="0"/>
        </w:rPr>
        <w:t xml:space="preserve">:</w:t>
      </w:r>
    </w:p>
    <w:p w:rsidR="00000000" w:rsidDel="00000000" w:rsidP="00000000" w:rsidRDefault="00000000" w:rsidRPr="00000000" w14:paraId="0000000F">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jc w:val="both"/>
        <w:rPr>
          <w:vertAlign w:val="baseline"/>
        </w:rPr>
      </w:pPr>
      <w:r w:rsidDel="00000000" w:rsidR="00000000" w:rsidRPr="00000000">
        <w:rPr>
          <w:rtl w:val="0"/>
        </w:rPr>
      </w:r>
    </w:p>
    <w:p w:rsidR="00000000" w:rsidDel="00000000" w:rsidP="00000000" w:rsidRDefault="00000000" w:rsidRPr="00000000" w14:paraId="00000010">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ind w:firstLine="720"/>
        <w:jc w:val="both"/>
        <w:rPr>
          <w:vertAlign w:val="baseline"/>
        </w:rPr>
      </w:pPr>
      <w:r w:rsidDel="00000000" w:rsidR="00000000" w:rsidRPr="00000000">
        <w:rPr>
          <w:vertAlign w:val="baseline"/>
          <w:rtl w:val="0"/>
        </w:rPr>
        <w:t xml:space="preserve">NOW, THEREFORE, in consideration of the mutual promises hereinafter set forth, and other good and valuable consideration, the receipt and sufficiency of which is hereby acknowledged, Company and the Employee agree as follows:</w:t>
      </w:r>
    </w:p>
    <w:p w:rsidR="00000000" w:rsidDel="00000000" w:rsidP="00000000" w:rsidRDefault="00000000" w:rsidRPr="00000000" w14:paraId="00000011">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jc w:val="both"/>
        <w:rPr>
          <w:vertAlign w:val="baseline"/>
        </w:rPr>
        <w:sectPr>
          <w:headerReference r:id="rId7" w:type="default"/>
          <w:headerReference r:id="rId8" w:type="first"/>
          <w:footerReference r:id="rId9" w:type="default"/>
          <w:pgSz w:h="15840" w:w="12240" w:orient="portrait"/>
          <w:pgMar w:bottom="1440" w:top="1440" w:left="1440" w:right="1440" w:header="720" w:footer="1440"/>
          <w:pgNumType w:start="1"/>
        </w:sectPr>
      </w:pPr>
      <w:r w:rsidDel="00000000" w:rsidR="00000000" w:rsidRPr="00000000">
        <w:rPr>
          <w:rtl w:val="0"/>
        </w:rPr>
      </w:r>
    </w:p>
    <w:p w:rsidR="00000000" w:rsidDel="00000000" w:rsidP="00000000" w:rsidRDefault="00000000" w:rsidRPr="00000000" w14:paraId="00000012">
      <w:pPr>
        <w:widowControl w:val="1"/>
        <w:tabs>
          <w:tab w:val="center" w:leader="none" w:pos="4680"/>
          <w:tab w:val="left" w:leader="none" w:pos="5040"/>
          <w:tab w:val="left" w:leader="none" w:pos="5760"/>
          <w:tab w:val="left" w:leader="none" w:pos="6480"/>
          <w:tab w:val="left" w:leader="none" w:pos="7200"/>
          <w:tab w:val="left" w:leader="none" w:pos="7920"/>
          <w:tab w:val="left" w:leader="none" w:pos="8640"/>
          <w:tab w:val="right" w:leader="none" w:pos="9360"/>
        </w:tabs>
        <w:jc w:val="both"/>
        <w:rPr>
          <w:vertAlign w:val="baseline"/>
        </w:rPr>
      </w:pPr>
      <w:r w:rsidDel="00000000" w:rsidR="00000000" w:rsidRPr="00000000">
        <w:rPr>
          <w:vertAlign w:val="baseline"/>
          <w:rtl w:val="0"/>
        </w:rPr>
        <w:tab/>
        <w:t xml:space="preserve">ARTICLE I.</w:t>
      </w:r>
    </w:p>
    <w:p w:rsidR="00000000" w:rsidDel="00000000" w:rsidP="00000000" w:rsidRDefault="00000000" w:rsidRPr="00000000" w14:paraId="00000013">
      <w:pPr>
        <w:widowControl w:val="1"/>
        <w:tabs>
          <w:tab w:val="center" w:leader="none" w:pos="4680"/>
          <w:tab w:val="left" w:leader="none" w:pos="5040"/>
          <w:tab w:val="left" w:leader="none" w:pos="5760"/>
          <w:tab w:val="left" w:leader="none" w:pos="6480"/>
          <w:tab w:val="left" w:leader="none" w:pos="7200"/>
          <w:tab w:val="left" w:leader="none" w:pos="7920"/>
          <w:tab w:val="left" w:leader="none" w:pos="8640"/>
          <w:tab w:val="right" w:leader="none" w:pos="9360"/>
        </w:tabs>
        <w:jc w:val="both"/>
        <w:rPr>
          <w:vertAlign w:val="baseline"/>
        </w:rPr>
      </w:pPr>
      <w:r w:rsidDel="00000000" w:rsidR="00000000" w:rsidRPr="00000000">
        <w:rPr>
          <w:vertAlign w:val="baseline"/>
          <w:rtl w:val="0"/>
        </w:rPr>
        <w:tab/>
      </w:r>
      <w:r w:rsidDel="00000000" w:rsidR="00000000" w:rsidRPr="00000000">
        <w:rPr>
          <w:u w:val="single"/>
          <w:vertAlign w:val="baseline"/>
          <w:rtl w:val="0"/>
        </w:rPr>
        <w:t xml:space="preserve">EMPLOYMENT AND DUTIES</w:t>
      </w:r>
      <w:r w:rsidDel="00000000" w:rsidR="00000000" w:rsidRPr="00000000">
        <w:rPr>
          <w:rtl w:val="0"/>
        </w:rPr>
      </w:r>
    </w:p>
    <w:p w:rsidR="00000000" w:rsidDel="00000000" w:rsidP="00000000" w:rsidRDefault="00000000" w:rsidRPr="00000000" w14:paraId="00000014">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jc w:val="both"/>
        <w:rPr>
          <w:vertAlign w:val="baseline"/>
        </w:rPr>
      </w:pPr>
      <w:r w:rsidDel="00000000" w:rsidR="00000000" w:rsidRPr="00000000">
        <w:rPr>
          <w:rtl w:val="0"/>
        </w:rPr>
      </w:r>
    </w:p>
    <w:p w:rsidR="00000000" w:rsidDel="00000000" w:rsidP="00000000" w:rsidRDefault="00000000" w:rsidRPr="00000000" w14:paraId="00000015">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ind w:firstLine="720"/>
        <w:jc w:val="both"/>
        <w:rPr>
          <w:vertAlign w:val="baseline"/>
        </w:rPr>
      </w:pPr>
      <w:r w:rsidDel="00000000" w:rsidR="00000000" w:rsidRPr="00000000">
        <w:rPr>
          <w:vertAlign w:val="baseline"/>
          <w:rtl w:val="0"/>
        </w:rPr>
        <w:t xml:space="preserve">1.01. </w:t>
        <w:tab/>
      </w:r>
      <w:r w:rsidDel="00000000" w:rsidR="00000000" w:rsidRPr="00000000">
        <w:rPr>
          <w:u w:val="single"/>
          <w:vertAlign w:val="baseline"/>
          <w:rtl w:val="0"/>
        </w:rPr>
        <w:t xml:space="preserve">Employment</w:t>
      </w:r>
      <w:r w:rsidDel="00000000" w:rsidR="00000000" w:rsidRPr="00000000">
        <w:rPr>
          <w:vertAlign w:val="baseline"/>
          <w:rtl w:val="0"/>
        </w:rPr>
        <w:t xml:space="preserve">.  The Company hereby agrees to employ the Employee full-time, and the Employee hereby accepts full-time employment in the capacity of </w:t>
      </w:r>
      <w:r w:rsidDel="00000000" w:rsidR="00000000" w:rsidRPr="00000000">
        <w:rPr>
          <w:highlight w:val="yellow"/>
          <w:vertAlign w:val="baseline"/>
          <w:rtl w:val="0"/>
        </w:rPr>
        <w:t xml:space="preserve">_________</w:t>
      </w:r>
      <w:r w:rsidDel="00000000" w:rsidR="00000000" w:rsidRPr="00000000">
        <w:rPr>
          <w:vertAlign w:val="baseline"/>
          <w:rtl w:val="0"/>
        </w:rPr>
        <w:t xml:space="preserve"> within the Company and agrees to devote their time, attention and best efforts to the diligent and faithful performance of their duties in such capacity. Subject to the terms, conditions and provisions of this Agreement, such duties shall be performed by the Employee in whatever capacity the Company shall reasonably appoint the Employee to. Without limiting the generality of the foregoing, Employee acknowledges and agrees that as </w:t>
      </w:r>
      <w:r w:rsidDel="00000000" w:rsidR="00000000" w:rsidRPr="00000000">
        <w:rPr>
          <w:highlight w:val="yellow"/>
          <w:vertAlign w:val="baseline"/>
          <w:rtl w:val="0"/>
        </w:rPr>
        <w:t xml:space="preserve">_________</w:t>
      </w:r>
      <w:r w:rsidDel="00000000" w:rsidR="00000000" w:rsidRPr="00000000">
        <w:rPr>
          <w:vertAlign w:val="baseline"/>
          <w:rtl w:val="0"/>
        </w:rPr>
        <w:t xml:space="preserve">, the scope of their duties shall include </w:t>
      </w:r>
      <w:r w:rsidDel="00000000" w:rsidR="00000000" w:rsidRPr="00000000">
        <w:rPr>
          <w:highlight w:val="yellow"/>
          <w:vertAlign w:val="baseline"/>
          <w:rtl w:val="0"/>
        </w:rPr>
        <w:t xml:space="preserve">_________________________________________</w:t>
      </w:r>
      <w:r w:rsidDel="00000000" w:rsidR="00000000" w:rsidRPr="00000000">
        <w:rPr>
          <w:vertAlign w:val="baseline"/>
          <w:rtl w:val="0"/>
        </w:rPr>
        <w:t xml:space="preserve">. </w:t>
      </w:r>
    </w:p>
    <w:p w:rsidR="00000000" w:rsidDel="00000000" w:rsidP="00000000" w:rsidRDefault="00000000" w:rsidRPr="00000000" w14:paraId="00000016">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ind w:firstLine="720"/>
        <w:jc w:val="both"/>
        <w:rPr>
          <w:vertAlign w:val="baseline"/>
        </w:rPr>
      </w:pPr>
      <w:r w:rsidDel="00000000" w:rsidR="00000000" w:rsidRPr="00000000">
        <w:rPr>
          <w:rtl w:val="0"/>
        </w:rPr>
      </w:r>
    </w:p>
    <w:p w:rsidR="00000000" w:rsidDel="00000000" w:rsidP="00000000" w:rsidRDefault="00000000" w:rsidRPr="00000000" w14:paraId="00000017">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ind w:firstLine="720"/>
        <w:jc w:val="both"/>
        <w:rPr>
          <w:vertAlign w:val="baseline"/>
        </w:rPr>
      </w:pPr>
      <w:r w:rsidDel="00000000" w:rsidR="00000000" w:rsidRPr="00000000">
        <w:rPr>
          <w:vertAlign w:val="baseline"/>
          <w:rtl w:val="0"/>
        </w:rPr>
        <w:t xml:space="preserve">1.02.</w:t>
        <w:tab/>
      </w:r>
      <w:r w:rsidDel="00000000" w:rsidR="00000000" w:rsidRPr="00000000">
        <w:rPr>
          <w:u w:val="single"/>
          <w:vertAlign w:val="baseline"/>
          <w:rtl w:val="0"/>
        </w:rPr>
        <w:t xml:space="preserve">Job Descriptions and Duties.</w:t>
      </w:r>
      <w:r w:rsidDel="00000000" w:rsidR="00000000" w:rsidRPr="00000000">
        <w:rPr>
          <w:vertAlign w:val="baseline"/>
          <w:rtl w:val="0"/>
        </w:rPr>
        <w:t xml:space="preserve">  Without limiting the generality of Section 1.01 hereof, in their capacity as </w:t>
      </w:r>
      <w:r w:rsidDel="00000000" w:rsidR="00000000" w:rsidRPr="00000000">
        <w:rPr>
          <w:highlight w:val="yellow"/>
          <w:vertAlign w:val="baseline"/>
          <w:rtl w:val="0"/>
        </w:rPr>
        <w:t xml:space="preserve">___________</w:t>
      </w:r>
      <w:r w:rsidDel="00000000" w:rsidR="00000000" w:rsidRPr="00000000">
        <w:rPr>
          <w:vertAlign w:val="baseline"/>
          <w:rtl w:val="0"/>
        </w:rPr>
        <w:t xml:space="preserve">, Employee will be expected to perform such job functions as determined by Company ownership.  </w:t>
      </w:r>
    </w:p>
    <w:p w:rsidR="00000000" w:rsidDel="00000000" w:rsidP="00000000" w:rsidRDefault="00000000" w:rsidRPr="00000000" w14:paraId="00000018">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ind w:firstLine="720"/>
        <w:jc w:val="both"/>
        <w:rPr>
          <w:vertAlign w:val="baseline"/>
        </w:rPr>
      </w:pPr>
      <w:r w:rsidDel="00000000" w:rsidR="00000000" w:rsidRPr="00000000">
        <w:rPr>
          <w:rtl w:val="0"/>
        </w:rPr>
      </w:r>
    </w:p>
    <w:p w:rsidR="00000000" w:rsidDel="00000000" w:rsidP="00000000" w:rsidRDefault="00000000" w:rsidRPr="00000000" w14:paraId="00000019">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ind w:firstLine="720"/>
        <w:jc w:val="both"/>
        <w:rPr>
          <w:vertAlign w:val="baseline"/>
        </w:rPr>
      </w:pPr>
      <w:r w:rsidDel="00000000" w:rsidR="00000000" w:rsidRPr="00000000">
        <w:rPr>
          <w:vertAlign w:val="baseline"/>
          <w:rtl w:val="0"/>
        </w:rPr>
        <w:t xml:space="preserve">1.03.</w:t>
        <w:tab/>
      </w:r>
      <w:r w:rsidDel="00000000" w:rsidR="00000000" w:rsidRPr="00000000">
        <w:rPr>
          <w:u w:val="single"/>
          <w:vertAlign w:val="baseline"/>
          <w:rtl w:val="0"/>
        </w:rPr>
        <w:t xml:space="preserve">At-Will Employment</w:t>
      </w:r>
      <w:r w:rsidDel="00000000" w:rsidR="00000000" w:rsidRPr="00000000">
        <w:rPr>
          <w:vertAlign w:val="baseline"/>
          <w:rtl w:val="0"/>
        </w:rPr>
        <w:t xml:space="preserve">.  Employee’s employment with the Company shall be “at will.” Employee or the Company may terminate Employee’s employment for any or no reason, as set forth in this Agreement.  Nothing in this Agreement, including any bonus, incentive, or contingent compensation provision, shall be construed to alter Employee’s at-will employment status or to require Company to continue Employee’s employment for any period of time. </w:t>
      </w:r>
    </w:p>
    <w:p w:rsidR="00000000" w:rsidDel="00000000" w:rsidP="00000000" w:rsidRDefault="00000000" w:rsidRPr="00000000" w14:paraId="0000001A">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ind w:firstLine="720"/>
        <w:jc w:val="both"/>
        <w:rPr>
          <w:vertAlign w:val="baseline"/>
        </w:rPr>
      </w:pPr>
      <w:r w:rsidDel="00000000" w:rsidR="00000000" w:rsidRPr="00000000">
        <w:rPr>
          <w:rtl w:val="0"/>
        </w:rPr>
      </w:r>
    </w:p>
    <w:p w:rsidR="00000000" w:rsidDel="00000000" w:rsidP="00000000" w:rsidRDefault="00000000" w:rsidRPr="00000000" w14:paraId="0000001B">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jc w:val="center"/>
        <w:rPr>
          <w:vertAlign w:val="baseline"/>
        </w:rPr>
      </w:pPr>
      <w:r w:rsidDel="00000000" w:rsidR="00000000" w:rsidRPr="00000000">
        <w:rPr>
          <w:vertAlign w:val="baseline"/>
          <w:rtl w:val="0"/>
        </w:rPr>
        <w:t xml:space="preserve">ARTICLE II.</w:t>
      </w:r>
    </w:p>
    <w:p w:rsidR="00000000" w:rsidDel="00000000" w:rsidP="00000000" w:rsidRDefault="00000000" w:rsidRPr="00000000" w14:paraId="0000001C">
      <w:pPr>
        <w:widowControl w:val="1"/>
        <w:tabs>
          <w:tab w:val="center" w:leader="none" w:pos="4680"/>
          <w:tab w:val="left" w:leader="none" w:pos="5040"/>
          <w:tab w:val="left" w:leader="none" w:pos="5760"/>
          <w:tab w:val="left" w:leader="none" w:pos="6480"/>
          <w:tab w:val="left" w:leader="none" w:pos="7200"/>
          <w:tab w:val="left" w:leader="none" w:pos="7920"/>
          <w:tab w:val="left" w:leader="none" w:pos="8640"/>
          <w:tab w:val="right" w:leader="none" w:pos="9360"/>
        </w:tabs>
        <w:jc w:val="both"/>
        <w:rPr>
          <w:u w:val="single"/>
          <w:vertAlign w:val="baseline"/>
        </w:rPr>
      </w:pPr>
      <w:r w:rsidDel="00000000" w:rsidR="00000000" w:rsidRPr="00000000">
        <w:rPr>
          <w:vertAlign w:val="baseline"/>
          <w:rtl w:val="0"/>
        </w:rPr>
        <w:tab/>
      </w:r>
      <w:r w:rsidDel="00000000" w:rsidR="00000000" w:rsidRPr="00000000">
        <w:rPr>
          <w:u w:val="single"/>
          <w:vertAlign w:val="baseline"/>
          <w:rtl w:val="0"/>
        </w:rPr>
        <w:t xml:space="preserve">COMPENSATION</w:t>
      </w:r>
    </w:p>
    <w:p w:rsidR="00000000" w:rsidDel="00000000" w:rsidP="00000000" w:rsidRDefault="00000000" w:rsidRPr="00000000" w14:paraId="0000001D">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jc w:val="both"/>
        <w:rPr>
          <w:u w:val="single"/>
          <w:vertAlign w:val="baseline"/>
        </w:rPr>
        <w:sectPr>
          <w:type w:val="continuous"/>
          <w:pgSz w:h="15840" w:w="12240" w:orient="portrait"/>
          <w:pgMar w:bottom="1440" w:top="1440" w:left="1440" w:right="1440" w:header="2160" w:footer="1440"/>
        </w:sectPr>
      </w:pPr>
      <w:r w:rsidDel="00000000" w:rsidR="00000000" w:rsidRPr="00000000">
        <w:rPr>
          <w:rtl w:val="0"/>
        </w:rPr>
      </w:r>
    </w:p>
    <w:p w:rsidR="00000000" w:rsidDel="00000000" w:rsidP="00000000" w:rsidRDefault="00000000" w:rsidRPr="00000000" w14:paraId="0000001E">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ind w:firstLine="720"/>
        <w:jc w:val="both"/>
        <w:rPr>
          <w:vertAlign w:val="baseline"/>
        </w:rPr>
      </w:pPr>
      <w:r w:rsidDel="00000000" w:rsidR="00000000" w:rsidRPr="00000000">
        <w:rPr>
          <w:vertAlign w:val="baseline"/>
          <w:rtl w:val="0"/>
        </w:rPr>
        <w:t xml:space="preserve">Commencing upon the execution of this Agreement, and ending upon the termination hereof, for all services rendered by Employee under this Agreement, Company shall pay Employee compensation as follows:</w:t>
      </w:r>
    </w:p>
    <w:p w:rsidR="00000000" w:rsidDel="00000000" w:rsidP="00000000" w:rsidRDefault="00000000" w:rsidRPr="00000000" w14:paraId="0000001F">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ind w:firstLine="720"/>
        <w:jc w:val="both"/>
        <w:rPr>
          <w:vertAlign w:val="baseline"/>
        </w:rPr>
      </w:pPr>
      <w:r w:rsidDel="00000000" w:rsidR="00000000" w:rsidRPr="00000000">
        <w:rPr>
          <w:rtl w:val="0"/>
        </w:rPr>
      </w:r>
    </w:p>
    <w:p w:rsidR="00000000" w:rsidDel="00000000" w:rsidP="00000000" w:rsidRDefault="00000000" w:rsidRPr="00000000" w14:paraId="00000020">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ind w:firstLine="720"/>
        <w:jc w:val="both"/>
        <w:rPr>
          <w:vertAlign w:val="baseline"/>
        </w:rPr>
      </w:pPr>
      <w:r w:rsidDel="00000000" w:rsidR="00000000" w:rsidRPr="00000000">
        <w:rPr>
          <w:vertAlign w:val="baseline"/>
          <w:rtl w:val="0"/>
        </w:rPr>
        <w:t xml:space="preserve">2.01.</w:t>
        <w:tab/>
      </w:r>
      <w:r w:rsidDel="00000000" w:rsidR="00000000" w:rsidRPr="00000000">
        <w:rPr>
          <w:u w:val="single"/>
          <w:vertAlign w:val="baseline"/>
          <w:rtl w:val="0"/>
        </w:rPr>
        <w:t xml:space="preserve">Salary</w:t>
      </w:r>
      <w:r w:rsidDel="00000000" w:rsidR="00000000" w:rsidRPr="00000000">
        <w:rPr>
          <w:vertAlign w:val="baseline"/>
          <w:rtl w:val="0"/>
        </w:rPr>
        <w:t xml:space="preserve">. Salary shall be $</w:t>
      </w:r>
      <w:r w:rsidDel="00000000" w:rsidR="00000000" w:rsidRPr="00000000">
        <w:rPr>
          <w:highlight w:val="yellow"/>
          <w:vertAlign w:val="baseline"/>
          <w:rtl w:val="0"/>
        </w:rPr>
        <w:t xml:space="preserve">____________</w:t>
      </w:r>
      <w:r w:rsidDel="00000000" w:rsidR="00000000" w:rsidRPr="00000000">
        <w:rPr>
          <w:vertAlign w:val="baseline"/>
          <w:rtl w:val="0"/>
        </w:rPr>
        <w:t xml:space="preserve"> per year, with earned wages payable on the fifth (5</w:t>
      </w:r>
      <w:r w:rsidDel="00000000" w:rsidR="00000000" w:rsidRPr="00000000">
        <w:rPr>
          <w:vertAlign w:val="superscript"/>
          <w:rtl w:val="0"/>
        </w:rPr>
        <w:t xml:space="preserve">th</w:t>
      </w:r>
      <w:r w:rsidDel="00000000" w:rsidR="00000000" w:rsidRPr="00000000">
        <w:rPr>
          <w:vertAlign w:val="baseline"/>
          <w:rtl w:val="0"/>
        </w:rPr>
        <w:t xml:space="preserve">) and twentieth (20</w:t>
      </w:r>
      <w:r w:rsidDel="00000000" w:rsidR="00000000" w:rsidRPr="00000000">
        <w:rPr>
          <w:vertAlign w:val="superscript"/>
          <w:rtl w:val="0"/>
        </w:rPr>
        <w:t xml:space="preserve">th</w:t>
      </w:r>
      <w:r w:rsidDel="00000000" w:rsidR="00000000" w:rsidRPr="00000000">
        <w:rPr>
          <w:vertAlign w:val="baseline"/>
          <w:rtl w:val="0"/>
        </w:rPr>
        <w:t xml:space="preserve">) days of each month.    </w:t>
      </w:r>
    </w:p>
    <w:p w:rsidR="00000000" w:rsidDel="00000000" w:rsidP="00000000" w:rsidRDefault="00000000" w:rsidRPr="00000000" w14:paraId="00000021">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ind w:firstLine="720"/>
        <w:jc w:val="both"/>
        <w:rPr>
          <w:vertAlign w:val="baseline"/>
        </w:rPr>
      </w:pPr>
      <w:r w:rsidDel="00000000" w:rsidR="00000000" w:rsidRPr="00000000">
        <w:rPr>
          <w:rtl w:val="0"/>
        </w:rPr>
      </w:r>
    </w:p>
    <w:p w:rsidR="00000000" w:rsidDel="00000000" w:rsidP="00000000" w:rsidRDefault="00000000" w:rsidRPr="00000000" w14:paraId="00000022">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ind w:firstLine="720"/>
        <w:jc w:val="both"/>
        <w:rPr>
          <w:vertAlign w:val="baseline"/>
        </w:rPr>
      </w:pPr>
      <w:r w:rsidDel="00000000" w:rsidR="00000000" w:rsidRPr="00000000">
        <w:rPr>
          <w:vertAlign w:val="baseline"/>
          <w:rtl w:val="0"/>
        </w:rPr>
        <w:t xml:space="preserve">2.02.</w:t>
        <w:tab/>
      </w:r>
      <w:r w:rsidDel="00000000" w:rsidR="00000000" w:rsidRPr="00000000">
        <w:rPr>
          <w:u w:val="single"/>
          <w:vertAlign w:val="baseline"/>
          <w:rtl w:val="0"/>
        </w:rPr>
        <w:t xml:space="preserve">Annual Bonus</w:t>
      </w:r>
      <w:r w:rsidDel="00000000" w:rsidR="00000000" w:rsidRPr="00000000">
        <w:rPr>
          <w:vertAlign w:val="baseline"/>
          <w:rtl w:val="0"/>
        </w:rPr>
        <w:t xml:space="preserve">. If the Company’s Gross Profits for a fiscal year exceed $________, Employee shall be eligible to receive a bonus equal to ___% of the amount by which Gross Profits exceed such threshold, not to exceed $________ in any event, payable on or before January 31 following the end of such fiscal year, provided Employee is actively employed on the payment date.</w:t>
      </w:r>
    </w:p>
    <w:p w:rsidR="00000000" w:rsidDel="00000000" w:rsidP="00000000" w:rsidRDefault="00000000" w:rsidRPr="00000000" w14:paraId="00000023">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ind w:firstLine="720"/>
        <w:jc w:val="both"/>
        <w:rPr>
          <w:vertAlign w:val="baseline"/>
        </w:rPr>
      </w:pPr>
      <w:r w:rsidDel="00000000" w:rsidR="00000000" w:rsidRPr="00000000">
        <w:rPr>
          <w:rtl w:val="0"/>
        </w:rPr>
      </w:r>
    </w:p>
    <w:p w:rsidR="00000000" w:rsidDel="00000000" w:rsidP="00000000" w:rsidRDefault="00000000" w:rsidRPr="00000000" w14:paraId="00000024">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ind w:firstLine="720"/>
        <w:jc w:val="both"/>
        <w:rPr>
          <w:vertAlign w:val="baseline"/>
        </w:rPr>
      </w:pPr>
      <w:r w:rsidDel="00000000" w:rsidR="00000000" w:rsidRPr="00000000">
        <w:rPr>
          <w:vertAlign w:val="baseline"/>
          <w:rtl w:val="0"/>
        </w:rPr>
        <w:t xml:space="preserve">“Gross Profits” means gross revenues actually received by the Company during such fiscal year minus cost of goods sold, determined in accordance with generally accepted accounting principles consistently applied, as reflected on the Company’s internal financial statements as approved by Company ownership. The Company’s determination of Gross Profits shall be final and binding absent manifest error.</w:t>
      </w:r>
    </w:p>
    <w:p w:rsidR="00000000" w:rsidDel="00000000" w:rsidP="00000000" w:rsidRDefault="00000000" w:rsidRPr="00000000" w14:paraId="00000025">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ind w:firstLine="720"/>
        <w:jc w:val="both"/>
        <w:rPr>
          <w:vertAlign w:val="baseline"/>
        </w:rPr>
      </w:pPr>
      <w:r w:rsidDel="00000000" w:rsidR="00000000" w:rsidRPr="00000000">
        <w:rPr>
          <w:rtl w:val="0"/>
        </w:rPr>
      </w:r>
    </w:p>
    <w:p w:rsidR="00000000" w:rsidDel="00000000" w:rsidP="00000000" w:rsidRDefault="00000000" w:rsidRPr="00000000" w14:paraId="00000026">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ind w:firstLine="720"/>
        <w:jc w:val="both"/>
        <w:rPr>
          <w:vertAlign w:val="baseline"/>
        </w:rPr>
      </w:pPr>
      <w:r w:rsidDel="00000000" w:rsidR="00000000" w:rsidRPr="00000000">
        <w:rPr>
          <w:vertAlign w:val="baseline"/>
          <w:rtl w:val="0"/>
        </w:rPr>
        <w:t xml:space="preserve">This bonus is a discretionary incentive payment and shall not constitute earned wages unless and until actually paid.</w:t>
      </w:r>
    </w:p>
    <w:p w:rsidR="00000000" w:rsidDel="00000000" w:rsidP="00000000" w:rsidRDefault="00000000" w:rsidRPr="00000000" w14:paraId="00000027">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ind w:firstLine="720"/>
        <w:jc w:val="both"/>
        <w:rPr>
          <w:vertAlign w:val="baseline"/>
        </w:rPr>
      </w:pPr>
      <w:r w:rsidDel="00000000" w:rsidR="00000000" w:rsidRPr="00000000">
        <w:rPr>
          <w:rtl w:val="0"/>
        </w:rPr>
      </w:r>
    </w:p>
    <w:p w:rsidR="00000000" w:rsidDel="00000000" w:rsidP="00000000" w:rsidRDefault="00000000" w:rsidRPr="00000000" w14:paraId="00000028">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ind w:firstLine="720"/>
        <w:jc w:val="both"/>
        <w:rPr>
          <w:vertAlign w:val="baseline"/>
        </w:rPr>
      </w:pPr>
      <w:r w:rsidDel="00000000" w:rsidR="00000000" w:rsidRPr="00000000">
        <w:rPr>
          <w:vertAlign w:val="baseline"/>
          <w:rtl w:val="0"/>
        </w:rPr>
        <w:t xml:space="preserve">2.03</w:t>
        <w:tab/>
      </w:r>
      <w:r w:rsidDel="00000000" w:rsidR="00000000" w:rsidRPr="00000000">
        <w:rPr>
          <w:u w:val="single"/>
          <w:vertAlign w:val="baseline"/>
          <w:rtl w:val="0"/>
        </w:rPr>
        <w:t xml:space="preserve">Transaction Incentive Bonus</w:t>
      </w:r>
      <w:r w:rsidDel="00000000" w:rsidR="00000000" w:rsidRPr="00000000">
        <w:rPr>
          <w:vertAlign w:val="baseline"/>
          <w:rtl w:val="0"/>
        </w:rPr>
        <w:t xml:space="preserve">. If, during Employee’s employment with the Company, (i) the Company sells all or substantially all of its assets, or (ii) the owners of the Company sell all or substantially all of their ownership interests in the Company (a “Transaction”), and Employee is actively employed by the Company on the closing date of such Transaction, Employee shall be eligible to receive a one-time discretionary “Transaction Incentive Bonus” equal to ___% of Net Transaction Proceeds, payable within fifteen (15) business days following the closing of the Transaction.</w:t>
      </w:r>
    </w:p>
    <w:p w:rsidR="00000000" w:rsidDel="00000000" w:rsidP="00000000" w:rsidRDefault="00000000" w:rsidRPr="00000000" w14:paraId="00000029">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ind w:firstLine="720"/>
        <w:jc w:val="both"/>
        <w:rPr>
          <w:vertAlign w:val="baseline"/>
        </w:rPr>
      </w:pPr>
      <w:r w:rsidDel="00000000" w:rsidR="00000000" w:rsidRPr="00000000">
        <w:rPr>
          <w:rtl w:val="0"/>
        </w:rPr>
      </w:r>
    </w:p>
    <w:p w:rsidR="00000000" w:rsidDel="00000000" w:rsidP="00000000" w:rsidRDefault="00000000" w:rsidRPr="00000000" w14:paraId="0000002A">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ind w:firstLine="720"/>
        <w:jc w:val="both"/>
        <w:rPr>
          <w:vertAlign w:val="baseline"/>
        </w:rPr>
      </w:pPr>
      <w:r w:rsidDel="00000000" w:rsidR="00000000" w:rsidRPr="00000000">
        <w:rPr>
          <w:vertAlign w:val="baseline"/>
          <w:rtl w:val="0"/>
        </w:rPr>
        <w:t xml:space="preserve">“Net Transaction Proceeds” means the aggregate cash consideration actually received by the Company or its owners in connection with the Transaction, less (a) all transaction fees and expenses (including investment banking, legal, accounting, and advisory fees), (b) repayment of indebtedness, (c) escrows, holdbacks, reserves, indemnity obligations, and purchase price adjustments, (d) transaction-related bonuses or incentive payments payable to other employees or management, (e) rollover or reinvested equity, and (f) any other amounts not available for unrestricted distribution to the selling owners.</w:t>
      </w:r>
    </w:p>
    <w:p w:rsidR="00000000" w:rsidDel="00000000" w:rsidP="00000000" w:rsidRDefault="00000000" w:rsidRPr="00000000" w14:paraId="0000002B">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ind w:firstLine="720"/>
        <w:jc w:val="both"/>
        <w:rPr>
          <w:vertAlign w:val="baseline"/>
        </w:rPr>
      </w:pPr>
      <w:r w:rsidDel="00000000" w:rsidR="00000000" w:rsidRPr="00000000">
        <w:rPr>
          <w:rtl w:val="0"/>
        </w:rPr>
      </w:r>
    </w:p>
    <w:p w:rsidR="00000000" w:rsidDel="00000000" w:rsidP="00000000" w:rsidRDefault="00000000" w:rsidRPr="00000000" w14:paraId="0000002C">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ind w:firstLine="720"/>
        <w:jc w:val="both"/>
        <w:rPr>
          <w:vertAlign w:val="baseline"/>
        </w:rPr>
      </w:pPr>
      <w:r w:rsidDel="00000000" w:rsidR="00000000" w:rsidRPr="00000000">
        <w:rPr>
          <w:vertAlign w:val="baseline"/>
          <w:rtl w:val="0"/>
        </w:rPr>
        <w:t xml:space="preserve">Employee acknowledges and agrees that this Transaction Incentive Bonus is not wages, does not confer any ownership, equity, or profit interest in the Company, and shall not be deemed earned or vested unless and until the Transaction closes and payment is actually made.</w:t>
      </w:r>
    </w:p>
    <w:p w:rsidR="00000000" w:rsidDel="00000000" w:rsidP="00000000" w:rsidRDefault="00000000" w:rsidRPr="00000000" w14:paraId="0000002D">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ind w:firstLine="720"/>
        <w:jc w:val="both"/>
        <w:rPr>
          <w:vertAlign w:val="baseline"/>
        </w:rPr>
      </w:pPr>
      <w:r w:rsidDel="00000000" w:rsidR="00000000" w:rsidRPr="00000000">
        <w:rPr>
          <w:rtl w:val="0"/>
        </w:rPr>
      </w:r>
    </w:p>
    <w:p w:rsidR="00000000" w:rsidDel="00000000" w:rsidP="00000000" w:rsidRDefault="00000000" w:rsidRPr="00000000" w14:paraId="0000002E">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ind w:firstLine="720"/>
        <w:jc w:val="both"/>
        <w:rPr>
          <w:vertAlign w:val="baseline"/>
        </w:rPr>
      </w:pPr>
      <w:r w:rsidDel="00000000" w:rsidR="00000000" w:rsidRPr="00000000">
        <w:rPr>
          <w:vertAlign w:val="baseline"/>
          <w:rtl w:val="0"/>
        </w:rPr>
        <w:t xml:space="preserve">Employee shall not be entitled to any Transaction Incentive Bonus if Employee’s employment is terminated for any reason prior to the closing of the Transaction, whether with or without cause, and Employee expressly waives any claim that such bonus was earned, vested, or accrued prior to closing.</w:t>
      </w:r>
    </w:p>
    <w:p w:rsidR="00000000" w:rsidDel="00000000" w:rsidP="00000000" w:rsidRDefault="00000000" w:rsidRPr="00000000" w14:paraId="0000002F">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ind w:firstLine="720"/>
        <w:jc w:val="both"/>
        <w:rPr>
          <w:vertAlign w:val="baseline"/>
        </w:rPr>
      </w:pPr>
      <w:r w:rsidDel="00000000" w:rsidR="00000000" w:rsidRPr="00000000">
        <w:rPr>
          <w:rtl w:val="0"/>
        </w:rPr>
      </w:r>
    </w:p>
    <w:p w:rsidR="00000000" w:rsidDel="00000000" w:rsidP="00000000" w:rsidRDefault="00000000" w:rsidRPr="00000000" w14:paraId="00000030">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ind w:firstLine="720"/>
        <w:jc w:val="both"/>
        <w:rPr>
          <w:vertAlign w:val="baseline"/>
        </w:rPr>
      </w:pPr>
      <w:r w:rsidDel="00000000" w:rsidR="00000000" w:rsidRPr="00000000">
        <w:rPr>
          <w:vertAlign w:val="baseline"/>
          <w:rtl w:val="0"/>
        </w:rPr>
        <w:t xml:space="preserve">The determination of whether a Transaction has occurred and the calculation of Net Transaction Proceeds shall be made by the Company in its good-faith discretion based on the applicable transaction documents, and such determination shall be final and binding absent manifest error.</w:t>
      </w:r>
    </w:p>
    <w:p w:rsidR="00000000" w:rsidDel="00000000" w:rsidP="00000000" w:rsidRDefault="00000000" w:rsidRPr="00000000" w14:paraId="00000031">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ind w:firstLine="720"/>
        <w:jc w:val="both"/>
        <w:rPr>
          <w:vertAlign w:val="baseline"/>
        </w:rPr>
      </w:pPr>
      <w:r w:rsidDel="00000000" w:rsidR="00000000" w:rsidRPr="00000000">
        <w:rPr>
          <w:rtl w:val="0"/>
        </w:rPr>
      </w:r>
    </w:p>
    <w:p w:rsidR="00000000" w:rsidDel="00000000" w:rsidP="00000000" w:rsidRDefault="00000000" w:rsidRPr="00000000" w14:paraId="00000032">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ind w:firstLine="720"/>
        <w:jc w:val="both"/>
        <w:rPr>
          <w:vertAlign w:val="baseline"/>
        </w:rPr>
      </w:pPr>
      <w:r w:rsidDel="00000000" w:rsidR="00000000" w:rsidRPr="00000000">
        <w:rPr>
          <w:vertAlign w:val="baseline"/>
          <w:rtl w:val="0"/>
        </w:rPr>
        <w:t xml:space="preserve">Nothing in this Section shall be construed to require the Company or its owners to pursue, structure, time, or consummate any Transaction, or to do so in a manner intended to increase any incentive compensation payable to Employee.</w:t>
      </w:r>
    </w:p>
    <w:p w:rsidR="00000000" w:rsidDel="00000000" w:rsidP="00000000" w:rsidRDefault="00000000" w:rsidRPr="00000000" w14:paraId="00000033">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ind w:firstLine="720"/>
        <w:jc w:val="both"/>
        <w:rPr>
          <w:vertAlign w:val="baseline"/>
        </w:rPr>
      </w:pPr>
      <w:r w:rsidDel="00000000" w:rsidR="00000000" w:rsidRPr="00000000">
        <w:rPr>
          <w:rtl w:val="0"/>
        </w:rPr>
      </w:r>
    </w:p>
    <w:p w:rsidR="00000000" w:rsidDel="00000000" w:rsidP="00000000" w:rsidRDefault="00000000" w:rsidRPr="00000000" w14:paraId="00000034">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ind w:firstLine="720"/>
        <w:jc w:val="both"/>
        <w:rPr>
          <w:vertAlign w:val="baseline"/>
        </w:rPr>
      </w:pPr>
      <w:r w:rsidDel="00000000" w:rsidR="00000000" w:rsidRPr="00000000">
        <w:rPr>
          <w:vertAlign w:val="baseline"/>
          <w:rtl w:val="0"/>
        </w:rPr>
        <w:t xml:space="preserve">2.04.</w:t>
        <w:tab/>
      </w:r>
      <w:r w:rsidDel="00000000" w:rsidR="00000000" w:rsidRPr="00000000">
        <w:rPr>
          <w:u w:val="single"/>
          <w:vertAlign w:val="baseline"/>
          <w:rtl w:val="0"/>
        </w:rPr>
        <w:t xml:space="preserve">No Duty to Maximize Bonus</w:t>
      </w:r>
      <w:r w:rsidDel="00000000" w:rsidR="00000000" w:rsidRPr="00000000">
        <w:rPr>
          <w:vertAlign w:val="baseline"/>
          <w:rtl w:val="0"/>
        </w:rPr>
        <w:t xml:space="preserve">. Nothing in this Agreement shall require the Company to operate its business in a manner intended to maximize Employee’s bonus or incentive compensation.</w:t>
      </w:r>
    </w:p>
    <w:p w:rsidR="00000000" w:rsidDel="00000000" w:rsidP="00000000" w:rsidRDefault="00000000" w:rsidRPr="00000000" w14:paraId="00000035">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ind w:firstLine="720"/>
        <w:jc w:val="both"/>
        <w:rPr>
          <w:vertAlign w:val="baseline"/>
        </w:rPr>
      </w:pPr>
      <w:r w:rsidDel="00000000" w:rsidR="00000000" w:rsidRPr="00000000">
        <w:rPr>
          <w:rtl w:val="0"/>
        </w:rPr>
      </w:r>
    </w:p>
    <w:p w:rsidR="00000000" w:rsidDel="00000000" w:rsidP="00000000" w:rsidRDefault="00000000" w:rsidRPr="00000000" w14:paraId="00000036">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ind w:firstLine="720"/>
        <w:jc w:val="both"/>
        <w:rPr>
          <w:vertAlign w:val="baseline"/>
        </w:rPr>
      </w:pPr>
      <w:r w:rsidDel="00000000" w:rsidR="00000000" w:rsidRPr="00000000">
        <w:rPr>
          <w:vertAlign w:val="baseline"/>
          <w:rtl w:val="0"/>
        </w:rPr>
        <w:t xml:space="preserve">2.05. </w:t>
        <w:tab/>
      </w:r>
      <w:r w:rsidDel="00000000" w:rsidR="00000000" w:rsidRPr="00000000">
        <w:rPr>
          <w:u w:val="single"/>
          <w:vertAlign w:val="baseline"/>
          <w:rtl w:val="0"/>
        </w:rPr>
        <w:t xml:space="preserve">Reimbursement for Expenses</w:t>
      </w:r>
      <w:r w:rsidDel="00000000" w:rsidR="00000000" w:rsidRPr="00000000">
        <w:rPr>
          <w:vertAlign w:val="baseline"/>
          <w:rtl w:val="0"/>
        </w:rPr>
        <w:t xml:space="preserve">. The parties recognize that in the course of performing their duties, Employee may incur expenses for such items as entertainment, traveling (but not commuting), hotels and similar items. Upon submission by the Employee to the Company of reasonably sufficient vouchers and other documentation supporting the expenditures made by the Employee, Employee shall be reimbursed for all authorized expenditures so incurred.  </w:t>
      </w:r>
    </w:p>
    <w:p w:rsidR="00000000" w:rsidDel="00000000" w:rsidP="00000000" w:rsidRDefault="00000000" w:rsidRPr="00000000" w14:paraId="00000037">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jc w:val="both"/>
        <w:rPr>
          <w:vertAlign w:val="baseline"/>
        </w:rPr>
      </w:pPr>
      <w:r w:rsidDel="00000000" w:rsidR="00000000" w:rsidRPr="00000000">
        <w:rPr>
          <w:rtl w:val="0"/>
        </w:rPr>
      </w:r>
    </w:p>
    <w:p w:rsidR="00000000" w:rsidDel="00000000" w:rsidP="00000000" w:rsidRDefault="00000000" w:rsidRPr="00000000" w14:paraId="00000038">
      <w:pPr>
        <w:widowControl w:val="1"/>
        <w:tabs>
          <w:tab w:val="center" w:leader="none" w:pos="4680"/>
          <w:tab w:val="left" w:leader="none" w:pos="5040"/>
          <w:tab w:val="left" w:leader="none" w:pos="5760"/>
          <w:tab w:val="left" w:leader="none" w:pos="6480"/>
          <w:tab w:val="left" w:leader="none" w:pos="7200"/>
          <w:tab w:val="left" w:leader="none" w:pos="7920"/>
          <w:tab w:val="left" w:leader="none" w:pos="8640"/>
          <w:tab w:val="right" w:leader="none" w:pos="9360"/>
        </w:tabs>
        <w:jc w:val="both"/>
        <w:rPr>
          <w:vertAlign w:val="baseline"/>
        </w:rPr>
      </w:pPr>
      <w:r w:rsidDel="00000000" w:rsidR="00000000" w:rsidRPr="00000000">
        <w:rPr>
          <w:vertAlign w:val="baseline"/>
          <w:rtl w:val="0"/>
        </w:rPr>
        <w:tab/>
        <w:t xml:space="preserve">ARTICLE III.</w:t>
      </w:r>
    </w:p>
    <w:p w:rsidR="00000000" w:rsidDel="00000000" w:rsidP="00000000" w:rsidRDefault="00000000" w:rsidRPr="00000000" w14:paraId="00000039">
      <w:pPr>
        <w:widowControl w:val="1"/>
        <w:tabs>
          <w:tab w:val="center" w:leader="none" w:pos="4680"/>
          <w:tab w:val="left" w:leader="none" w:pos="5040"/>
          <w:tab w:val="left" w:leader="none" w:pos="5760"/>
          <w:tab w:val="left" w:leader="none" w:pos="6480"/>
          <w:tab w:val="left" w:leader="none" w:pos="7200"/>
          <w:tab w:val="left" w:leader="none" w:pos="7920"/>
          <w:tab w:val="left" w:leader="none" w:pos="8640"/>
          <w:tab w:val="right" w:leader="none" w:pos="9360"/>
        </w:tabs>
        <w:jc w:val="both"/>
        <w:rPr>
          <w:vertAlign w:val="baseline"/>
        </w:rPr>
      </w:pPr>
      <w:r w:rsidDel="00000000" w:rsidR="00000000" w:rsidRPr="00000000">
        <w:rPr>
          <w:vertAlign w:val="baseline"/>
          <w:rtl w:val="0"/>
        </w:rPr>
        <w:tab/>
      </w:r>
      <w:r w:rsidDel="00000000" w:rsidR="00000000" w:rsidRPr="00000000">
        <w:rPr>
          <w:u w:val="single"/>
          <w:vertAlign w:val="baseline"/>
          <w:rtl w:val="0"/>
        </w:rPr>
        <w:t xml:space="preserve">NON-DISCLOSURE AND CONFIDENTIALITY</w:t>
      </w:r>
      <w:r w:rsidDel="00000000" w:rsidR="00000000" w:rsidRPr="00000000">
        <w:rPr>
          <w:rtl w:val="0"/>
        </w:rPr>
      </w:r>
    </w:p>
    <w:p w:rsidR="00000000" w:rsidDel="00000000" w:rsidP="00000000" w:rsidRDefault="00000000" w:rsidRPr="00000000" w14:paraId="0000003A">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jc w:val="both"/>
        <w:rPr>
          <w:vertAlign w:val="baseline"/>
        </w:rPr>
      </w:pPr>
      <w:r w:rsidDel="00000000" w:rsidR="00000000" w:rsidRPr="00000000">
        <w:rPr>
          <w:rtl w:val="0"/>
        </w:rPr>
      </w:r>
    </w:p>
    <w:p w:rsidR="00000000" w:rsidDel="00000000" w:rsidP="00000000" w:rsidRDefault="00000000" w:rsidRPr="00000000" w14:paraId="0000003B">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ind w:firstLine="720"/>
        <w:jc w:val="both"/>
        <w:rPr>
          <w:vertAlign w:val="baseline"/>
        </w:rPr>
      </w:pPr>
      <w:r w:rsidDel="00000000" w:rsidR="00000000" w:rsidRPr="00000000">
        <w:rPr>
          <w:vertAlign w:val="baseline"/>
          <w:rtl w:val="0"/>
        </w:rPr>
        <w:t xml:space="preserve">In consideration of the employment, compensation and other benefits granted hereunder, Employee specifically agrees to be bound under the terms of this Article III.</w:t>
      </w:r>
    </w:p>
    <w:p w:rsidR="00000000" w:rsidDel="00000000" w:rsidP="00000000" w:rsidRDefault="00000000" w:rsidRPr="00000000" w14:paraId="0000003C">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jc w:val="both"/>
        <w:rPr>
          <w:vertAlign w:val="baseline"/>
        </w:rPr>
      </w:pPr>
      <w:r w:rsidDel="00000000" w:rsidR="00000000" w:rsidRPr="00000000">
        <w:rPr>
          <w:rtl w:val="0"/>
        </w:rPr>
      </w:r>
    </w:p>
    <w:p w:rsidR="00000000" w:rsidDel="00000000" w:rsidP="00000000" w:rsidRDefault="00000000" w:rsidRPr="00000000" w14:paraId="0000003D">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ind w:firstLine="720"/>
        <w:jc w:val="both"/>
        <w:rPr>
          <w:vertAlign w:val="baseline"/>
        </w:rPr>
      </w:pPr>
      <w:r w:rsidDel="00000000" w:rsidR="00000000" w:rsidRPr="00000000">
        <w:rPr>
          <w:vertAlign w:val="baseline"/>
          <w:rtl w:val="0"/>
        </w:rPr>
        <w:t xml:space="preserve">3.01. </w:t>
        <w:tab/>
      </w:r>
      <w:r w:rsidDel="00000000" w:rsidR="00000000" w:rsidRPr="00000000">
        <w:rPr>
          <w:u w:val="single"/>
          <w:vertAlign w:val="baseline"/>
          <w:rtl w:val="0"/>
        </w:rPr>
        <w:t xml:space="preserve">Non-Disclosure</w:t>
      </w:r>
      <w:r w:rsidDel="00000000" w:rsidR="00000000" w:rsidRPr="00000000">
        <w:rPr>
          <w:vertAlign w:val="baseline"/>
          <w:rtl w:val="0"/>
        </w:rPr>
        <w:t xml:space="preserve">.  Employee will acquire and create information respecting the intimate and confidential affairs of the Company in the various phases and aspects of its business.  Accordingly, Employee agrees that they shall not at any time use for himself or disclose to any person not employed by the Company any such knowledge or information, including, without limitation, any Proprietary Information, heretofore acquired or acquired during the term of their employment hereunder. Furthermore, Employee expressly agrees to disclose to Company any and all information, discovered by Employee or otherwise available to them, that may be relevant to Company's business activities, existing or contemplated, sales practices, know-how, new or improved customer relations and other business methods and practices, all of which shall be the sole and exclusive property of the Company.</w:t>
      </w:r>
    </w:p>
    <w:p w:rsidR="00000000" w:rsidDel="00000000" w:rsidP="00000000" w:rsidRDefault="00000000" w:rsidRPr="00000000" w14:paraId="0000003E">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jc w:val="both"/>
        <w:rPr>
          <w:vertAlign w:val="baseline"/>
        </w:rPr>
      </w:pPr>
      <w:r w:rsidDel="00000000" w:rsidR="00000000" w:rsidRPr="00000000">
        <w:rPr>
          <w:rtl w:val="0"/>
        </w:rPr>
      </w:r>
    </w:p>
    <w:p w:rsidR="00000000" w:rsidDel="00000000" w:rsidP="00000000" w:rsidRDefault="00000000" w:rsidRPr="00000000" w14:paraId="0000003F">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ind w:firstLine="720"/>
        <w:jc w:val="both"/>
        <w:rPr>
          <w:vertAlign w:val="baseline"/>
        </w:rPr>
      </w:pPr>
      <w:r w:rsidDel="00000000" w:rsidR="00000000" w:rsidRPr="00000000">
        <w:rPr>
          <w:vertAlign w:val="baseline"/>
          <w:rtl w:val="0"/>
        </w:rPr>
        <w:t xml:space="preserve">3.02.  </w:t>
        <w:tab/>
      </w:r>
      <w:r w:rsidDel="00000000" w:rsidR="00000000" w:rsidRPr="00000000">
        <w:rPr>
          <w:u w:val="single"/>
          <w:vertAlign w:val="baseline"/>
          <w:rtl w:val="0"/>
        </w:rPr>
        <w:t xml:space="preserve">Proprietary Information</w:t>
      </w:r>
      <w:r w:rsidDel="00000000" w:rsidR="00000000" w:rsidRPr="00000000">
        <w:rPr>
          <w:vertAlign w:val="baseline"/>
          <w:rtl w:val="0"/>
        </w:rPr>
        <w:t xml:space="preserve">.  Employee agrees that all Proprietary Information shall be Company's sole and exclusive property.  Employee shall not, except for Company use, copy or duplicate any Proprietary Information, nor remove the same (or any portion thereof) from the Company's facilities, nor use any information concerning the Proprietary Information except for the Company's benefit, either during their employment or thereafter.  Employee agrees that they will deliver all of the Proprietary Information that may be in their possession to the Company upon the termination of their employment, or at any other time on the Company's request, together with written certification of compliance herewith.  Employee shall take such action, including without limitation, the storing of Proprietary Information in a secure location as may be necessary to maintain the confidentiality and prevent the inadvertent disclosure of the Proprietary Information entrusted to or otherwise within their possession or control.</w:t>
      </w:r>
    </w:p>
    <w:p w:rsidR="00000000" w:rsidDel="00000000" w:rsidP="00000000" w:rsidRDefault="00000000" w:rsidRPr="00000000" w14:paraId="00000040">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jc w:val="both"/>
        <w:rPr>
          <w:vertAlign w:val="baseline"/>
        </w:rPr>
      </w:pPr>
      <w:r w:rsidDel="00000000" w:rsidR="00000000" w:rsidRPr="00000000">
        <w:rPr>
          <w:rtl w:val="0"/>
        </w:rPr>
      </w:r>
    </w:p>
    <w:p w:rsidR="00000000" w:rsidDel="00000000" w:rsidP="00000000" w:rsidRDefault="00000000" w:rsidRPr="00000000" w14:paraId="00000041">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jc w:val="both"/>
        <w:rPr>
          <w:vertAlign w:val="baseline"/>
        </w:rPr>
      </w:pPr>
      <w:r w:rsidDel="00000000" w:rsidR="00000000" w:rsidRPr="00000000">
        <w:rPr>
          <w:rtl w:val="0"/>
        </w:rPr>
      </w:r>
    </w:p>
    <w:p w:rsidR="00000000" w:rsidDel="00000000" w:rsidP="00000000" w:rsidRDefault="00000000" w:rsidRPr="00000000" w14:paraId="00000042">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jc w:val="both"/>
        <w:rPr>
          <w:vertAlign w:val="baseline"/>
        </w:rPr>
      </w:pPr>
      <w:r w:rsidDel="00000000" w:rsidR="00000000" w:rsidRPr="00000000">
        <w:rPr>
          <w:vertAlign w:val="baseline"/>
          <w:rtl w:val="0"/>
        </w:rPr>
        <w:tab/>
        <w:t xml:space="preserve">3.03 </w:t>
        <w:tab/>
      </w:r>
      <w:r w:rsidDel="00000000" w:rsidR="00000000" w:rsidRPr="00000000">
        <w:rPr>
          <w:u w:val="single"/>
          <w:vertAlign w:val="baseline"/>
          <w:rtl w:val="0"/>
        </w:rPr>
        <w:t xml:space="preserve">Exclusions from Proprietary Information</w:t>
      </w:r>
      <w:r w:rsidDel="00000000" w:rsidR="00000000" w:rsidRPr="00000000">
        <w:rPr>
          <w:vertAlign w:val="baseline"/>
          <w:rtl w:val="0"/>
        </w:rPr>
        <w:t xml:space="preserve">. For purposes of this Agreement, “Proprietary Information” shall not include information that Employee can demonstrate by competent written evidence:</w:t>
      </w:r>
    </w:p>
    <w:p w:rsidR="00000000" w:rsidDel="00000000" w:rsidP="00000000" w:rsidRDefault="00000000" w:rsidRPr="00000000" w14:paraId="00000043">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jc w:val="both"/>
        <w:rPr>
          <w:vertAlign w:val="baseline"/>
        </w:rPr>
      </w:pPr>
      <w:r w:rsidDel="00000000" w:rsidR="00000000" w:rsidRPr="00000000">
        <w:rPr>
          <w:rtl w:val="0"/>
        </w:rPr>
      </w:r>
    </w:p>
    <w:p w:rsidR="00000000" w:rsidDel="00000000" w:rsidP="00000000" w:rsidRDefault="00000000" w:rsidRPr="00000000" w14:paraId="00000044">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jc w:val="both"/>
        <w:rPr>
          <w:vertAlign w:val="baseline"/>
        </w:rPr>
      </w:pPr>
      <w:r w:rsidDel="00000000" w:rsidR="00000000" w:rsidRPr="00000000">
        <w:rPr>
          <w:vertAlign w:val="baseline"/>
          <w:rtl w:val="0"/>
        </w:rPr>
        <w:tab/>
        <w:tab/>
        <w:t xml:space="preserve">(a) is or becomes generally available to the public through no act or omission of Employee in violation of this Agreement;</w:t>
      </w:r>
    </w:p>
    <w:p w:rsidR="00000000" w:rsidDel="00000000" w:rsidP="00000000" w:rsidRDefault="00000000" w:rsidRPr="00000000" w14:paraId="00000045">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jc w:val="both"/>
        <w:rPr>
          <w:vertAlign w:val="baseline"/>
        </w:rPr>
      </w:pPr>
      <w:r w:rsidDel="00000000" w:rsidR="00000000" w:rsidRPr="00000000">
        <w:rPr>
          <w:rtl w:val="0"/>
        </w:rPr>
      </w:r>
    </w:p>
    <w:p w:rsidR="00000000" w:rsidDel="00000000" w:rsidP="00000000" w:rsidRDefault="00000000" w:rsidRPr="00000000" w14:paraId="00000046">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jc w:val="both"/>
        <w:rPr>
          <w:vertAlign w:val="baseline"/>
        </w:rPr>
      </w:pPr>
      <w:r w:rsidDel="00000000" w:rsidR="00000000" w:rsidRPr="00000000">
        <w:rPr>
          <w:vertAlign w:val="baseline"/>
          <w:rtl w:val="0"/>
        </w:rPr>
        <w:tab/>
        <w:tab/>
        <w:t xml:space="preserve">(b) was lawfully known to Employee prior to disclosure by the Company and was not subject to any obligation of confidentiality owed to the Company;</w:t>
      </w:r>
    </w:p>
    <w:p w:rsidR="00000000" w:rsidDel="00000000" w:rsidP="00000000" w:rsidRDefault="00000000" w:rsidRPr="00000000" w14:paraId="00000047">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jc w:val="both"/>
        <w:rPr>
          <w:vertAlign w:val="baseline"/>
        </w:rPr>
      </w:pPr>
      <w:r w:rsidDel="00000000" w:rsidR="00000000" w:rsidRPr="00000000">
        <w:rPr>
          <w:rtl w:val="0"/>
        </w:rPr>
      </w:r>
    </w:p>
    <w:p w:rsidR="00000000" w:rsidDel="00000000" w:rsidP="00000000" w:rsidRDefault="00000000" w:rsidRPr="00000000" w14:paraId="00000048">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jc w:val="both"/>
        <w:rPr>
          <w:vertAlign w:val="baseline"/>
        </w:rPr>
      </w:pPr>
      <w:r w:rsidDel="00000000" w:rsidR="00000000" w:rsidRPr="00000000">
        <w:rPr>
          <w:vertAlign w:val="baseline"/>
          <w:rtl w:val="0"/>
        </w:rPr>
        <w:tab/>
        <w:tab/>
        <w:t xml:space="preserve">(c) is independently developed by Employee without use of or reference to the Company’s Proprietary Information; or</w:t>
      </w:r>
    </w:p>
    <w:p w:rsidR="00000000" w:rsidDel="00000000" w:rsidP="00000000" w:rsidRDefault="00000000" w:rsidRPr="00000000" w14:paraId="00000049">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jc w:val="both"/>
        <w:rPr>
          <w:vertAlign w:val="baseline"/>
        </w:rPr>
      </w:pPr>
      <w:r w:rsidDel="00000000" w:rsidR="00000000" w:rsidRPr="00000000">
        <w:rPr>
          <w:rtl w:val="0"/>
        </w:rPr>
      </w:r>
    </w:p>
    <w:p w:rsidR="00000000" w:rsidDel="00000000" w:rsidP="00000000" w:rsidRDefault="00000000" w:rsidRPr="00000000" w14:paraId="0000004A">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jc w:val="both"/>
        <w:rPr>
          <w:vertAlign w:val="baseline"/>
        </w:rPr>
      </w:pPr>
      <w:r w:rsidDel="00000000" w:rsidR="00000000" w:rsidRPr="00000000">
        <w:rPr>
          <w:vertAlign w:val="baseline"/>
          <w:rtl w:val="0"/>
        </w:rPr>
        <w:tab/>
        <w:tab/>
        <w:t xml:space="preserve">(d) is lawfully obtained by Employee from a third party who is not under any obligation of confidentiality to the Company with respect to such information.</w:t>
      </w:r>
    </w:p>
    <w:p w:rsidR="00000000" w:rsidDel="00000000" w:rsidP="00000000" w:rsidRDefault="00000000" w:rsidRPr="00000000" w14:paraId="0000004B">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jc w:val="both"/>
        <w:rPr>
          <w:vertAlign w:val="baseline"/>
        </w:rPr>
      </w:pPr>
      <w:r w:rsidDel="00000000" w:rsidR="00000000" w:rsidRPr="00000000">
        <w:rPr>
          <w:rtl w:val="0"/>
        </w:rPr>
      </w:r>
    </w:p>
    <w:p w:rsidR="00000000" w:rsidDel="00000000" w:rsidP="00000000" w:rsidRDefault="00000000" w:rsidRPr="00000000" w14:paraId="0000004C">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jc w:val="both"/>
        <w:rPr>
          <w:vertAlign w:val="baseline"/>
        </w:rPr>
      </w:pPr>
      <w:r w:rsidDel="00000000" w:rsidR="00000000" w:rsidRPr="00000000">
        <w:rPr>
          <w:vertAlign w:val="baseline"/>
          <w:rtl w:val="0"/>
        </w:rPr>
        <w:tab/>
        <w:t xml:space="preserve">Notwithstanding the foregoing, information shall not be deemed excluded from Proprietary Information merely because it is embraced by or incorporated within information that is publicly available or independently developed, so long as the Company’s Proprietary Information remains confidential. </w:t>
      </w:r>
    </w:p>
    <w:p w:rsidR="00000000" w:rsidDel="00000000" w:rsidP="00000000" w:rsidRDefault="00000000" w:rsidRPr="00000000" w14:paraId="0000004D">
      <w:pPr>
        <w:widowControl w:val="1"/>
        <w:tabs>
          <w:tab w:val="center" w:leader="none" w:pos="4680"/>
          <w:tab w:val="left" w:leader="none" w:pos="5040"/>
          <w:tab w:val="left" w:leader="none" w:pos="5760"/>
          <w:tab w:val="left" w:leader="none" w:pos="6480"/>
          <w:tab w:val="left" w:leader="none" w:pos="7200"/>
          <w:tab w:val="left" w:leader="none" w:pos="7920"/>
          <w:tab w:val="left" w:leader="none" w:pos="8640"/>
          <w:tab w:val="right" w:leader="none" w:pos="9360"/>
        </w:tabs>
        <w:ind w:firstLine="720"/>
        <w:jc w:val="both"/>
        <w:rPr>
          <w:vertAlign w:val="baseline"/>
        </w:rPr>
      </w:pPr>
      <w:r w:rsidDel="00000000" w:rsidR="00000000" w:rsidRPr="00000000">
        <w:rPr>
          <w:vertAlign w:val="baseline"/>
          <w:rtl w:val="0"/>
        </w:rPr>
        <w:tab/>
      </w:r>
    </w:p>
    <w:p w:rsidR="00000000" w:rsidDel="00000000" w:rsidP="00000000" w:rsidRDefault="00000000" w:rsidRPr="00000000" w14:paraId="0000004E">
      <w:pPr>
        <w:widowControl w:val="1"/>
        <w:tabs>
          <w:tab w:val="center" w:leader="none" w:pos="4680"/>
          <w:tab w:val="left" w:leader="none" w:pos="5040"/>
          <w:tab w:val="left" w:leader="none" w:pos="5760"/>
          <w:tab w:val="left" w:leader="none" w:pos="6480"/>
          <w:tab w:val="left" w:leader="none" w:pos="7200"/>
          <w:tab w:val="left" w:leader="none" w:pos="7920"/>
          <w:tab w:val="left" w:leader="none" w:pos="8640"/>
          <w:tab w:val="right" w:leader="none" w:pos="9360"/>
        </w:tabs>
        <w:ind w:firstLine="720"/>
        <w:jc w:val="both"/>
        <w:rPr>
          <w:vertAlign w:val="baseline"/>
        </w:rPr>
      </w:pPr>
      <w:r w:rsidDel="00000000" w:rsidR="00000000" w:rsidRPr="00000000">
        <w:rPr>
          <w:vertAlign w:val="baseline"/>
          <w:rtl w:val="0"/>
        </w:rPr>
        <w:tab/>
        <w:t xml:space="preserve">ARTICLE IV.</w:t>
      </w:r>
    </w:p>
    <w:p w:rsidR="00000000" w:rsidDel="00000000" w:rsidP="00000000" w:rsidRDefault="00000000" w:rsidRPr="00000000" w14:paraId="0000004F">
      <w:pPr>
        <w:widowControl w:val="1"/>
        <w:tabs>
          <w:tab w:val="center" w:leader="none" w:pos="4680"/>
          <w:tab w:val="left" w:leader="none" w:pos="5040"/>
          <w:tab w:val="left" w:leader="none" w:pos="5760"/>
          <w:tab w:val="left" w:leader="none" w:pos="6480"/>
          <w:tab w:val="left" w:leader="none" w:pos="7200"/>
          <w:tab w:val="left" w:leader="none" w:pos="7920"/>
          <w:tab w:val="left" w:leader="none" w:pos="8640"/>
          <w:tab w:val="right" w:leader="none" w:pos="9360"/>
        </w:tabs>
        <w:ind w:firstLine="720"/>
        <w:jc w:val="both"/>
        <w:rPr>
          <w:vertAlign w:val="baseline"/>
        </w:rPr>
      </w:pPr>
      <w:r w:rsidDel="00000000" w:rsidR="00000000" w:rsidRPr="00000000">
        <w:rPr>
          <w:vertAlign w:val="baseline"/>
          <w:rtl w:val="0"/>
        </w:rPr>
        <w:tab/>
      </w:r>
      <w:r w:rsidDel="00000000" w:rsidR="00000000" w:rsidRPr="00000000">
        <w:rPr>
          <w:u w:val="single"/>
          <w:vertAlign w:val="baseline"/>
          <w:rtl w:val="0"/>
        </w:rPr>
        <w:t xml:space="preserve">NON-SOLICITATION</w:t>
      </w:r>
      <w:r w:rsidDel="00000000" w:rsidR="00000000" w:rsidRPr="00000000">
        <w:rPr>
          <w:rtl w:val="0"/>
        </w:rPr>
      </w:r>
    </w:p>
    <w:p w:rsidR="00000000" w:rsidDel="00000000" w:rsidP="00000000" w:rsidRDefault="00000000" w:rsidRPr="00000000" w14:paraId="00000050">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ind w:firstLine="720"/>
        <w:jc w:val="both"/>
        <w:rPr>
          <w:vertAlign w:val="baseline"/>
        </w:rPr>
      </w:pPr>
      <w:r w:rsidDel="00000000" w:rsidR="00000000" w:rsidRPr="00000000">
        <w:rPr>
          <w:rtl w:val="0"/>
        </w:rPr>
      </w:r>
    </w:p>
    <w:p w:rsidR="00000000" w:rsidDel="00000000" w:rsidP="00000000" w:rsidRDefault="00000000" w:rsidRPr="00000000" w14:paraId="00000051">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ind w:firstLine="720"/>
        <w:jc w:val="both"/>
        <w:rPr>
          <w:vertAlign w:val="baseline"/>
        </w:rPr>
      </w:pPr>
      <w:r w:rsidDel="00000000" w:rsidR="00000000" w:rsidRPr="00000000">
        <w:rPr>
          <w:vertAlign w:val="baseline"/>
          <w:rtl w:val="0"/>
        </w:rPr>
        <w:t xml:space="preserve">4.01 </w:t>
        <w:tab/>
      </w:r>
      <w:r w:rsidDel="00000000" w:rsidR="00000000" w:rsidRPr="00000000">
        <w:rPr>
          <w:u w:val="single"/>
          <w:vertAlign w:val="baseline"/>
          <w:rtl w:val="0"/>
        </w:rPr>
        <w:t xml:space="preserve">Employee Non-Solicitation</w:t>
      </w:r>
      <w:r w:rsidDel="00000000" w:rsidR="00000000" w:rsidRPr="00000000">
        <w:rPr>
          <w:vertAlign w:val="baseline"/>
          <w:rtl w:val="0"/>
        </w:rPr>
        <w:t xml:space="preserve">. During Employee’s employment with the Company and for a period of twelve (12) months following the termination of Employee’s employment for any reason (the “Restricted Period”), Employee shall not, directly or indirectly, solicit, recruit, or induce, or attempt to solicit, recruit, or induce, any individual who is then an employee of the Company, or who was an employee of the Company during the six (6) months immediately preceding such solicitation, to terminate or reduce such individual’s employment relationship with the Company.</w:t>
      </w:r>
    </w:p>
    <w:p w:rsidR="00000000" w:rsidDel="00000000" w:rsidP="00000000" w:rsidRDefault="00000000" w:rsidRPr="00000000" w14:paraId="00000052">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ind w:firstLine="720"/>
        <w:jc w:val="both"/>
        <w:rPr>
          <w:vertAlign w:val="baseline"/>
        </w:rPr>
      </w:pPr>
      <w:r w:rsidDel="00000000" w:rsidR="00000000" w:rsidRPr="00000000">
        <w:rPr>
          <w:rtl w:val="0"/>
        </w:rPr>
      </w:r>
    </w:p>
    <w:p w:rsidR="00000000" w:rsidDel="00000000" w:rsidP="00000000" w:rsidRDefault="00000000" w:rsidRPr="00000000" w14:paraId="00000053">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ind w:firstLine="720"/>
        <w:jc w:val="both"/>
        <w:rPr>
          <w:vertAlign w:val="baseline"/>
        </w:rPr>
      </w:pPr>
      <w:r w:rsidDel="00000000" w:rsidR="00000000" w:rsidRPr="00000000">
        <w:rPr>
          <w:vertAlign w:val="baseline"/>
          <w:rtl w:val="0"/>
        </w:rPr>
        <w:t xml:space="preserve">This Section shall not prohibit general solicitations not specifically directed at Company employees, including job postings or advertisements of general circulation.</w:t>
      </w:r>
    </w:p>
    <w:p w:rsidR="00000000" w:rsidDel="00000000" w:rsidP="00000000" w:rsidRDefault="00000000" w:rsidRPr="00000000" w14:paraId="00000054">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ind w:firstLine="720"/>
        <w:jc w:val="both"/>
        <w:rPr>
          <w:vertAlign w:val="baseline"/>
        </w:rPr>
      </w:pPr>
      <w:r w:rsidDel="00000000" w:rsidR="00000000" w:rsidRPr="00000000">
        <w:rPr>
          <w:rtl w:val="0"/>
        </w:rPr>
      </w:r>
    </w:p>
    <w:p w:rsidR="00000000" w:rsidDel="00000000" w:rsidP="00000000" w:rsidRDefault="00000000" w:rsidRPr="00000000" w14:paraId="00000055">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ind w:firstLine="720"/>
        <w:jc w:val="both"/>
        <w:rPr>
          <w:vertAlign w:val="baseline"/>
        </w:rPr>
      </w:pPr>
      <w:r w:rsidDel="00000000" w:rsidR="00000000" w:rsidRPr="00000000">
        <w:rPr>
          <w:vertAlign w:val="baseline"/>
          <w:rtl w:val="0"/>
        </w:rPr>
        <w:t xml:space="preserve">4.02 </w:t>
        <w:tab/>
      </w:r>
      <w:r w:rsidDel="00000000" w:rsidR="00000000" w:rsidRPr="00000000">
        <w:rPr>
          <w:u w:val="single"/>
          <w:vertAlign w:val="baseline"/>
          <w:rtl w:val="0"/>
        </w:rPr>
        <w:t xml:space="preserve">Customer Non-Solicitation</w:t>
      </w:r>
      <w:r w:rsidDel="00000000" w:rsidR="00000000" w:rsidRPr="00000000">
        <w:rPr>
          <w:vertAlign w:val="baseline"/>
          <w:rtl w:val="0"/>
        </w:rPr>
        <w:t xml:space="preserve">. During the Restricted Period, Employee shall not, directly or indirectly, solicit or attempt to solicit business from any Customer for the purpose of providing products or services that are competitive with those provided by the Company, if Employee had Material Contact with such Customer during the twelve (12) months immediately preceding the termination of Employee’s employment.</w:t>
      </w:r>
    </w:p>
    <w:p w:rsidR="00000000" w:rsidDel="00000000" w:rsidP="00000000" w:rsidRDefault="00000000" w:rsidRPr="00000000" w14:paraId="00000056">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ind w:firstLine="720"/>
        <w:jc w:val="both"/>
        <w:rPr>
          <w:vertAlign w:val="baseline"/>
        </w:rPr>
      </w:pPr>
      <w:r w:rsidDel="00000000" w:rsidR="00000000" w:rsidRPr="00000000">
        <w:rPr>
          <w:rtl w:val="0"/>
        </w:rPr>
      </w:r>
    </w:p>
    <w:p w:rsidR="00000000" w:rsidDel="00000000" w:rsidP="00000000" w:rsidRDefault="00000000" w:rsidRPr="00000000" w14:paraId="00000057">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ind w:firstLine="720"/>
        <w:jc w:val="both"/>
        <w:rPr>
          <w:vertAlign w:val="baseline"/>
        </w:rPr>
      </w:pPr>
      <w:r w:rsidDel="00000000" w:rsidR="00000000" w:rsidRPr="00000000">
        <w:rPr>
          <w:vertAlign w:val="baseline"/>
          <w:rtl w:val="0"/>
        </w:rPr>
        <w:t xml:space="preserve">For purposes of this Agreement:</w:t>
      </w:r>
    </w:p>
    <w:p w:rsidR="00000000" w:rsidDel="00000000" w:rsidP="00000000" w:rsidRDefault="00000000" w:rsidRPr="00000000" w14:paraId="00000058">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ind w:firstLine="720"/>
        <w:jc w:val="both"/>
        <w:rPr>
          <w:vertAlign w:val="baseline"/>
        </w:rPr>
      </w:pPr>
      <w:r w:rsidDel="00000000" w:rsidR="00000000" w:rsidRPr="00000000">
        <w:rPr>
          <w:rtl w:val="0"/>
        </w:rPr>
      </w:r>
    </w:p>
    <w:p w:rsidR="00000000" w:rsidDel="00000000" w:rsidP="00000000" w:rsidRDefault="00000000" w:rsidRPr="00000000" w14:paraId="00000059">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ind w:firstLine="720"/>
        <w:jc w:val="both"/>
        <w:rPr>
          <w:vertAlign w:val="baseline"/>
        </w:rPr>
      </w:pPr>
      <w:r w:rsidDel="00000000" w:rsidR="00000000" w:rsidRPr="00000000">
        <w:rPr>
          <w:vertAlign w:val="baseline"/>
          <w:rtl w:val="0"/>
        </w:rPr>
        <w:t xml:space="preserve">(a) “Customer” means any person or entity that purchased products or services from the Company during the twelve (12) months preceding the termination of Employee’s employment.</w:t>
      </w:r>
    </w:p>
    <w:p w:rsidR="00000000" w:rsidDel="00000000" w:rsidP="00000000" w:rsidRDefault="00000000" w:rsidRPr="00000000" w14:paraId="0000005A">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ind w:firstLine="720"/>
        <w:jc w:val="both"/>
        <w:rPr>
          <w:vertAlign w:val="baseline"/>
        </w:rPr>
      </w:pPr>
      <w:r w:rsidDel="00000000" w:rsidR="00000000" w:rsidRPr="00000000">
        <w:rPr>
          <w:rtl w:val="0"/>
        </w:rPr>
      </w:r>
    </w:p>
    <w:p w:rsidR="00000000" w:rsidDel="00000000" w:rsidP="00000000" w:rsidRDefault="00000000" w:rsidRPr="00000000" w14:paraId="0000005B">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ind w:firstLine="720"/>
        <w:jc w:val="both"/>
        <w:rPr>
          <w:vertAlign w:val="baseline"/>
        </w:rPr>
      </w:pPr>
      <w:r w:rsidDel="00000000" w:rsidR="00000000" w:rsidRPr="00000000">
        <w:rPr>
          <w:vertAlign w:val="baseline"/>
          <w:rtl w:val="0"/>
        </w:rPr>
        <w:t xml:space="preserve">(b) “Material Contact” means direct interaction between Employee and a Customer on behalf of the Company, including responsibility for managing the relationship, negotiating terms, supervising services, or otherwise developing goodwill on the Company’s behalf.</w:t>
      </w:r>
    </w:p>
    <w:p w:rsidR="00000000" w:rsidDel="00000000" w:rsidP="00000000" w:rsidRDefault="00000000" w:rsidRPr="00000000" w14:paraId="0000005C">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ind w:firstLine="720"/>
        <w:jc w:val="both"/>
        <w:rPr>
          <w:vertAlign w:val="baseline"/>
        </w:rPr>
      </w:pPr>
      <w:r w:rsidDel="00000000" w:rsidR="00000000" w:rsidRPr="00000000">
        <w:rPr>
          <w:rtl w:val="0"/>
        </w:rPr>
      </w:r>
    </w:p>
    <w:p w:rsidR="00000000" w:rsidDel="00000000" w:rsidP="00000000" w:rsidRDefault="00000000" w:rsidRPr="00000000" w14:paraId="0000005D">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ind w:firstLine="720"/>
        <w:jc w:val="both"/>
        <w:rPr>
          <w:vertAlign w:val="baseline"/>
        </w:rPr>
      </w:pPr>
      <w:r w:rsidDel="00000000" w:rsidR="00000000" w:rsidRPr="00000000">
        <w:rPr>
          <w:vertAlign w:val="baseline"/>
          <w:rtl w:val="0"/>
        </w:rPr>
        <w:t xml:space="preserve">This Section shall not prohibit Employee from accepting business from a Customer who independently initiates contact with Employee, provided Employee did not directly or indirectly solicit such business in violation of this Agreement.</w:t>
      </w:r>
    </w:p>
    <w:p w:rsidR="00000000" w:rsidDel="00000000" w:rsidP="00000000" w:rsidRDefault="00000000" w:rsidRPr="00000000" w14:paraId="0000005E">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ind w:firstLine="720"/>
        <w:jc w:val="both"/>
        <w:rPr>
          <w:vertAlign w:val="baseline"/>
        </w:rPr>
      </w:pPr>
      <w:r w:rsidDel="00000000" w:rsidR="00000000" w:rsidRPr="00000000">
        <w:rPr>
          <w:rtl w:val="0"/>
        </w:rPr>
      </w:r>
    </w:p>
    <w:p w:rsidR="00000000" w:rsidDel="00000000" w:rsidP="00000000" w:rsidRDefault="00000000" w:rsidRPr="00000000" w14:paraId="0000005F">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ind w:firstLine="720"/>
        <w:jc w:val="both"/>
        <w:rPr>
          <w:vertAlign w:val="baseline"/>
        </w:rPr>
        <w:sectPr>
          <w:type w:val="continuous"/>
          <w:pgSz w:h="15840" w:w="12240" w:orient="portrait"/>
          <w:pgMar w:bottom="1440" w:top="1440" w:left="1440" w:right="1440" w:header="2160" w:footer="1440"/>
        </w:sectPr>
      </w:pPr>
      <w:r w:rsidDel="00000000" w:rsidR="00000000" w:rsidRPr="00000000">
        <w:rPr>
          <w:vertAlign w:val="baseline"/>
          <w:rtl w:val="0"/>
        </w:rPr>
        <w:t xml:space="preserve">4.03 </w:t>
        <w:tab/>
      </w:r>
      <w:r w:rsidDel="00000000" w:rsidR="00000000" w:rsidRPr="00000000">
        <w:rPr>
          <w:u w:val="single"/>
          <w:vertAlign w:val="baseline"/>
          <w:rtl w:val="0"/>
        </w:rPr>
        <w:t xml:space="preserve">No Presumptions; Judicial Modification</w:t>
      </w:r>
      <w:r w:rsidDel="00000000" w:rsidR="00000000" w:rsidRPr="00000000">
        <w:rPr>
          <w:vertAlign w:val="baseline"/>
          <w:rtl w:val="0"/>
        </w:rPr>
        <w:t xml:space="preserve">. The parties acknowledge that the restrictions set forth in this Article IV are reasonable and necessary to protect the Company’s legitimate business interests. If any provision of this Article IV is determined by a court of competent jurisdiction to be unenforceable or overly broad, such provision shall be enforced to the maximum extent permitted by law and modified only to the extent necessary to render it enforceable.  </w:t>
      </w:r>
    </w:p>
    <w:p w:rsidR="00000000" w:rsidDel="00000000" w:rsidP="00000000" w:rsidRDefault="00000000" w:rsidRPr="00000000" w14:paraId="00000060">
      <w:pPr>
        <w:widowControl w:val="1"/>
        <w:tabs>
          <w:tab w:val="center" w:leader="none" w:pos="4680"/>
          <w:tab w:val="left" w:leader="none" w:pos="5040"/>
          <w:tab w:val="left" w:leader="none" w:pos="5760"/>
          <w:tab w:val="left" w:leader="none" w:pos="6480"/>
          <w:tab w:val="left" w:leader="none" w:pos="7200"/>
          <w:tab w:val="left" w:leader="none" w:pos="7920"/>
          <w:tab w:val="left" w:leader="none" w:pos="8640"/>
          <w:tab w:val="right" w:leader="none" w:pos="9360"/>
        </w:tabs>
        <w:jc w:val="both"/>
        <w:rPr>
          <w:vertAlign w:val="baseline"/>
        </w:rPr>
      </w:pPr>
      <w:r w:rsidDel="00000000" w:rsidR="00000000" w:rsidRPr="00000000">
        <w:rPr>
          <w:vertAlign w:val="baseline"/>
          <w:rtl w:val="0"/>
        </w:rPr>
        <w:tab/>
      </w:r>
    </w:p>
    <w:p w:rsidR="00000000" w:rsidDel="00000000" w:rsidP="00000000" w:rsidRDefault="00000000" w:rsidRPr="00000000" w14:paraId="00000061">
      <w:pPr>
        <w:widowControl w:val="1"/>
        <w:tabs>
          <w:tab w:val="center" w:leader="none" w:pos="4680"/>
          <w:tab w:val="left" w:leader="none" w:pos="5040"/>
          <w:tab w:val="left" w:leader="none" w:pos="5760"/>
          <w:tab w:val="left" w:leader="none" w:pos="6480"/>
          <w:tab w:val="left" w:leader="none" w:pos="7200"/>
          <w:tab w:val="left" w:leader="none" w:pos="7920"/>
          <w:tab w:val="left" w:leader="none" w:pos="8640"/>
          <w:tab w:val="right" w:leader="none" w:pos="9360"/>
        </w:tabs>
        <w:jc w:val="center"/>
        <w:rPr>
          <w:vertAlign w:val="baseline"/>
        </w:rPr>
      </w:pPr>
      <w:r w:rsidDel="00000000" w:rsidR="00000000" w:rsidRPr="00000000">
        <w:rPr>
          <w:vertAlign w:val="baseline"/>
          <w:rtl w:val="0"/>
        </w:rPr>
        <w:t xml:space="preserve">ARTICLE V.</w:t>
      </w:r>
    </w:p>
    <w:p w:rsidR="00000000" w:rsidDel="00000000" w:rsidP="00000000" w:rsidRDefault="00000000" w:rsidRPr="00000000" w14:paraId="00000062">
      <w:pPr>
        <w:widowControl w:val="1"/>
        <w:tabs>
          <w:tab w:val="center" w:leader="none" w:pos="4680"/>
          <w:tab w:val="left" w:leader="none" w:pos="5040"/>
          <w:tab w:val="left" w:leader="none" w:pos="5760"/>
          <w:tab w:val="left" w:leader="none" w:pos="6480"/>
          <w:tab w:val="left" w:leader="none" w:pos="7200"/>
          <w:tab w:val="left" w:leader="none" w:pos="7920"/>
          <w:tab w:val="left" w:leader="none" w:pos="8640"/>
          <w:tab w:val="right" w:leader="none" w:pos="9360"/>
        </w:tabs>
        <w:jc w:val="both"/>
        <w:rPr>
          <w:vertAlign w:val="baseline"/>
        </w:rPr>
      </w:pPr>
      <w:r w:rsidDel="00000000" w:rsidR="00000000" w:rsidRPr="00000000">
        <w:rPr>
          <w:vertAlign w:val="baseline"/>
          <w:rtl w:val="0"/>
        </w:rPr>
        <w:tab/>
      </w:r>
      <w:r w:rsidDel="00000000" w:rsidR="00000000" w:rsidRPr="00000000">
        <w:rPr>
          <w:u w:val="single"/>
          <w:vertAlign w:val="baseline"/>
          <w:rtl w:val="0"/>
        </w:rPr>
        <w:t xml:space="preserve">TERMINATION</w:t>
      </w:r>
      <w:r w:rsidDel="00000000" w:rsidR="00000000" w:rsidRPr="00000000">
        <w:rPr>
          <w:rtl w:val="0"/>
        </w:rPr>
      </w:r>
    </w:p>
    <w:p w:rsidR="00000000" w:rsidDel="00000000" w:rsidP="00000000" w:rsidRDefault="00000000" w:rsidRPr="00000000" w14:paraId="00000063">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jc w:val="both"/>
        <w:rPr>
          <w:vertAlign w:val="baseline"/>
        </w:rPr>
      </w:pPr>
      <w:r w:rsidDel="00000000" w:rsidR="00000000" w:rsidRPr="00000000">
        <w:rPr>
          <w:rtl w:val="0"/>
        </w:rPr>
      </w:r>
    </w:p>
    <w:p w:rsidR="00000000" w:rsidDel="00000000" w:rsidP="00000000" w:rsidRDefault="00000000" w:rsidRPr="00000000" w14:paraId="00000064">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ind w:firstLine="720"/>
        <w:jc w:val="both"/>
        <w:rPr>
          <w:vertAlign w:val="baseline"/>
        </w:rPr>
      </w:pPr>
      <w:r w:rsidDel="00000000" w:rsidR="00000000" w:rsidRPr="00000000">
        <w:rPr>
          <w:vertAlign w:val="baseline"/>
          <w:rtl w:val="0"/>
        </w:rPr>
        <w:t xml:space="preserve">5.01.  </w:t>
        <w:tab/>
      </w:r>
      <w:r w:rsidDel="00000000" w:rsidR="00000000" w:rsidRPr="00000000">
        <w:rPr>
          <w:u w:val="single"/>
          <w:vertAlign w:val="baseline"/>
          <w:rtl w:val="0"/>
        </w:rPr>
        <w:t xml:space="preserve">Termination by Company</w:t>
      </w:r>
      <w:r w:rsidDel="00000000" w:rsidR="00000000" w:rsidRPr="00000000">
        <w:rPr>
          <w:vertAlign w:val="baseline"/>
          <w:rtl w:val="0"/>
        </w:rPr>
        <w:t xml:space="preserve">.  The Company reserves the right to immediately terminate Employee's term of employment for cause, should any of the following occur:</w:t>
      </w:r>
    </w:p>
    <w:p w:rsidR="00000000" w:rsidDel="00000000" w:rsidP="00000000" w:rsidRDefault="00000000" w:rsidRPr="00000000" w14:paraId="00000065">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ind w:firstLine="720"/>
        <w:jc w:val="both"/>
        <w:rPr>
          <w:vertAlign w:val="baseline"/>
        </w:rPr>
      </w:pPr>
      <w:r w:rsidDel="00000000" w:rsidR="00000000" w:rsidRPr="00000000">
        <w:rPr>
          <w:rtl w:val="0"/>
        </w:rPr>
      </w:r>
    </w:p>
    <w:p w:rsidR="00000000" w:rsidDel="00000000" w:rsidP="00000000" w:rsidRDefault="00000000" w:rsidRPr="00000000" w14:paraId="00000066">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ind w:firstLine="720"/>
        <w:jc w:val="both"/>
        <w:rPr>
          <w:vertAlign w:val="baseline"/>
        </w:rPr>
      </w:pPr>
      <w:r w:rsidDel="00000000" w:rsidR="00000000" w:rsidRPr="00000000">
        <w:rPr>
          <w:vertAlign w:val="baseline"/>
          <w:rtl w:val="0"/>
        </w:rPr>
        <w:tab/>
        <w:t xml:space="preserve">A.  </w:t>
        <w:tab/>
        <w:t xml:space="preserve">Employee’s commission of a felony, or any act or omission that materially and adversely reflects upon the Company, its business, or Employee’s ability to perform Employee’s duties, and that causes or is reasonably likely to cause material reputational harm to the Company in connection with Employee’s role or responsibilities, whether or not such conduct occurs during working hours.</w:t>
      </w:r>
    </w:p>
    <w:p w:rsidR="00000000" w:rsidDel="00000000" w:rsidP="00000000" w:rsidRDefault="00000000" w:rsidRPr="00000000" w14:paraId="00000067">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ind w:firstLine="720"/>
        <w:jc w:val="both"/>
        <w:rPr>
          <w:vertAlign w:val="baseline"/>
        </w:rPr>
      </w:pPr>
      <w:r w:rsidDel="00000000" w:rsidR="00000000" w:rsidRPr="00000000">
        <w:rPr>
          <w:rtl w:val="0"/>
        </w:rPr>
      </w:r>
    </w:p>
    <w:p w:rsidR="00000000" w:rsidDel="00000000" w:rsidP="00000000" w:rsidRDefault="00000000" w:rsidRPr="00000000" w14:paraId="00000068">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ind w:firstLine="720"/>
        <w:jc w:val="both"/>
        <w:rPr>
          <w:vertAlign w:val="baseline"/>
        </w:rPr>
      </w:pPr>
      <w:r w:rsidDel="00000000" w:rsidR="00000000" w:rsidRPr="00000000">
        <w:rPr>
          <w:vertAlign w:val="baseline"/>
          <w:rtl w:val="0"/>
        </w:rPr>
        <w:tab/>
        <w:t xml:space="preserve">B.  </w:t>
        <w:tab/>
        <w:t xml:space="preserve">Employee's material breach of or failure to perform their obligations in accordance with the terms and conditions of this Agreement, after written notice and a reasonable opportunity to cure.</w:t>
      </w:r>
    </w:p>
    <w:p w:rsidR="00000000" w:rsidDel="00000000" w:rsidP="00000000" w:rsidRDefault="00000000" w:rsidRPr="00000000" w14:paraId="00000069">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ind w:firstLine="720"/>
        <w:jc w:val="both"/>
        <w:rPr>
          <w:vertAlign w:val="baseline"/>
        </w:rPr>
      </w:pPr>
      <w:r w:rsidDel="00000000" w:rsidR="00000000" w:rsidRPr="00000000">
        <w:rPr>
          <w:rtl w:val="0"/>
        </w:rPr>
      </w:r>
    </w:p>
    <w:p w:rsidR="00000000" w:rsidDel="00000000" w:rsidP="00000000" w:rsidRDefault="00000000" w:rsidRPr="00000000" w14:paraId="0000006A">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ind w:firstLine="720"/>
        <w:jc w:val="both"/>
        <w:rPr>
          <w:vertAlign w:val="baseline"/>
        </w:rPr>
      </w:pPr>
      <w:r w:rsidDel="00000000" w:rsidR="00000000" w:rsidRPr="00000000">
        <w:rPr>
          <w:vertAlign w:val="baseline"/>
          <w:rtl w:val="0"/>
        </w:rPr>
        <w:tab/>
        <w:t xml:space="preserve">C. </w:t>
        <w:tab/>
        <w:t xml:space="preserve">Employee shall commit any fraud, embezzlement, theft, misappropriation or breach of fiduciary duty or other act of dishonesty against the Company.</w:t>
      </w:r>
    </w:p>
    <w:p w:rsidR="00000000" w:rsidDel="00000000" w:rsidP="00000000" w:rsidRDefault="00000000" w:rsidRPr="00000000" w14:paraId="0000006B">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ind w:firstLine="720"/>
        <w:jc w:val="both"/>
        <w:rPr>
          <w:vertAlign w:val="baseline"/>
        </w:rPr>
      </w:pPr>
      <w:r w:rsidDel="00000000" w:rsidR="00000000" w:rsidRPr="00000000">
        <w:rPr>
          <w:rtl w:val="0"/>
        </w:rPr>
      </w:r>
    </w:p>
    <w:p w:rsidR="00000000" w:rsidDel="00000000" w:rsidP="00000000" w:rsidRDefault="00000000" w:rsidRPr="00000000" w14:paraId="0000006C">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ind w:firstLine="720"/>
        <w:jc w:val="both"/>
        <w:rPr>
          <w:vertAlign w:val="baseline"/>
        </w:rPr>
      </w:pPr>
      <w:r w:rsidDel="00000000" w:rsidR="00000000" w:rsidRPr="00000000">
        <w:rPr>
          <w:vertAlign w:val="baseline"/>
          <w:rtl w:val="0"/>
        </w:rPr>
        <w:tab/>
        <w:t xml:space="preserve">D.  </w:t>
        <w:tab/>
        <w:t xml:space="preserve">Employee shall perform an act of gross negligence or willful malfeasance in the performance of their duties hereunder or shall willfully neglect their duties hereunder or shall make a statement which reflects materially and adversely upon the Company or its business.</w:t>
      </w:r>
    </w:p>
    <w:p w:rsidR="00000000" w:rsidDel="00000000" w:rsidP="00000000" w:rsidRDefault="00000000" w:rsidRPr="00000000" w14:paraId="0000006D">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ind w:firstLine="720"/>
        <w:jc w:val="both"/>
        <w:rPr>
          <w:vertAlign w:val="baseline"/>
        </w:rPr>
      </w:pPr>
      <w:r w:rsidDel="00000000" w:rsidR="00000000" w:rsidRPr="00000000">
        <w:rPr>
          <w:rtl w:val="0"/>
        </w:rPr>
      </w:r>
    </w:p>
    <w:p w:rsidR="00000000" w:rsidDel="00000000" w:rsidP="00000000" w:rsidRDefault="00000000" w:rsidRPr="00000000" w14:paraId="0000006E">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ind w:firstLine="720"/>
        <w:jc w:val="both"/>
        <w:rPr>
          <w:vertAlign w:val="baseline"/>
        </w:rPr>
      </w:pPr>
      <w:r w:rsidDel="00000000" w:rsidR="00000000" w:rsidRPr="00000000">
        <w:rPr>
          <w:vertAlign w:val="baseline"/>
          <w:rtl w:val="0"/>
        </w:rPr>
        <w:t xml:space="preserve">In the event employment is terminated pursuant to this Section 5.01, Employee shall not be eligible for any portion of the compensation set forth in Sections 2.02 and 2.03. </w:t>
      </w:r>
    </w:p>
    <w:p w:rsidR="00000000" w:rsidDel="00000000" w:rsidP="00000000" w:rsidRDefault="00000000" w:rsidRPr="00000000" w14:paraId="0000006F">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ind w:firstLine="720"/>
        <w:jc w:val="both"/>
        <w:rPr>
          <w:vertAlign w:val="baseline"/>
        </w:rPr>
      </w:pPr>
      <w:r w:rsidDel="00000000" w:rsidR="00000000" w:rsidRPr="00000000">
        <w:rPr>
          <w:rtl w:val="0"/>
        </w:rPr>
      </w:r>
    </w:p>
    <w:p w:rsidR="00000000" w:rsidDel="00000000" w:rsidP="00000000" w:rsidRDefault="00000000" w:rsidRPr="00000000" w14:paraId="00000070">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jc w:val="both"/>
        <w:rPr>
          <w:vertAlign w:val="baseline"/>
        </w:rPr>
      </w:pPr>
      <w:r w:rsidDel="00000000" w:rsidR="00000000" w:rsidRPr="00000000">
        <w:rPr>
          <w:vertAlign w:val="baseline"/>
          <w:rtl w:val="0"/>
        </w:rPr>
        <w:tab/>
        <w:t xml:space="preserve">5.02.  </w:t>
        <w:tab/>
      </w:r>
      <w:r w:rsidDel="00000000" w:rsidR="00000000" w:rsidRPr="00000000">
        <w:rPr>
          <w:u w:val="single"/>
          <w:vertAlign w:val="baseline"/>
          <w:rtl w:val="0"/>
        </w:rPr>
        <w:t xml:space="preserve">Termination by Company Without Cause</w:t>
      </w:r>
      <w:r w:rsidDel="00000000" w:rsidR="00000000" w:rsidRPr="00000000">
        <w:rPr>
          <w:vertAlign w:val="baseline"/>
          <w:rtl w:val="0"/>
        </w:rPr>
        <w:t xml:space="preserve">.  In addition to the rights under Section 5.01, the Company may terminate this Agreement at any time by delivering to Employee written notice of such termination not later than fifteen (15) days prior to the date of such termination.  In the event Company terminates Employee pursuant to this Section 5.02, Employee shall be entitled to a pro-rata portion of any bonuses for which it would have qualified pursuant to Section 2.02. Any such bonus shall be paid according to the timeline set forth in Section 2.02.  Notwithstanding Section 2.03, if the Company terminates Employee’s employment without Cause and a Transaction (as defined in Section 2.03) closes within 60 days following the effective date of such termination, Employee shall be eligible to receive a pro-rata portion of the Transaction Incentive Bonus that Employee would have received had Employee remained employed through the closing date, determined based on the number of days Employee was employed during the twelve (12) months preceding the Transaction. Except as expressly provided in this subsection, Employee shall have no right to any Transaction Incentive Bonus following termination of employment.  </w:t>
      </w:r>
    </w:p>
    <w:p w:rsidR="00000000" w:rsidDel="00000000" w:rsidP="00000000" w:rsidRDefault="00000000" w:rsidRPr="00000000" w14:paraId="00000071">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jc w:val="both"/>
        <w:rPr>
          <w:vertAlign w:val="baseline"/>
        </w:rPr>
      </w:pPr>
      <w:r w:rsidDel="00000000" w:rsidR="00000000" w:rsidRPr="00000000">
        <w:rPr>
          <w:vertAlign w:val="baseline"/>
          <w:rtl w:val="0"/>
        </w:rPr>
        <w:t xml:space="preserve"> </w:t>
      </w:r>
    </w:p>
    <w:p w:rsidR="00000000" w:rsidDel="00000000" w:rsidP="00000000" w:rsidRDefault="00000000" w:rsidRPr="00000000" w14:paraId="00000072">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ind w:firstLine="720"/>
        <w:jc w:val="both"/>
        <w:rPr>
          <w:vertAlign w:val="baseline"/>
        </w:rPr>
      </w:pPr>
      <w:r w:rsidDel="00000000" w:rsidR="00000000" w:rsidRPr="00000000">
        <w:rPr>
          <w:vertAlign w:val="baseline"/>
          <w:rtl w:val="0"/>
        </w:rPr>
        <w:t xml:space="preserve">5.03.</w:t>
        <w:tab/>
      </w:r>
      <w:r w:rsidDel="00000000" w:rsidR="00000000" w:rsidRPr="00000000">
        <w:rPr>
          <w:u w:val="single"/>
          <w:vertAlign w:val="baseline"/>
          <w:rtl w:val="0"/>
        </w:rPr>
        <w:t xml:space="preserve">Termination by Employee</w:t>
      </w:r>
      <w:r w:rsidDel="00000000" w:rsidR="00000000" w:rsidRPr="00000000">
        <w:rPr>
          <w:vertAlign w:val="baseline"/>
          <w:rtl w:val="0"/>
        </w:rPr>
        <w:t xml:space="preserve">.  Employee may terminate their employment hereunder at any time by delivering to Company written notice of such termination not later than fifteen (15) days prior to the date of such termination.  Upon receipt of such notice, the Company may, in its sole discretion, elect to waive the 15-day requirement, and cause the termination to take effect immediately. In the event Employee voluntarily terminates Employee’s employment pursuant to this Section 5.03, such voluntary resignation, and not the Company’s election to waive the notice period, shall disqualify Employee from receiving any portion of any bonus, incentive, or transaction-based compensation for which Employee might otherwise have qualified under Sections 2.02 or 2.03.</w:t>
      </w:r>
    </w:p>
    <w:p w:rsidR="00000000" w:rsidDel="00000000" w:rsidP="00000000" w:rsidRDefault="00000000" w:rsidRPr="00000000" w14:paraId="00000073">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jc w:val="both"/>
        <w:rPr>
          <w:vertAlign w:val="baseline"/>
        </w:rPr>
      </w:pPr>
      <w:r w:rsidDel="00000000" w:rsidR="00000000" w:rsidRPr="00000000">
        <w:rPr>
          <w:rtl w:val="0"/>
        </w:rPr>
      </w:r>
    </w:p>
    <w:p w:rsidR="00000000" w:rsidDel="00000000" w:rsidP="00000000" w:rsidRDefault="00000000" w:rsidRPr="00000000" w14:paraId="00000074">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ind w:firstLine="720"/>
        <w:jc w:val="both"/>
        <w:rPr>
          <w:vertAlign w:val="baseline"/>
        </w:rPr>
      </w:pPr>
      <w:r w:rsidDel="00000000" w:rsidR="00000000" w:rsidRPr="00000000">
        <w:rPr>
          <w:vertAlign w:val="baseline"/>
          <w:rtl w:val="0"/>
        </w:rPr>
        <w:t xml:space="preserve">5.04.  </w:t>
        <w:tab/>
      </w:r>
      <w:r w:rsidDel="00000000" w:rsidR="00000000" w:rsidRPr="00000000">
        <w:rPr>
          <w:u w:val="single"/>
          <w:vertAlign w:val="baseline"/>
          <w:rtl w:val="0"/>
        </w:rPr>
        <w:t xml:space="preserve">Effect on Other Provisions</w:t>
      </w:r>
      <w:r w:rsidDel="00000000" w:rsidR="00000000" w:rsidRPr="00000000">
        <w:rPr>
          <w:vertAlign w:val="baseline"/>
          <w:rtl w:val="0"/>
        </w:rPr>
        <w:t xml:space="preserve">.  Termination of Employee's employment under this Agreement and pursuant to this paragraph, will terminate only Employee's obligations to act as Employee for the Company under this Agreement and shall also terminate Company's obligation of compensation to the Employee as set forth in Article II hereof. Employee's obligation to perform under any and all of the remaining paragraphs and specifically Articles III and IV, shall remain in full force and effect as set forth in this Agreement after the termination of the Employee's employment.</w:t>
      </w:r>
    </w:p>
    <w:p w:rsidR="00000000" w:rsidDel="00000000" w:rsidP="00000000" w:rsidRDefault="00000000" w:rsidRPr="00000000" w14:paraId="00000075">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jc w:val="both"/>
        <w:rPr>
          <w:vertAlign w:val="baseline"/>
        </w:rPr>
      </w:pPr>
      <w:r w:rsidDel="00000000" w:rsidR="00000000" w:rsidRPr="00000000">
        <w:rPr>
          <w:rtl w:val="0"/>
        </w:rPr>
      </w:r>
    </w:p>
    <w:p w:rsidR="00000000" w:rsidDel="00000000" w:rsidP="00000000" w:rsidRDefault="00000000" w:rsidRPr="00000000" w14:paraId="00000076">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ind w:firstLine="720"/>
        <w:jc w:val="both"/>
        <w:rPr>
          <w:vertAlign w:val="baseline"/>
        </w:rPr>
      </w:pPr>
      <w:r w:rsidDel="00000000" w:rsidR="00000000" w:rsidRPr="00000000">
        <w:rPr>
          <w:vertAlign w:val="baseline"/>
          <w:rtl w:val="0"/>
        </w:rPr>
        <w:t xml:space="preserve">5.05.  </w:t>
        <w:tab/>
      </w:r>
      <w:r w:rsidDel="00000000" w:rsidR="00000000" w:rsidRPr="00000000">
        <w:rPr>
          <w:u w:val="single"/>
          <w:vertAlign w:val="baseline"/>
          <w:rtl w:val="0"/>
        </w:rPr>
        <w:t xml:space="preserve">Exit Interview</w:t>
      </w:r>
      <w:r w:rsidDel="00000000" w:rsidR="00000000" w:rsidRPr="00000000">
        <w:rPr>
          <w:vertAlign w:val="baseline"/>
          <w:rtl w:val="0"/>
        </w:rPr>
        <w:t xml:space="preserve">.  Immediately prior to the termination of Employee's employment hereunder, for whatever reason and whether by Employee or Company, Employee agrees to submit to an exit interview with the owner of the Company for the purpose of determining Employee's present and future compliance with Articles III and IV, above.</w:t>
      </w:r>
    </w:p>
    <w:p w:rsidR="00000000" w:rsidDel="00000000" w:rsidP="00000000" w:rsidRDefault="00000000" w:rsidRPr="00000000" w14:paraId="00000077">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ind w:firstLine="720"/>
        <w:jc w:val="both"/>
        <w:rPr>
          <w:vertAlign w:val="baseline"/>
        </w:rPr>
      </w:pPr>
      <w:r w:rsidDel="00000000" w:rsidR="00000000" w:rsidRPr="00000000">
        <w:rPr>
          <w:rtl w:val="0"/>
        </w:rPr>
      </w:r>
    </w:p>
    <w:p w:rsidR="00000000" w:rsidDel="00000000" w:rsidP="00000000" w:rsidRDefault="00000000" w:rsidRPr="00000000" w14:paraId="00000078">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ind w:firstLine="720"/>
        <w:jc w:val="both"/>
        <w:rPr>
          <w:vertAlign w:val="baseline"/>
        </w:rPr>
      </w:pPr>
      <w:r w:rsidDel="00000000" w:rsidR="00000000" w:rsidRPr="00000000">
        <w:rPr>
          <w:rtl w:val="0"/>
        </w:rPr>
      </w:r>
    </w:p>
    <w:p w:rsidR="00000000" w:rsidDel="00000000" w:rsidP="00000000" w:rsidRDefault="00000000" w:rsidRPr="00000000" w14:paraId="00000079">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jc w:val="center"/>
        <w:rPr>
          <w:vertAlign w:val="baseline"/>
        </w:rPr>
      </w:pPr>
      <w:r w:rsidDel="00000000" w:rsidR="00000000" w:rsidRPr="00000000">
        <w:rPr>
          <w:vertAlign w:val="baseline"/>
          <w:rtl w:val="0"/>
        </w:rPr>
        <w:t xml:space="preserve">ARTICLE VI.</w:t>
      </w:r>
    </w:p>
    <w:p w:rsidR="00000000" w:rsidDel="00000000" w:rsidP="00000000" w:rsidRDefault="00000000" w:rsidRPr="00000000" w14:paraId="0000007A">
      <w:pPr>
        <w:widowControl w:val="1"/>
        <w:tabs>
          <w:tab w:val="center" w:leader="none" w:pos="4680"/>
          <w:tab w:val="left" w:leader="none" w:pos="5040"/>
          <w:tab w:val="left" w:leader="none" w:pos="5760"/>
          <w:tab w:val="left" w:leader="none" w:pos="6480"/>
          <w:tab w:val="left" w:leader="none" w:pos="7200"/>
          <w:tab w:val="left" w:leader="none" w:pos="7920"/>
          <w:tab w:val="left" w:leader="none" w:pos="8640"/>
          <w:tab w:val="right" w:leader="none" w:pos="9360"/>
        </w:tabs>
        <w:jc w:val="both"/>
        <w:rPr>
          <w:u w:val="single"/>
          <w:vertAlign w:val="baseline"/>
        </w:rPr>
      </w:pPr>
      <w:r w:rsidDel="00000000" w:rsidR="00000000" w:rsidRPr="00000000">
        <w:rPr>
          <w:vertAlign w:val="baseline"/>
          <w:rtl w:val="0"/>
        </w:rPr>
        <w:tab/>
      </w:r>
      <w:r w:rsidDel="00000000" w:rsidR="00000000" w:rsidRPr="00000000">
        <w:rPr>
          <w:u w:val="single"/>
          <w:vertAlign w:val="baseline"/>
          <w:rtl w:val="0"/>
        </w:rPr>
        <w:t xml:space="preserve">MISCELLANEOUS</w:t>
      </w:r>
    </w:p>
    <w:p w:rsidR="00000000" w:rsidDel="00000000" w:rsidP="00000000" w:rsidRDefault="00000000" w:rsidRPr="00000000" w14:paraId="0000007B">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jc w:val="both"/>
        <w:rPr>
          <w:u w:val="single"/>
          <w:vertAlign w:val="baseline"/>
        </w:rPr>
      </w:pPr>
      <w:r w:rsidDel="00000000" w:rsidR="00000000" w:rsidRPr="00000000">
        <w:rPr>
          <w:rtl w:val="0"/>
        </w:rPr>
      </w:r>
    </w:p>
    <w:p w:rsidR="00000000" w:rsidDel="00000000" w:rsidP="00000000" w:rsidRDefault="00000000" w:rsidRPr="00000000" w14:paraId="0000007C">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ind w:firstLine="720"/>
        <w:jc w:val="both"/>
        <w:rPr>
          <w:vertAlign w:val="baseline"/>
        </w:rPr>
      </w:pPr>
      <w:r w:rsidDel="00000000" w:rsidR="00000000" w:rsidRPr="00000000">
        <w:rPr>
          <w:vertAlign w:val="baseline"/>
          <w:rtl w:val="0"/>
        </w:rPr>
        <w:t xml:space="preserve">6.01. </w:t>
        <w:tab/>
      </w:r>
      <w:r w:rsidDel="00000000" w:rsidR="00000000" w:rsidRPr="00000000">
        <w:rPr>
          <w:u w:val="single"/>
          <w:vertAlign w:val="baseline"/>
          <w:rtl w:val="0"/>
        </w:rPr>
        <w:t xml:space="preserve">Records and Files</w:t>
      </w:r>
      <w:r w:rsidDel="00000000" w:rsidR="00000000" w:rsidRPr="00000000">
        <w:rPr>
          <w:vertAlign w:val="baseline"/>
          <w:rtl w:val="0"/>
        </w:rPr>
        <w:t xml:space="preserve">.  All case records, charts and personal files concerning clients of the Company shall belong to and remain the property of the Company.  Upon termination of their employment hereunder, Employee shall not be entitled to keep or reproduce Company's records or charts related to any client. </w:t>
      </w:r>
    </w:p>
    <w:p w:rsidR="00000000" w:rsidDel="00000000" w:rsidP="00000000" w:rsidRDefault="00000000" w:rsidRPr="00000000" w14:paraId="0000007D">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jc w:val="both"/>
        <w:rPr>
          <w:vertAlign w:val="baseline"/>
        </w:rPr>
      </w:pPr>
      <w:r w:rsidDel="00000000" w:rsidR="00000000" w:rsidRPr="00000000">
        <w:rPr>
          <w:rtl w:val="0"/>
        </w:rPr>
      </w:r>
    </w:p>
    <w:p w:rsidR="00000000" w:rsidDel="00000000" w:rsidP="00000000" w:rsidRDefault="00000000" w:rsidRPr="00000000" w14:paraId="0000007E">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ind w:firstLine="720"/>
        <w:jc w:val="both"/>
        <w:rPr>
          <w:vertAlign w:val="baseline"/>
        </w:rPr>
      </w:pPr>
      <w:r w:rsidDel="00000000" w:rsidR="00000000" w:rsidRPr="00000000">
        <w:rPr>
          <w:vertAlign w:val="baseline"/>
          <w:rtl w:val="0"/>
        </w:rPr>
        <w:t xml:space="preserve">6.02.  </w:t>
        <w:tab/>
      </w:r>
      <w:r w:rsidDel="00000000" w:rsidR="00000000" w:rsidRPr="00000000">
        <w:rPr>
          <w:u w:val="single"/>
          <w:vertAlign w:val="baseline"/>
          <w:rtl w:val="0"/>
        </w:rPr>
        <w:t xml:space="preserve">Rights and Obligations of Successors</w:t>
      </w:r>
      <w:r w:rsidDel="00000000" w:rsidR="00000000" w:rsidRPr="00000000">
        <w:rPr>
          <w:vertAlign w:val="baseline"/>
          <w:rtl w:val="0"/>
        </w:rPr>
        <w:t xml:space="preserve">.  This Agreement shall be assignable and transferable by the Company and shall inure to the benefit of and be binding upon the Employee, their heirs, personal representative, and assigns.  Employee may not assign their rights hereunder without the express written consent of the Company.  </w:t>
      </w:r>
    </w:p>
    <w:p w:rsidR="00000000" w:rsidDel="00000000" w:rsidP="00000000" w:rsidRDefault="00000000" w:rsidRPr="00000000" w14:paraId="0000007F">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jc w:val="both"/>
        <w:rPr>
          <w:vertAlign w:val="baseline"/>
        </w:rPr>
      </w:pPr>
      <w:r w:rsidDel="00000000" w:rsidR="00000000" w:rsidRPr="00000000">
        <w:rPr>
          <w:rtl w:val="0"/>
        </w:rPr>
      </w:r>
    </w:p>
    <w:p w:rsidR="00000000" w:rsidDel="00000000" w:rsidP="00000000" w:rsidRDefault="00000000" w:rsidRPr="00000000" w14:paraId="00000080">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ind w:firstLine="720"/>
        <w:jc w:val="both"/>
        <w:rPr>
          <w:vertAlign w:val="baseline"/>
        </w:rPr>
      </w:pPr>
      <w:r w:rsidDel="00000000" w:rsidR="00000000" w:rsidRPr="00000000">
        <w:rPr>
          <w:vertAlign w:val="baseline"/>
          <w:rtl w:val="0"/>
        </w:rPr>
        <w:t xml:space="preserve">6.03.  </w:t>
        <w:tab/>
      </w:r>
      <w:r w:rsidDel="00000000" w:rsidR="00000000" w:rsidRPr="00000000">
        <w:rPr>
          <w:u w:val="single"/>
          <w:vertAlign w:val="baseline"/>
          <w:rtl w:val="0"/>
        </w:rPr>
        <w:t xml:space="preserve">Remedies</w:t>
      </w:r>
      <w:r w:rsidDel="00000000" w:rsidR="00000000" w:rsidRPr="00000000">
        <w:rPr>
          <w:vertAlign w:val="baseline"/>
          <w:rtl w:val="0"/>
        </w:rPr>
        <w:t xml:space="preserve">.  Employee understands that the Company would not have any adequate remedy at law for the material breach or threatened breach by them of any one or more of the covenants set forth in this Agreement and agrees that in the event of any such material breach or threatened breach, the Company may in addition to the other remedies which may be available to it at law or in equity, file a suit in equity (without having to give a bond or other security) to enjoin them from the breach of threatened breach of such covenants.</w:t>
      </w:r>
    </w:p>
    <w:p w:rsidR="00000000" w:rsidDel="00000000" w:rsidP="00000000" w:rsidRDefault="00000000" w:rsidRPr="00000000" w14:paraId="00000081">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jc w:val="both"/>
        <w:rPr>
          <w:vertAlign w:val="baseline"/>
        </w:rPr>
      </w:pPr>
      <w:r w:rsidDel="00000000" w:rsidR="00000000" w:rsidRPr="00000000">
        <w:rPr>
          <w:rtl w:val="0"/>
        </w:rPr>
      </w:r>
    </w:p>
    <w:p w:rsidR="00000000" w:rsidDel="00000000" w:rsidP="00000000" w:rsidRDefault="00000000" w:rsidRPr="00000000" w14:paraId="00000082">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ind w:firstLine="720"/>
        <w:jc w:val="both"/>
        <w:rPr>
          <w:vertAlign w:val="baseline"/>
        </w:rPr>
      </w:pPr>
      <w:r w:rsidDel="00000000" w:rsidR="00000000" w:rsidRPr="00000000">
        <w:rPr>
          <w:vertAlign w:val="baseline"/>
          <w:rtl w:val="0"/>
        </w:rPr>
        <w:t xml:space="preserve">6.04. </w:t>
        <w:tab/>
      </w:r>
      <w:r w:rsidDel="00000000" w:rsidR="00000000" w:rsidRPr="00000000">
        <w:rPr>
          <w:u w:val="single"/>
          <w:vertAlign w:val="baseline"/>
          <w:rtl w:val="0"/>
        </w:rPr>
        <w:t xml:space="preserve">Waiver</w:t>
      </w:r>
      <w:r w:rsidDel="00000000" w:rsidR="00000000" w:rsidRPr="00000000">
        <w:rPr>
          <w:vertAlign w:val="baseline"/>
          <w:rtl w:val="0"/>
        </w:rPr>
        <w:t xml:space="preserve">.  A waiver by any party of any provision hereof, whether in writing or by course of conduct or otherwise, shall be valid only in the instance for which it is given, and shall not be deemed a continuing waiver of said provision, nor shall it be construed as a waiver of any other provision hereof.</w:t>
      </w:r>
    </w:p>
    <w:p w:rsidR="00000000" w:rsidDel="00000000" w:rsidP="00000000" w:rsidRDefault="00000000" w:rsidRPr="00000000" w14:paraId="00000083">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jc w:val="both"/>
        <w:rPr>
          <w:vertAlign w:val="baseline"/>
        </w:rPr>
      </w:pPr>
      <w:r w:rsidDel="00000000" w:rsidR="00000000" w:rsidRPr="00000000">
        <w:rPr>
          <w:rtl w:val="0"/>
        </w:rPr>
      </w:r>
    </w:p>
    <w:p w:rsidR="00000000" w:rsidDel="00000000" w:rsidP="00000000" w:rsidRDefault="00000000" w:rsidRPr="00000000" w14:paraId="00000084">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ind w:firstLine="720"/>
        <w:jc w:val="both"/>
        <w:rPr>
          <w:vertAlign w:val="baseline"/>
        </w:rPr>
      </w:pPr>
      <w:r w:rsidDel="00000000" w:rsidR="00000000" w:rsidRPr="00000000">
        <w:rPr>
          <w:vertAlign w:val="baseline"/>
          <w:rtl w:val="0"/>
        </w:rPr>
        <w:t xml:space="preserve">6.05. </w:t>
        <w:tab/>
      </w:r>
      <w:r w:rsidDel="00000000" w:rsidR="00000000" w:rsidRPr="00000000">
        <w:rPr>
          <w:u w:val="single"/>
          <w:vertAlign w:val="baseline"/>
          <w:rtl w:val="0"/>
        </w:rPr>
        <w:t xml:space="preserve">Paragraph Headings</w:t>
      </w:r>
      <w:r w:rsidDel="00000000" w:rsidR="00000000" w:rsidRPr="00000000">
        <w:rPr>
          <w:vertAlign w:val="baseline"/>
          <w:rtl w:val="0"/>
        </w:rPr>
        <w:t xml:space="preserve">.  The paragraph headings of this Agreement are inserted only for convenience and in no way define, limit or describe the scope or intent of this Agreement nor affect its terms and provisions.</w:t>
      </w:r>
    </w:p>
    <w:p w:rsidR="00000000" w:rsidDel="00000000" w:rsidP="00000000" w:rsidRDefault="00000000" w:rsidRPr="00000000" w14:paraId="00000085">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jc w:val="both"/>
        <w:rPr>
          <w:vertAlign w:val="baseline"/>
        </w:rPr>
      </w:pPr>
      <w:r w:rsidDel="00000000" w:rsidR="00000000" w:rsidRPr="00000000">
        <w:rPr>
          <w:rtl w:val="0"/>
        </w:rPr>
      </w:r>
    </w:p>
    <w:p w:rsidR="00000000" w:rsidDel="00000000" w:rsidP="00000000" w:rsidRDefault="00000000" w:rsidRPr="00000000" w14:paraId="00000086">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ind w:firstLine="720"/>
        <w:jc w:val="both"/>
        <w:rPr>
          <w:vertAlign w:val="baseline"/>
        </w:rPr>
      </w:pPr>
      <w:r w:rsidDel="00000000" w:rsidR="00000000" w:rsidRPr="00000000">
        <w:rPr>
          <w:vertAlign w:val="baseline"/>
          <w:rtl w:val="0"/>
        </w:rPr>
        <w:t xml:space="preserve">6.06.  </w:t>
        <w:tab/>
      </w:r>
      <w:r w:rsidDel="00000000" w:rsidR="00000000" w:rsidRPr="00000000">
        <w:rPr>
          <w:u w:val="single"/>
          <w:vertAlign w:val="baseline"/>
          <w:rtl w:val="0"/>
        </w:rPr>
        <w:t xml:space="preserve">Number and Gender</w:t>
      </w:r>
      <w:r w:rsidDel="00000000" w:rsidR="00000000" w:rsidRPr="00000000">
        <w:rPr>
          <w:vertAlign w:val="baseline"/>
          <w:rtl w:val="0"/>
        </w:rPr>
        <w:t xml:space="preserve">.  As used in this Agreement, the term Company shall include all Companies, and the term Employee shall include all Employees, and the masculine shall include the feminine, and the feminine the masculine, when the context so requires.</w:t>
      </w:r>
    </w:p>
    <w:p w:rsidR="00000000" w:rsidDel="00000000" w:rsidP="00000000" w:rsidRDefault="00000000" w:rsidRPr="00000000" w14:paraId="00000087">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jc w:val="both"/>
        <w:rPr>
          <w:vertAlign w:val="baseline"/>
        </w:rPr>
      </w:pPr>
      <w:r w:rsidDel="00000000" w:rsidR="00000000" w:rsidRPr="00000000">
        <w:rPr>
          <w:rtl w:val="0"/>
        </w:rPr>
      </w:r>
    </w:p>
    <w:p w:rsidR="00000000" w:rsidDel="00000000" w:rsidP="00000000" w:rsidRDefault="00000000" w:rsidRPr="00000000" w14:paraId="00000088">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ind w:firstLine="720"/>
        <w:jc w:val="both"/>
        <w:rPr>
          <w:vertAlign w:val="baseline"/>
        </w:rPr>
        <w:sectPr>
          <w:type w:val="continuous"/>
          <w:pgSz w:h="15840" w:w="12240" w:orient="portrait"/>
          <w:pgMar w:bottom="1440" w:top="1440" w:left="1440" w:right="1440" w:header="2160" w:footer="1440"/>
        </w:sectPr>
      </w:pPr>
      <w:r w:rsidDel="00000000" w:rsidR="00000000" w:rsidRPr="00000000">
        <w:rPr>
          <w:vertAlign w:val="baseline"/>
          <w:rtl w:val="0"/>
        </w:rPr>
        <w:t xml:space="preserve">6.07.  </w:t>
        <w:tab/>
      </w:r>
      <w:r w:rsidDel="00000000" w:rsidR="00000000" w:rsidRPr="00000000">
        <w:rPr>
          <w:u w:val="single"/>
          <w:vertAlign w:val="baseline"/>
          <w:rtl w:val="0"/>
        </w:rPr>
        <w:t xml:space="preserve">Preparation of Agreement</w:t>
      </w:r>
      <w:r w:rsidDel="00000000" w:rsidR="00000000" w:rsidRPr="00000000">
        <w:rPr>
          <w:vertAlign w:val="baseline"/>
          <w:rtl w:val="0"/>
        </w:rPr>
        <w:t xml:space="preserve">.  The parties hereto acknowledge that they have both participated in the preparation of this Agreement and, in the event that any question arises regarding its interpretation, no presumption shall be drawn in favor of or against any party hereto with respect to the drafting hereof.</w:t>
      </w:r>
    </w:p>
    <w:p w:rsidR="00000000" w:rsidDel="00000000" w:rsidP="00000000" w:rsidRDefault="00000000" w:rsidRPr="00000000" w14:paraId="00000089">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jc w:val="both"/>
        <w:rPr>
          <w:vertAlign w:val="baseline"/>
        </w:rPr>
      </w:pPr>
      <w:r w:rsidDel="00000000" w:rsidR="00000000" w:rsidRPr="00000000">
        <w:rPr>
          <w:rtl w:val="0"/>
        </w:rPr>
      </w:r>
    </w:p>
    <w:p w:rsidR="00000000" w:rsidDel="00000000" w:rsidP="00000000" w:rsidRDefault="00000000" w:rsidRPr="00000000" w14:paraId="0000008A">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ind w:firstLine="720"/>
        <w:jc w:val="both"/>
        <w:rPr>
          <w:vertAlign w:val="baseline"/>
        </w:rPr>
      </w:pPr>
      <w:r w:rsidDel="00000000" w:rsidR="00000000" w:rsidRPr="00000000">
        <w:rPr>
          <w:vertAlign w:val="baseline"/>
          <w:rtl w:val="0"/>
        </w:rPr>
        <w:t xml:space="preserve">6.08.  </w:t>
        <w:tab/>
      </w:r>
      <w:r w:rsidDel="00000000" w:rsidR="00000000" w:rsidRPr="00000000">
        <w:rPr>
          <w:u w:val="single"/>
          <w:vertAlign w:val="baseline"/>
          <w:rtl w:val="0"/>
        </w:rPr>
        <w:t xml:space="preserve">Governing Law</w:t>
      </w:r>
      <w:r w:rsidDel="00000000" w:rsidR="00000000" w:rsidRPr="00000000">
        <w:rPr>
          <w:vertAlign w:val="baseline"/>
          <w:rtl w:val="0"/>
        </w:rPr>
        <w:t xml:space="preserve">.  This Agreement, and all matters relating hereto, including any matter or dispute arising out of the Agreement, shall be interpreted, governed, and enforced according to the laws of the State of Utah, and the parties hereto consent to the jurisdiction of any appropriate court in the State of Utah to resolve such disputes.</w:t>
      </w:r>
    </w:p>
    <w:p w:rsidR="00000000" w:rsidDel="00000000" w:rsidP="00000000" w:rsidRDefault="00000000" w:rsidRPr="00000000" w14:paraId="0000008B">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jc w:val="both"/>
        <w:rPr>
          <w:vertAlign w:val="baseline"/>
        </w:rPr>
      </w:pPr>
      <w:r w:rsidDel="00000000" w:rsidR="00000000" w:rsidRPr="00000000">
        <w:rPr>
          <w:rtl w:val="0"/>
        </w:rPr>
      </w:r>
    </w:p>
    <w:p w:rsidR="00000000" w:rsidDel="00000000" w:rsidP="00000000" w:rsidRDefault="00000000" w:rsidRPr="00000000" w14:paraId="0000008C">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ind w:firstLine="720"/>
        <w:jc w:val="both"/>
        <w:rPr>
          <w:vertAlign w:val="baseline"/>
        </w:rPr>
      </w:pPr>
      <w:r w:rsidDel="00000000" w:rsidR="00000000" w:rsidRPr="00000000">
        <w:rPr>
          <w:vertAlign w:val="baseline"/>
          <w:rtl w:val="0"/>
        </w:rPr>
        <w:t xml:space="preserve">6.09.  </w:t>
        <w:tab/>
      </w:r>
      <w:r w:rsidDel="00000000" w:rsidR="00000000" w:rsidRPr="00000000">
        <w:rPr>
          <w:u w:val="single"/>
          <w:vertAlign w:val="baseline"/>
          <w:rtl w:val="0"/>
        </w:rPr>
        <w:t xml:space="preserve">Amendments.</w:t>
      </w:r>
      <w:r w:rsidDel="00000000" w:rsidR="00000000" w:rsidRPr="00000000">
        <w:rPr>
          <w:vertAlign w:val="baseline"/>
          <w:rtl w:val="0"/>
        </w:rPr>
        <w:t xml:space="preserve">  This Agreement may be amended at any time upon unanimous agreement of the parties hereto, which amendment(s) must be reduced to writing and signed by all parties in order to become effective.</w:t>
      </w:r>
    </w:p>
    <w:p w:rsidR="00000000" w:rsidDel="00000000" w:rsidP="00000000" w:rsidRDefault="00000000" w:rsidRPr="00000000" w14:paraId="0000008D">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jc w:val="both"/>
        <w:rPr>
          <w:vertAlign w:val="baseline"/>
        </w:rPr>
      </w:pPr>
      <w:r w:rsidDel="00000000" w:rsidR="00000000" w:rsidRPr="00000000">
        <w:rPr>
          <w:rtl w:val="0"/>
        </w:rPr>
      </w:r>
    </w:p>
    <w:p w:rsidR="00000000" w:rsidDel="00000000" w:rsidP="00000000" w:rsidRDefault="00000000" w:rsidRPr="00000000" w14:paraId="0000008E">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ind w:firstLine="720"/>
        <w:jc w:val="both"/>
        <w:rPr>
          <w:vertAlign w:val="baseline"/>
        </w:rPr>
      </w:pPr>
      <w:r w:rsidDel="00000000" w:rsidR="00000000" w:rsidRPr="00000000">
        <w:rPr>
          <w:vertAlign w:val="baseline"/>
          <w:rtl w:val="0"/>
        </w:rPr>
        <w:t xml:space="preserve">6.10.  </w:t>
        <w:tab/>
      </w:r>
      <w:r w:rsidDel="00000000" w:rsidR="00000000" w:rsidRPr="00000000">
        <w:rPr>
          <w:u w:val="single"/>
          <w:vertAlign w:val="baseline"/>
          <w:rtl w:val="0"/>
        </w:rPr>
        <w:t xml:space="preserve">Entire Agreement.</w:t>
      </w:r>
      <w:r w:rsidDel="00000000" w:rsidR="00000000" w:rsidRPr="00000000">
        <w:rPr>
          <w:vertAlign w:val="baseline"/>
          <w:rtl w:val="0"/>
        </w:rPr>
        <w:t xml:space="preserve">  This Agreement constitutes and represents the entire agreement of the parties hereto with respect to the subject matter hereof, and all other prior agreements, covenants, promises and conditions, verbal or written, between these parties are incorporated herein.  No party hereto has relied upon any other promise, representation or warranty, other than those contained herein, in executing this Agreement.</w:t>
      </w:r>
    </w:p>
    <w:p w:rsidR="00000000" w:rsidDel="00000000" w:rsidP="00000000" w:rsidRDefault="00000000" w:rsidRPr="00000000" w14:paraId="0000008F">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jc w:val="both"/>
        <w:rPr>
          <w:vertAlign w:val="baseline"/>
        </w:rPr>
      </w:pPr>
      <w:r w:rsidDel="00000000" w:rsidR="00000000" w:rsidRPr="00000000">
        <w:rPr>
          <w:rtl w:val="0"/>
        </w:rPr>
      </w:r>
    </w:p>
    <w:p w:rsidR="00000000" w:rsidDel="00000000" w:rsidP="00000000" w:rsidRDefault="00000000" w:rsidRPr="00000000" w14:paraId="00000090">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ind w:firstLine="720"/>
        <w:jc w:val="both"/>
        <w:rPr>
          <w:vertAlign w:val="baseline"/>
        </w:rPr>
      </w:pPr>
      <w:r w:rsidDel="00000000" w:rsidR="00000000" w:rsidRPr="00000000">
        <w:rPr>
          <w:vertAlign w:val="baseline"/>
          <w:rtl w:val="0"/>
        </w:rPr>
        <w:t xml:space="preserve">6.11.  </w:t>
        <w:tab/>
      </w:r>
      <w:r w:rsidDel="00000000" w:rsidR="00000000" w:rsidRPr="00000000">
        <w:rPr>
          <w:u w:val="single"/>
          <w:vertAlign w:val="baseline"/>
          <w:rtl w:val="0"/>
        </w:rPr>
        <w:t xml:space="preserve">Further Instruments</w:t>
      </w:r>
      <w:r w:rsidDel="00000000" w:rsidR="00000000" w:rsidRPr="00000000">
        <w:rPr>
          <w:vertAlign w:val="baseline"/>
          <w:rtl w:val="0"/>
        </w:rPr>
        <w:t xml:space="preserve">.  The parties hereto agree that they will execute any and all other documents or legal instruments that may be necessary or required to carry out and effectuate all of the provisions hereof.</w:t>
      </w:r>
    </w:p>
    <w:p w:rsidR="00000000" w:rsidDel="00000000" w:rsidP="00000000" w:rsidRDefault="00000000" w:rsidRPr="00000000" w14:paraId="00000091">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ind w:firstLine="720"/>
        <w:jc w:val="both"/>
        <w:rPr>
          <w:vertAlign w:val="baseline"/>
        </w:rPr>
      </w:pPr>
      <w:r w:rsidDel="00000000" w:rsidR="00000000" w:rsidRPr="00000000">
        <w:rPr>
          <w:rtl w:val="0"/>
        </w:rPr>
      </w:r>
    </w:p>
    <w:p w:rsidR="00000000" w:rsidDel="00000000" w:rsidP="00000000" w:rsidRDefault="00000000" w:rsidRPr="00000000" w14:paraId="00000092">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ind w:firstLine="720"/>
        <w:jc w:val="both"/>
        <w:rPr>
          <w:vertAlign w:val="baseline"/>
        </w:rPr>
      </w:pPr>
      <w:r w:rsidDel="00000000" w:rsidR="00000000" w:rsidRPr="00000000">
        <w:rPr>
          <w:vertAlign w:val="baseline"/>
          <w:rtl w:val="0"/>
        </w:rPr>
        <w:t xml:space="preserve">6.12.</w:t>
        <w:tab/>
      </w:r>
      <w:r w:rsidDel="00000000" w:rsidR="00000000" w:rsidRPr="00000000">
        <w:rPr>
          <w:u w:val="single"/>
          <w:vertAlign w:val="baseline"/>
          <w:rtl w:val="0"/>
        </w:rPr>
        <w:t xml:space="preserve">Attorney's Fees</w:t>
      </w:r>
      <w:r w:rsidDel="00000000" w:rsidR="00000000" w:rsidRPr="00000000">
        <w:rPr>
          <w:vertAlign w:val="baseline"/>
          <w:rtl w:val="0"/>
        </w:rPr>
        <w:t xml:space="preserve">.  In the event of any action or proceeding arising out of or relating to this Agreement, the prevailing party shall be entitled to recover its reasonable attorney’s fees and costs. Notwithstanding the foregoing, any bonus, incentive, or transaction-based compensation described in this Agreement shall not constitute wages, and no claim relating to such compensation shall be deemed a wage claim for purposes of any statute providing enhanced remedies, penalties, or fee-shifting.</w:t>
      </w:r>
    </w:p>
    <w:p w:rsidR="00000000" w:rsidDel="00000000" w:rsidP="00000000" w:rsidRDefault="00000000" w:rsidRPr="00000000" w14:paraId="00000093">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jc w:val="both"/>
        <w:rPr>
          <w:vertAlign w:val="baseline"/>
        </w:rPr>
      </w:pPr>
      <w:r w:rsidDel="00000000" w:rsidR="00000000" w:rsidRPr="00000000">
        <w:rPr>
          <w:rtl w:val="0"/>
        </w:rPr>
      </w:r>
    </w:p>
    <w:p w:rsidR="00000000" w:rsidDel="00000000" w:rsidP="00000000" w:rsidRDefault="00000000" w:rsidRPr="00000000" w14:paraId="00000094">
      <w:pPr>
        <w:widowControl w:val="1"/>
        <w:tabs>
          <w:tab w:val="left" w:leader="none" w:pos="0"/>
          <w:tab w:val="left" w:leader="none" w:pos="720"/>
          <w:tab w:val="left" w:leader="none" w:pos="144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jc w:val="both"/>
        <w:rPr>
          <w:vertAlign w:val="baseline"/>
        </w:rPr>
      </w:pPr>
      <w:r w:rsidDel="00000000" w:rsidR="00000000" w:rsidRPr="00000000">
        <w:rPr>
          <w:vertAlign w:val="baseline"/>
          <w:rtl w:val="0"/>
        </w:rPr>
        <w:tab/>
        <w:t xml:space="preserve">6.13.</w:t>
        <w:tab/>
      </w:r>
      <w:r w:rsidDel="00000000" w:rsidR="00000000" w:rsidRPr="00000000">
        <w:rPr>
          <w:u w:val="single"/>
          <w:vertAlign w:val="baseline"/>
          <w:rtl w:val="0"/>
        </w:rPr>
        <w:t xml:space="preserve">Counterpart and Facsimile Signatures.</w:t>
      </w:r>
      <w:r w:rsidDel="00000000" w:rsidR="00000000" w:rsidRPr="00000000">
        <w:rPr>
          <w:vertAlign w:val="baseline"/>
          <w:rtl w:val="0"/>
        </w:rPr>
        <w:t xml:space="preserve">  This Agreement may be executed in one or more counterparts, each of which shall constitute an original and, together, shall constitute one and the same agreement.  Each party shall be able to rely upon a facsimile signature as if it was original for all purposes.</w:t>
      </w:r>
    </w:p>
    <w:p w:rsidR="00000000" w:rsidDel="00000000" w:rsidP="00000000" w:rsidRDefault="00000000" w:rsidRPr="00000000" w14:paraId="00000095">
      <w:pPr>
        <w:widowControl w:val="1"/>
        <w:tabs>
          <w:tab w:val="left" w:leader="none" w:pos="0"/>
          <w:tab w:val="left" w:leader="none" w:pos="720"/>
          <w:tab w:val="left" w:leader="none" w:pos="144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jc w:val="both"/>
        <w:rPr>
          <w:vertAlign w:val="baseline"/>
        </w:rPr>
      </w:pPr>
      <w:r w:rsidDel="00000000" w:rsidR="00000000" w:rsidRPr="00000000">
        <w:rPr>
          <w:rtl w:val="0"/>
        </w:rPr>
      </w:r>
    </w:p>
    <w:p w:rsidR="00000000" w:rsidDel="00000000" w:rsidP="00000000" w:rsidRDefault="00000000" w:rsidRPr="00000000" w14:paraId="00000096">
      <w:pPr>
        <w:widowControl w:val="1"/>
        <w:tabs>
          <w:tab w:val="left" w:leader="none" w:pos="0"/>
          <w:tab w:val="left" w:leader="none" w:pos="720"/>
          <w:tab w:val="left" w:leader="none" w:pos="144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jc w:val="both"/>
        <w:rPr>
          <w:vertAlign w:val="baseline"/>
        </w:rPr>
      </w:pPr>
      <w:r w:rsidDel="00000000" w:rsidR="00000000" w:rsidRPr="00000000">
        <w:rPr>
          <w:vertAlign w:val="baseline"/>
          <w:rtl w:val="0"/>
        </w:rPr>
        <w:tab/>
        <w:t xml:space="preserve">6.14</w:t>
        <w:tab/>
      </w:r>
      <w:r w:rsidDel="00000000" w:rsidR="00000000" w:rsidRPr="00000000">
        <w:rPr>
          <w:u w:val="single"/>
          <w:vertAlign w:val="baseline"/>
          <w:rtl w:val="0"/>
        </w:rPr>
        <w:t xml:space="preserve">Taxes</w:t>
      </w:r>
      <w:r w:rsidDel="00000000" w:rsidR="00000000" w:rsidRPr="00000000">
        <w:rPr>
          <w:vertAlign w:val="baseline"/>
          <w:rtl w:val="0"/>
        </w:rPr>
        <w:t xml:space="preserve">. Employee shall be solely responsible for the payment of any and all federal, state, and local taxes arising from or relating to any bonus, incentive, or transaction-based compensation payable under this Agreement. The Company may withhold applicable taxes as required by law but makes no representations regarding the tax treatment of such compensation.</w:t>
      </w:r>
    </w:p>
    <w:p w:rsidR="00000000" w:rsidDel="00000000" w:rsidP="00000000" w:rsidRDefault="00000000" w:rsidRPr="00000000" w14:paraId="00000097">
      <w:pPr>
        <w:widowControl w:val="1"/>
        <w:tabs>
          <w:tab w:val="left" w:leader="none" w:pos="0"/>
          <w:tab w:val="left" w:leader="none" w:pos="720"/>
          <w:tab w:val="left" w:leader="none" w:pos="144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jc w:val="both"/>
        <w:rPr>
          <w:vertAlign w:val="baseline"/>
        </w:rPr>
      </w:pPr>
      <w:r w:rsidDel="00000000" w:rsidR="00000000" w:rsidRPr="00000000">
        <w:rPr>
          <w:rtl w:val="0"/>
        </w:rPr>
      </w:r>
    </w:p>
    <w:p w:rsidR="00000000" w:rsidDel="00000000" w:rsidP="00000000" w:rsidRDefault="00000000" w:rsidRPr="00000000" w14:paraId="00000098">
      <w:pPr>
        <w:widowControl w:val="1"/>
        <w:tabs>
          <w:tab w:val="left" w:leader="none" w:pos="0"/>
          <w:tab w:val="left" w:leader="none" w:pos="720"/>
          <w:tab w:val="left" w:leader="none" w:pos="144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jc w:val="both"/>
        <w:rPr>
          <w:vertAlign w:val="baseline"/>
        </w:rPr>
      </w:pPr>
      <w:r w:rsidDel="00000000" w:rsidR="00000000" w:rsidRPr="00000000">
        <w:rPr>
          <w:vertAlign w:val="baseline"/>
          <w:rtl w:val="0"/>
        </w:rPr>
        <w:tab/>
        <w:t xml:space="preserve">6.15</w:t>
        <w:tab/>
      </w:r>
      <w:r w:rsidDel="00000000" w:rsidR="00000000" w:rsidRPr="00000000">
        <w:rPr>
          <w:u w:val="single"/>
          <w:vertAlign w:val="baseline"/>
          <w:rtl w:val="0"/>
        </w:rPr>
        <w:t xml:space="preserve">No Obligation to Pursue Transaction</w:t>
      </w:r>
      <w:r w:rsidDel="00000000" w:rsidR="00000000" w:rsidRPr="00000000">
        <w:rPr>
          <w:vertAlign w:val="baseline"/>
          <w:rtl w:val="0"/>
        </w:rPr>
        <w:t xml:space="preserve">. Nothing in this Agreement shall be construed to require the Company or its owners to pursue, negotiate, structure, or consummate any sale, merger, recapitalization, or other transaction, or to do so at any particular time or on any particular terms, regardless of the potential impact on any incentive or transaction-based compensation payable to Employee. </w:t>
      </w:r>
    </w:p>
    <w:p w:rsidR="00000000" w:rsidDel="00000000" w:rsidP="00000000" w:rsidRDefault="00000000" w:rsidRPr="00000000" w14:paraId="00000099">
      <w:pPr>
        <w:widowControl w:val="1"/>
        <w:tabs>
          <w:tab w:val="left" w:leader="none" w:pos="0"/>
          <w:tab w:val="left" w:leader="none" w:pos="720"/>
          <w:tab w:val="left" w:leader="none" w:pos="144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jc w:val="both"/>
        <w:rPr>
          <w:vertAlign w:val="baseline"/>
        </w:rPr>
      </w:pPr>
      <w:r w:rsidDel="00000000" w:rsidR="00000000" w:rsidRPr="00000000">
        <w:rPr>
          <w:vertAlign w:val="baseline"/>
          <w:rtl w:val="0"/>
        </w:rPr>
        <w:tab/>
        <w:t xml:space="preserve">6.16</w:t>
        <w:tab/>
      </w:r>
      <w:r w:rsidDel="00000000" w:rsidR="00000000" w:rsidRPr="00000000">
        <w:rPr>
          <w:u w:val="single"/>
          <w:vertAlign w:val="baseline"/>
          <w:rtl w:val="0"/>
        </w:rPr>
        <w:t xml:space="preserve">No Equity or Ownership Rights</w:t>
      </w:r>
      <w:r w:rsidDel="00000000" w:rsidR="00000000" w:rsidRPr="00000000">
        <w:rPr>
          <w:vertAlign w:val="baseline"/>
          <w:rtl w:val="0"/>
        </w:rPr>
        <w:t xml:space="preserve">. This Agreement does not confer upon Employee any equity, ownership, voting, or profit-interest rights in the Company. Any equity, option, unit, or profit-interest rights, if any, shall be governed exclusively by the terms of a separate written agreement expressly granting such rights, and nothing in this Agreement shall be deemed to amend or supplement any such agreement.</w:t>
      </w:r>
    </w:p>
    <w:p w:rsidR="00000000" w:rsidDel="00000000" w:rsidP="00000000" w:rsidRDefault="00000000" w:rsidRPr="00000000" w14:paraId="0000009A">
      <w:pPr>
        <w:widowControl w:val="1"/>
        <w:tabs>
          <w:tab w:val="left" w:leader="none" w:pos="0"/>
          <w:tab w:val="left" w:leader="none" w:pos="720"/>
          <w:tab w:val="left" w:leader="none" w:pos="144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jc w:val="both"/>
        <w:rPr>
          <w:vertAlign w:val="baseline"/>
        </w:rPr>
      </w:pPr>
      <w:r w:rsidDel="00000000" w:rsidR="00000000" w:rsidRPr="00000000">
        <w:rPr>
          <w:rtl w:val="0"/>
        </w:rPr>
      </w:r>
    </w:p>
    <w:p w:rsidR="00000000" w:rsidDel="00000000" w:rsidP="00000000" w:rsidRDefault="00000000" w:rsidRPr="00000000" w14:paraId="0000009B">
      <w:pPr>
        <w:widowControl w:val="1"/>
        <w:tabs>
          <w:tab w:val="left" w:leader="none" w:pos="0"/>
          <w:tab w:val="left" w:leader="none" w:pos="720"/>
          <w:tab w:val="left" w:leader="none" w:pos="144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jc w:val="both"/>
        <w:rPr>
          <w:vertAlign w:val="baseline"/>
        </w:rPr>
      </w:pPr>
      <w:r w:rsidDel="00000000" w:rsidR="00000000" w:rsidRPr="00000000">
        <w:rPr>
          <w:vertAlign w:val="baseline"/>
          <w:rtl w:val="0"/>
        </w:rPr>
        <w:tab/>
        <w:t xml:space="preserve">6.17</w:t>
        <w:tab/>
      </w:r>
      <w:r w:rsidDel="00000000" w:rsidR="00000000" w:rsidRPr="00000000">
        <w:rPr>
          <w:u w:val="single"/>
          <w:vertAlign w:val="baseline"/>
          <w:rtl w:val="0"/>
        </w:rPr>
        <w:t xml:space="preserve">Severability</w:t>
      </w:r>
      <w:r w:rsidDel="00000000" w:rsidR="00000000" w:rsidRPr="00000000">
        <w:rPr>
          <w:vertAlign w:val="baseline"/>
          <w:rtl w:val="0"/>
        </w:rPr>
        <w:t xml:space="preserve">.  If any term or provision of this Agreement, or the application thereof to any person or circumstance, shall to any extent be invalid or unenforceable, the remainder of the Agreement or the application of such provision to persons or circumstances other than those as to which it is invalid or unenforceable, shall not be affected thereby, and each provision of the Agreement shall be valid and shall be enforceable to the extent permitted by law.</w:t>
        <w:tab/>
      </w:r>
    </w:p>
    <w:p w:rsidR="00000000" w:rsidDel="00000000" w:rsidP="00000000" w:rsidRDefault="00000000" w:rsidRPr="00000000" w14:paraId="0000009C">
      <w:pPr>
        <w:widowControl w:val="1"/>
        <w:tabs>
          <w:tab w:val="left" w:leader="none" w:pos="0"/>
          <w:tab w:val="left" w:leader="none" w:pos="720"/>
          <w:tab w:val="left" w:leader="none" w:pos="144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jc w:val="both"/>
        <w:rPr>
          <w:vertAlign w:val="baseline"/>
        </w:rPr>
      </w:pPr>
      <w:r w:rsidDel="00000000" w:rsidR="00000000" w:rsidRPr="00000000">
        <w:rPr>
          <w:rtl w:val="0"/>
        </w:rPr>
      </w:r>
    </w:p>
    <w:p w:rsidR="00000000" w:rsidDel="00000000" w:rsidP="00000000" w:rsidRDefault="00000000" w:rsidRPr="00000000" w14:paraId="0000009D">
      <w:pPr>
        <w:widowControl w:val="1"/>
        <w:tabs>
          <w:tab w:val="left" w:leader="none" w:pos="0"/>
          <w:tab w:val="left" w:leader="none" w:pos="720"/>
          <w:tab w:val="left" w:leader="none" w:pos="144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jc w:val="both"/>
        <w:rPr>
          <w:vertAlign w:val="baseline"/>
        </w:rPr>
      </w:pPr>
      <w:r w:rsidDel="00000000" w:rsidR="00000000" w:rsidRPr="00000000">
        <w:rPr>
          <w:vertAlign w:val="baseline"/>
          <w:rtl w:val="0"/>
        </w:rPr>
        <w:tab/>
        <w:t xml:space="preserve">6.18</w:t>
        <w:tab/>
      </w:r>
      <w:r w:rsidDel="00000000" w:rsidR="00000000" w:rsidRPr="00000000">
        <w:rPr>
          <w:u w:val="single"/>
          <w:vertAlign w:val="baseline"/>
          <w:rtl w:val="0"/>
        </w:rPr>
        <w:t xml:space="preserve">Survival</w:t>
      </w:r>
      <w:r w:rsidDel="00000000" w:rsidR="00000000" w:rsidRPr="00000000">
        <w:rPr>
          <w:vertAlign w:val="baseline"/>
          <w:rtl w:val="0"/>
        </w:rPr>
        <w:t xml:space="preserve">.  The provisions of this Agreement that by their nature are intended to survive termination of Employee’s employment shall survive, including without limitation Articles III (Non-Disclosure and Confidentiality), IV (Non-Solicitation), Sections 2.02 and 2.03 (to the extent of any express post-termination rights or forfeitures), Section 6.03 (Remedies) and Sections 6.12 through 6.18.</w:t>
      </w:r>
    </w:p>
    <w:p w:rsidR="00000000" w:rsidDel="00000000" w:rsidP="00000000" w:rsidRDefault="00000000" w:rsidRPr="00000000" w14:paraId="0000009E">
      <w:pPr>
        <w:widowControl w:val="1"/>
        <w:tabs>
          <w:tab w:val="left" w:leader="none" w:pos="0"/>
          <w:tab w:val="left" w:leader="none" w:pos="720"/>
          <w:tab w:val="left" w:leader="none" w:pos="144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jc w:val="both"/>
        <w:rPr>
          <w:vertAlign w:val="baseline"/>
        </w:rPr>
      </w:pPr>
      <w:r w:rsidDel="00000000" w:rsidR="00000000" w:rsidRPr="00000000">
        <w:rPr>
          <w:rtl w:val="0"/>
        </w:rPr>
      </w:r>
    </w:p>
    <w:p w:rsidR="00000000" w:rsidDel="00000000" w:rsidP="00000000" w:rsidRDefault="00000000" w:rsidRPr="00000000" w14:paraId="0000009F">
      <w:pPr>
        <w:widowControl w:val="1"/>
        <w:tabs>
          <w:tab w:val="left" w:leader="none" w:pos="0"/>
          <w:tab w:val="left" w:leader="none" w:pos="720"/>
          <w:tab w:val="left" w:leader="none" w:pos="144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jc w:val="both"/>
        <w:rPr>
          <w:vertAlign w:val="baseline"/>
        </w:rPr>
      </w:pPr>
      <w:r w:rsidDel="00000000" w:rsidR="00000000" w:rsidRPr="00000000">
        <w:rPr>
          <w:rtl w:val="0"/>
        </w:rPr>
      </w:r>
    </w:p>
    <w:p w:rsidR="00000000" w:rsidDel="00000000" w:rsidP="00000000" w:rsidRDefault="00000000" w:rsidRPr="00000000" w14:paraId="000000A0">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jc w:val="both"/>
        <w:rPr>
          <w:vertAlign w:val="baseline"/>
        </w:rPr>
      </w:pPr>
      <w:r w:rsidDel="00000000" w:rsidR="00000000" w:rsidRPr="00000000">
        <w:rPr>
          <w:vertAlign w:val="baseline"/>
          <w:rtl w:val="0"/>
        </w:rPr>
        <w:tab/>
        <w:t xml:space="preserve">IN WITNESS WHEREOF, the parties hereto have executed this Agreement as of the day and year first above written.</w:t>
      </w:r>
    </w:p>
    <w:p w:rsidR="00000000" w:rsidDel="00000000" w:rsidP="00000000" w:rsidRDefault="00000000" w:rsidRPr="00000000" w14:paraId="000000A1">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ind w:firstLine="4320"/>
        <w:jc w:val="both"/>
        <w:rPr>
          <w:b w:val="0"/>
          <w:bCs w:val="0"/>
          <w:u w:val="single"/>
          <w:vertAlign w:val="baseline"/>
        </w:rPr>
      </w:pPr>
      <w:r w:rsidDel="00000000" w:rsidR="00000000" w:rsidRPr="00000000">
        <w:rPr>
          <w:rtl w:val="0"/>
        </w:rPr>
      </w:r>
    </w:p>
    <w:p w:rsidR="00000000" w:rsidDel="00000000" w:rsidP="00000000" w:rsidRDefault="00000000" w:rsidRPr="00000000" w14:paraId="000000A2">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ind w:firstLine="4320"/>
        <w:jc w:val="both"/>
        <w:rPr>
          <w:b w:val="0"/>
          <w:bCs w:val="0"/>
          <w:u w:val="single"/>
          <w:vertAlign w:val="baseline"/>
        </w:rPr>
      </w:pPr>
      <w:r w:rsidDel="00000000" w:rsidR="00000000" w:rsidRPr="00000000">
        <w:rPr>
          <w:rtl w:val="0"/>
        </w:rPr>
      </w:r>
    </w:p>
    <w:p w:rsidR="00000000" w:rsidDel="00000000" w:rsidP="00000000" w:rsidRDefault="00000000" w:rsidRPr="00000000" w14:paraId="000000A3">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ind w:firstLine="4320"/>
        <w:jc w:val="both"/>
        <w:rPr>
          <w:vertAlign w:val="baseline"/>
        </w:rPr>
      </w:pPr>
      <w:r w:rsidDel="00000000" w:rsidR="00000000" w:rsidRPr="00000000">
        <w:rPr>
          <w:b w:val="1"/>
          <w:bCs w:val="1"/>
          <w:u w:val="single"/>
          <w:vertAlign w:val="baseline"/>
          <w:rtl w:val="0"/>
        </w:rPr>
        <w:t xml:space="preserve">COMPANY</w:t>
      </w:r>
      <w:r w:rsidDel="00000000" w:rsidR="00000000" w:rsidRPr="00000000">
        <w:rPr>
          <w:b w:val="1"/>
          <w:bCs w:val="1"/>
          <w:vertAlign w:val="baseline"/>
          <w:rtl w:val="0"/>
        </w:rPr>
        <w:t xml:space="preserve">:</w:t>
      </w:r>
      <w:r w:rsidDel="00000000" w:rsidR="00000000" w:rsidRPr="00000000">
        <w:rPr>
          <w:rtl w:val="0"/>
        </w:rPr>
      </w:r>
    </w:p>
    <w:p w:rsidR="00000000" w:rsidDel="00000000" w:rsidP="00000000" w:rsidRDefault="00000000" w:rsidRPr="00000000" w14:paraId="000000A4">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jc w:val="both"/>
        <w:rPr>
          <w:vertAlign w:val="baseline"/>
        </w:rPr>
      </w:pPr>
      <w:r w:rsidDel="00000000" w:rsidR="00000000" w:rsidRPr="00000000">
        <w:rPr>
          <w:rtl w:val="0"/>
        </w:rPr>
      </w:r>
    </w:p>
    <w:p w:rsidR="00000000" w:rsidDel="00000000" w:rsidP="00000000" w:rsidRDefault="00000000" w:rsidRPr="00000000" w14:paraId="000000A5">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ind w:left="4320" w:firstLine="0"/>
        <w:jc w:val="both"/>
        <w:rPr>
          <w:vertAlign w:val="baseline"/>
        </w:rPr>
      </w:pPr>
      <w:r w:rsidDel="00000000" w:rsidR="00000000" w:rsidRPr="00000000">
        <w:rPr>
          <w:vertAlign w:val="baseline"/>
          <w:rtl w:val="0"/>
        </w:rPr>
        <w:t xml:space="preserve">[_____________________], LLC</w:t>
      </w:r>
    </w:p>
    <w:p w:rsidR="00000000" w:rsidDel="00000000" w:rsidP="00000000" w:rsidRDefault="00000000" w:rsidRPr="00000000" w14:paraId="000000A6">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jc w:val="both"/>
        <w:rPr>
          <w:vertAlign w:val="baseline"/>
        </w:rPr>
      </w:pPr>
      <w:r w:rsidDel="00000000" w:rsidR="00000000" w:rsidRPr="00000000">
        <w:rPr>
          <w:rtl w:val="0"/>
        </w:rPr>
      </w:r>
    </w:p>
    <w:p w:rsidR="00000000" w:rsidDel="00000000" w:rsidP="00000000" w:rsidRDefault="00000000" w:rsidRPr="00000000" w14:paraId="000000A7">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jc w:val="both"/>
        <w:rPr>
          <w:vertAlign w:val="baseline"/>
        </w:rPr>
      </w:pPr>
      <w:r w:rsidDel="00000000" w:rsidR="00000000" w:rsidRPr="00000000">
        <w:rPr>
          <w:rtl w:val="0"/>
        </w:rPr>
      </w:r>
    </w:p>
    <w:p w:rsidR="00000000" w:rsidDel="00000000" w:rsidP="00000000" w:rsidRDefault="00000000" w:rsidRPr="00000000" w14:paraId="000000A8">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jc w:val="both"/>
        <w:rPr>
          <w:vertAlign w:val="baseline"/>
        </w:rPr>
      </w:pPr>
      <w:r w:rsidDel="00000000" w:rsidR="00000000" w:rsidRPr="00000000">
        <w:rPr>
          <w:vertAlign w:val="baseline"/>
          <w:rtl w:val="0"/>
        </w:rPr>
        <w:tab/>
        <w:tab/>
        <w:tab/>
        <w:tab/>
        <w:tab/>
        <w:tab/>
        <w:t xml:space="preserve">__________________________________________</w:t>
      </w:r>
    </w:p>
    <w:p w:rsidR="00000000" w:rsidDel="00000000" w:rsidP="00000000" w:rsidRDefault="00000000" w:rsidRPr="00000000" w14:paraId="000000A9">
      <w:pPr>
        <w:widowControl w:val="1"/>
        <w:jc w:val="both"/>
        <w:rPr>
          <w:vertAlign w:val="baseline"/>
        </w:rPr>
      </w:pPr>
      <w:r w:rsidDel="00000000" w:rsidR="00000000" w:rsidRPr="00000000">
        <w:rPr>
          <w:vertAlign w:val="baseline"/>
          <w:rtl w:val="0"/>
        </w:rPr>
        <w:tab/>
        <w:tab/>
        <w:tab/>
        <w:tab/>
        <w:tab/>
        <w:tab/>
        <w:t xml:space="preserve">By:</w:t>
        <w:tab/>
        <w:t xml:space="preserve">__________________________</w:t>
        <w:tab/>
      </w:r>
    </w:p>
    <w:p w:rsidR="00000000" w:rsidDel="00000000" w:rsidP="00000000" w:rsidRDefault="00000000" w:rsidRPr="00000000" w14:paraId="000000AA">
      <w:pPr>
        <w:widowControl w:val="1"/>
        <w:jc w:val="both"/>
        <w:rPr>
          <w:vertAlign w:val="baseline"/>
        </w:rPr>
      </w:pPr>
      <w:r w:rsidDel="00000000" w:rsidR="00000000" w:rsidRPr="00000000">
        <w:rPr>
          <w:vertAlign w:val="baseline"/>
          <w:rtl w:val="0"/>
        </w:rPr>
        <w:tab/>
        <w:tab/>
        <w:tab/>
        <w:tab/>
        <w:tab/>
        <w:tab/>
        <w:t xml:space="preserve">Its:</w:t>
        <w:tab/>
        <w:t xml:space="preserve">Manager </w:t>
      </w:r>
    </w:p>
    <w:p w:rsidR="00000000" w:rsidDel="00000000" w:rsidP="00000000" w:rsidRDefault="00000000" w:rsidRPr="00000000" w14:paraId="000000AB">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jc w:val="both"/>
        <w:rPr>
          <w:vertAlign w:val="baseline"/>
        </w:rPr>
      </w:pPr>
      <w:r w:rsidDel="00000000" w:rsidR="00000000" w:rsidRPr="00000000">
        <w:rPr>
          <w:rtl w:val="0"/>
        </w:rPr>
      </w:r>
    </w:p>
    <w:p w:rsidR="00000000" w:rsidDel="00000000" w:rsidP="00000000" w:rsidRDefault="00000000" w:rsidRPr="00000000" w14:paraId="000000AC">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jc w:val="both"/>
        <w:rPr>
          <w:vertAlign w:val="baseline"/>
        </w:rPr>
      </w:pPr>
      <w:r w:rsidDel="00000000" w:rsidR="00000000" w:rsidRPr="00000000">
        <w:rPr>
          <w:rtl w:val="0"/>
        </w:rPr>
      </w:r>
    </w:p>
    <w:p w:rsidR="00000000" w:rsidDel="00000000" w:rsidP="00000000" w:rsidRDefault="00000000" w:rsidRPr="00000000" w14:paraId="000000AD">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jc w:val="both"/>
        <w:rPr>
          <w:vertAlign w:val="baseline"/>
        </w:rPr>
      </w:pPr>
      <w:r w:rsidDel="00000000" w:rsidR="00000000" w:rsidRPr="00000000">
        <w:rPr>
          <w:rtl w:val="0"/>
        </w:rPr>
      </w:r>
    </w:p>
    <w:p w:rsidR="00000000" w:rsidDel="00000000" w:rsidP="00000000" w:rsidRDefault="00000000" w:rsidRPr="00000000" w14:paraId="000000AE">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ind w:firstLine="4320"/>
        <w:jc w:val="both"/>
        <w:rPr>
          <w:b w:val="0"/>
          <w:bCs w:val="0"/>
          <w:vertAlign w:val="baseline"/>
        </w:rPr>
      </w:pPr>
      <w:r w:rsidDel="00000000" w:rsidR="00000000" w:rsidRPr="00000000">
        <w:rPr>
          <w:b w:val="1"/>
          <w:bCs w:val="1"/>
          <w:u w:val="single"/>
          <w:vertAlign w:val="baseline"/>
          <w:rtl w:val="0"/>
        </w:rPr>
        <w:t xml:space="preserve">EMPLOYEE</w:t>
      </w:r>
      <w:r w:rsidDel="00000000" w:rsidR="00000000" w:rsidRPr="00000000">
        <w:rPr>
          <w:rtl w:val="0"/>
        </w:rPr>
      </w:r>
    </w:p>
    <w:p w:rsidR="00000000" w:rsidDel="00000000" w:rsidP="00000000" w:rsidRDefault="00000000" w:rsidRPr="00000000" w14:paraId="000000AF">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ind w:firstLine="4320"/>
        <w:jc w:val="both"/>
        <w:rPr>
          <w:b w:val="0"/>
          <w:bCs w:val="0"/>
          <w:vertAlign w:val="baseline"/>
        </w:rPr>
      </w:pPr>
      <w:r w:rsidDel="00000000" w:rsidR="00000000" w:rsidRPr="00000000">
        <w:rPr>
          <w:rtl w:val="0"/>
        </w:rPr>
      </w:r>
    </w:p>
    <w:p w:rsidR="00000000" w:rsidDel="00000000" w:rsidP="00000000" w:rsidRDefault="00000000" w:rsidRPr="00000000" w14:paraId="000000B0">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ind w:firstLine="4320"/>
        <w:jc w:val="both"/>
        <w:rPr>
          <w:b w:val="0"/>
          <w:bCs w:val="0"/>
          <w:vertAlign w:val="baseline"/>
        </w:rPr>
      </w:pPr>
      <w:r w:rsidDel="00000000" w:rsidR="00000000" w:rsidRPr="00000000">
        <w:rPr>
          <w:rtl w:val="0"/>
        </w:rPr>
      </w:r>
    </w:p>
    <w:p w:rsidR="00000000" w:rsidDel="00000000" w:rsidP="00000000" w:rsidRDefault="00000000" w:rsidRPr="00000000" w14:paraId="000000B1">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ind w:firstLine="4320"/>
        <w:jc w:val="both"/>
        <w:rPr>
          <w:b w:val="0"/>
          <w:bCs w:val="0"/>
          <w:vertAlign w:val="baseline"/>
        </w:rPr>
      </w:pPr>
      <w:r w:rsidDel="00000000" w:rsidR="00000000" w:rsidRPr="00000000">
        <w:rPr>
          <w:rtl w:val="0"/>
        </w:rPr>
      </w:r>
    </w:p>
    <w:p w:rsidR="00000000" w:rsidDel="00000000" w:rsidP="00000000" w:rsidRDefault="00000000" w:rsidRPr="00000000" w14:paraId="000000B2">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ind w:firstLine="4320"/>
        <w:jc w:val="both"/>
        <w:rPr>
          <w:vertAlign w:val="baseline"/>
        </w:rPr>
      </w:pPr>
      <w:r w:rsidDel="00000000" w:rsidR="00000000" w:rsidRPr="00000000">
        <w:rPr>
          <w:vertAlign w:val="baseline"/>
          <w:rtl w:val="0"/>
        </w:rPr>
        <w:t xml:space="preserve">__________________________________________</w:t>
      </w:r>
    </w:p>
    <w:p w:rsidR="00000000" w:rsidDel="00000000" w:rsidP="00000000" w:rsidRDefault="00000000" w:rsidRPr="00000000" w14:paraId="000000B3">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ind w:firstLine="4320"/>
        <w:jc w:val="both"/>
        <w:rPr>
          <w:b w:val="0"/>
          <w:bCs w:val="0"/>
          <w:vertAlign w:val="baseline"/>
        </w:rPr>
      </w:pPr>
      <w:r w:rsidDel="00000000" w:rsidR="00000000" w:rsidRPr="00000000">
        <w:rPr>
          <w:vertAlign w:val="baseline"/>
          <w:rtl w:val="0"/>
        </w:rPr>
        <w:t xml:space="preserve">________________________</w:t>
      </w:r>
      <w:r w:rsidDel="00000000" w:rsidR="00000000" w:rsidRPr="00000000">
        <w:rPr>
          <w:rtl w:val="0"/>
        </w:rPr>
      </w:r>
    </w:p>
    <w:sectPr>
      <w:type w:val="continuous"/>
      <w:pgSz w:h="15840" w:w="12240" w:orient="portrait"/>
      <w:pgMar w:bottom="1440" w:top="1440" w:left="1440" w:right="1440" w:header="2160" w:footer="144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Times New Roman"/>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fldChar w:fldCharType="begin"/>
      <w:instrText xml:space="preserve">PAGE</w:instrText>
      <w:fldChar w:fldCharType="separate"/>
      <w:fldChar w:fldCharType="end"/>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6">
    <w:pPr>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7">
    <w:pPr>
      <w:pStyle w:val="Title"/>
      <w:widowControl w:val="1"/>
      <w:spacing w:after="0" w:before="0" w:line="276" w:lineRule="auto"/>
      <w:rPr/>
    </w:pPr>
    <w:bookmarkStart w:colFirst="0" w:colLast="0" w:name="_heading=h.3si9d8z6f4lt" w:id="0"/>
    <w:bookmarkEnd w:id="0"/>
    <w:r w:rsidDel="00000000" w:rsidR="00000000" w:rsidRPr="00000000">
      <w:rPr>
        <w:rFonts w:ascii="Arial" w:cs="Arial" w:eastAsia="Arial" w:hAnsi="Arial"/>
        <w:b w:val="0"/>
        <w:bCs w:val="0"/>
        <w:sz w:val="52"/>
        <w:szCs w:val="52"/>
      </w:rPr>
      <w:drawing>
        <wp:inline distB="114300" distT="114300" distL="114300" distR="114300">
          <wp:extent cx="2382677" cy="866775"/>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2382677" cy="866775"/>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widowControl w:val="1"/>
      <w:spacing w:after="240" w:lineRule="auto"/>
      <w:ind w:left="0" w:firstLine="0"/>
      <w:jc w:val="center"/>
    </w:pPr>
    <w:rPr>
      <w:smallCaps w:val="1"/>
      <w:sz w:val="24"/>
      <w:szCs w:val="24"/>
      <w:u w:val="single"/>
      <w:vertAlign w:val="baseline"/>
    </w:rPr>
  </w:style>
  <w:style w:type="paragraph" w:styleId="Heading2">
    <w:name w:val="heading 2"/>
    <w:basedOn w:val="Normal"/>
    <w:next w:val="Normal"/>
    <w:pPr>
      <w:widowControl w:val="1"/>
      <w:spacing w:after="240" w:lineRule="auto"/>
      <w:ind w:left="0" w:firstLine="720"/>
    </w:pPr>
    <w:rPr>
      <w:sz w:val="24"/>
      <w:szCs w:val="24"/>
      <w:vertAlign w:val="baseline"/>
    </w:rPr>
  </w:style>
  <w:style w:type="paragraph" w:styleId="Heading3">
    <w:name w:val="heading 3"/>
    <w:basedOn w:val="Normal"/>
    <w:next w:val="Normal"/>
    <w:pPr>
      <w:widowControl w:val="1"/>
      <w:spacing w:after="240" w:lineRule="auto"/>
      <w:ind w:left="0" w:firstLine="1440"/>
    </w:pPr>
    <w:rPr>
      <w:sz w:val="24"/>
      <w:szCs w:val="24"/>
      <w:vertAlign w:val="baseline"/>
    </w:rPr>
  </w:style>
  <w:style w:type="paragraph" w:styleId="Heading4">
    <w:name w:val="heading 4"/>
    <w:basedOn w:val="Normal"/>
    <w:next w:val="Normal"/>
    <w:pPr>
      <w:widowControl w:val="1"/>
      <w:spacing w:after="240" w:lineRule="auto"/>
      <w:ind w:left="0" w:firstLine="2160"/>
    </w:pPr>
    <w:rPr>
      <w:sz w:val="24"/>
      <w:szCs w:val="24"/>
      <w:vertAlign w:val="baseline"/>
    </w:rPr>
  </w:style>
  <w:style w:type="paragraph" w:styleId="Heading5">
    <w:name w:val="heading 5"/>
    <w:basedOn w:val="Normal"/>
    <w:next w:val="Normal"/>
    <w:pPr>
      <w:widowControl w:val="1"/>
      <w:spacing w:after="240" w:lineRule="auto"/>
      <w:ind w:left="0" w:firstLine="2880"/>
    </w:pPr>
    <w:rPr>
      <w:sz w:val="24"/>
      <w:szCs w:val="24"/>
      <w:vertAlign w:val="baseline"/>
    </w:rPr>
  </w:style>
  <w:style w:type="paragraph" w:styleId="Heading6">
    <w:name w:val="heading 6"/>
    <w:basedOn w:val="Normal"/>
    <w:next w:val="Normal"/>
    <w:pPr>
      <w:widowControl w:val="1"/>
      <w:spacing w:after="240" w:lineRule="auto"/>
      <w:ind w:left="0" w:firstLine="1440"/>
    </w:pPr>
    <w:rPr>
      <w:sz w:val="24"/>
      <w:szCs w:val="24"/>
      <w:vertAlign w:val="baseline"/>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Heading7">
    <w:name w:val="Heading 7"/>
    <w:basedOn w:val="Normal"/>
    <w:next w:val="Heading7"/>
    <w:autoRedefine w:val="0"/>
    <w:hidden w:val="0"/>
    <w:qFormat w:val="0"/>
    <w:pPr>
      <w:widowControl w:val="1"/>
      <w:numPr>
        <w:ilvl w:val="6"/>
        <w:numId w:val="2"/>
      </w:numPr>
      <w:suppressAutoHyphens w:val="1"/>
      <w:autoSpaceDE w:val="1"/>
      <w:autoSpaceDN w:val="1"/>
      <w:adjustRightInd w:val="1"/>
      <w:spacing w:after="240" w:line="1" w:lineRule="atLeast"/>
      <w:ind w:leftChars="-1" w:rightChars="0" w:firstLineChars="-1"/>
      <w:textDirection w:val="btLr"/>
      <w:textAlignment w:val="top"/>
      <w:outlineLvl w:val="6"/>
    </w:pPr>
    <w:rPr>
      <w:w w:val="100"/>
      <w:position w:val="-1"/>
      <w:sz w:val="24"/>
      <w:szCs w:val="24"/>
      <w:effect w:val="none"/>
      <w:vertAlign w:val="baseline"/>
      <w:cs w:val="0"/>
      <w:em w:val="none"/>
      <w:lang w:bidi="ar-SA" w:eastAsia="en-US" w:val="en-US"/>
    </w:rPr>
  </w:style>
  <w:style w:type="paragraph" w:styleId="Heading8">
    <w:name w:val="Heading 8"/>
    <w:basedOn w:val="Normal"/>
    <w:next w:val="Heading8"/>
    <w:autoRedefine w:val="0"/>
    <w:hidden w:val="0"/>
    <w:qFormat w:val="0"/>
    <w:pPr>
      <w:widowControl w:val="1"/>
      <w:numPr>
        <w:ilvl w:val="7"/>
        <w:numId w:val="2"/>
      </w:numPr>
      <w:suppressAutoHyphens w:val="1"/>
      <w:autoSpaceDE w:val="1"/>
      <w:autoSpaceDN w:val="1"/>
      <w:adjustRightInd w:val="1"/>
      <w:spacing w:after="240" w:line="1" w:lineRule="atLeast"/>
      <w:ind w:leftChars="-1" w:rightChars="0" w:firstLineChars="-1"/>
      <w:jc w:val="center"/>
      <w:textDirection w:val="btLr"/>
      <w:textAlignment w:val="top"/>
      <w:outlineLvl w:val="7"/>
    </w:pPr>
    <w:rPr>
      <w:iCs w:val="1"/>
      <w:w w:val="100"/>
      <w:position w:val="-1"/>
      <w:sz w:val="24"/>
      <w:szCs w:val="24"/>
      <w:effect w:val="none"/>
      <w:vertAlign w:val="baseline"/>
      <w:cs w:val="0"/>
      <w:em w:val="none"/>
      <w:lang w:bidi="ar-SA" w:eastAsia="en-US" w:val="en-US"/>
    </w:rPr>
  </w:style>
  <w:style w:type="paragraph" w:styleId="Heading9">
    <w:name w:val="Heading 9"/>
    <w:basedOn w:val="Normal"/>
    <w:next w:val="Heading9"/>
    <w:autoRedefine w:val="0"/>
    <w:hidden w:val="0"/>
    <w:qFormat w:val="0"/>
    <w:pPr>
      <w:widowControl w:val="1"/>
      <w:numPr>
        <w:ilvl w:val="8"/>
        <w:numId w:val="2"/>
      </w:numPr>
      <w:suppressAutoHyphens w:val="1"/>
      <w:autoSpaceDE w:val="1"/>
      <w:autoSpaceDN w:val="1"/>
      <w:adjustRightInd w:val="1"/>
      <w:spacing w:after="240" w:line="1" w:lineRule="atLeast"/>
      <w:ind w:leftChars="-1" w:rightChars="0" w:firstLineChars="-1"/>
      <w:jc w:val="center"/>
      <w:textDirection w:val="btLr"/>
      <w:textAlignment w:val="top"/>
      <w:outlineLvl w:val="8"/>
    </w:pPr>
    <w:rPr>
      <w:w w:val="100"/>
      <w:position w:val="-1"/>
      <w:sz w:val="24"/>
      <w:szCs w:val="22"/>
      <w:effect w:val="none"/>
      <w:vertAlign w:val="baseline"/>
      <w:cs w:val="0"/>
      <w:em w:val="none"/>
      <w:lang w:bidi="ar-SA" w:eastAsia="en-US" w:val="en-US"/>
    </w:rPr>
  </w:style>
  <w:style w:type="character" w:styleId="DefaultParagraphFont">
    <w:name w:val="Default Paragraph Font"/>
    <w:next w:val="DefaultParagraphFont"/>
    <w:autoRedefine w:val="0"/>
    <w:hidden w:val="0"/>
    <w:qFormat w:val="1"/>
    <w:rPr>
      <w:w w:val="100"/>
      <w:position w:val="-1"/>
      <w:effect w:val="none"/>
      <w:vertAlign w:val="baseline"/>
      <w:cs w:val="0"/>
      <w:em w:val="none"/>
      <w:lang/>
    </w:rPr>
  </w:style>
  <w:style w:type="table" w:styleId="TableNormal">
    <w:name w:val="Table Normal"/>
    <w:next w:val="TableNormal"/>
    <w:autoRedefine w:val="0"/>
    <w:hidden w:val="0"/>
    <w:qFormat w:val="1"/>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jc w:val="left"/>
      <w:tblInd w:w="0.0" w:type="dxa"/>
      <w:tblCellMar>
        <w:top w:w="0.0" w:type="dxa"/>
        <w:left w:w="108.0" w:type="dxa"/>
        <w:bottom w:w="0.0" w:type="dxa"/>
        <w:right w:w="108.0" w:type="dxa"/>
      </w:tblCellMar>
    </w:tblPr>
  </w:style>
  <w:style w:type="numbering" w:styleId="NoList">
    <w:name w:val="No List"/>
    <w:next w:val="NoList"/>
    <w:autoRedefine w:val="0"/>
    <w:hidden w:val="0"/>
    <w:qFormat w:val="1"/>
    <w:pPr>
      <w:suppressAutoHyphens w:val="1"/>
      <w:spacing w:line="1" w:lineRule="atLeast"/>
      <w:ind w:leftChars="-1" w:rightChars="0" w:firstLineChars="-1"/>
      <w:textDirection w:val="btLr"/>
      <w:textAlignment w:val="top"/>
      <w:outlineLvl w:val="0"/>
    </w:pPr>
  </w:style>
  <w:style w:type="character" w:styleId="FootnoteReference">
    <w:name w:val="Footnote Reference"/>
    <w:next w:val="FootnoteReference"/>
    <w:autoRedefine w:val="0"/>
    <w:hidden w:val="0"/>
    <w:qFormat w:val="0"/>
    <w:rPr>
      <w:w w:val="100"/>
      <w:position w:val="-1"/>
      <w:effect w:val="none"/>
      <w:vertAlign w:val="baseline"/>
      <w:cs w:val="0"/>
      <w:em w:val="none"/>
      <w:lang/>
    </w:rPr>
  </w:style>
  <w:style w:type="paragraph" w:styleId="BalloonText">
    <w:name w:val="Balloon Text"/>
    <w:basedOn w:val="Normal"/>
    <w:next w:val="BalloonText"/>
    <w:autoRedefine w:val="0"/>
    <w:hidden w:val="0"/>
    <w:qFormat w:val="0"/>
    <w:pPr>
      <w:widowControl w:val="0"/>
      <w:suppressAutoHyphens w:val="1"/>
      <w:autoSpaceDE w:val="0"/>
      <w:autoSpaceDN w:val="0"/>
      <w:adjustRightInd w:val="0"/>
      <w:spacing w:line="1" w:lineRule="atLeast"/>
      <w:ind w:leftChars="-1" w:rightChars="0" w:firstLineChars="-1"/>
      <w:textDirection w:val="btLr"/>
      <w:textAlignment w:val="top"/>
      <w:outlineLvl w:val="0"/>
    </w:pPr>
    <w:rPr>
      <w:rFonts w:ascii="Tahoma" w:cs="Tahoma" w:hAnsi="Tahoma"/>
      <w:w w:val="100"/>
      <w:position w:val="-1"/>
      <w:sz w:val="16"/>
      <w:szCs w:val="16"/>
      <w:effect w:val="none"/>
      <w:vertAlign w:val="baseline"/>
      <w:cs w:val="0"/>
      <w:em w:val="none"/>
      <w:lang w:bidi="ar-SA" w:eastAsia="en-US" w:val="en-US"/>
    </w:rPr>
  </w:style>
  <w:style w:type="paragraph" w:styleId="Header">
    <w:name w:val="Header"/>
    <w:basedOn w:val="Normal"/>
    <w:next w:val="Header"/>
    <w:autoRedefine w:val="0"/>
    <w:hidden w:val="0"/>
    <w:qFormat w:val="0"/>
    <w:pPr>
      <w:widowControl w:val="0"/>
      <w:suppressAutoHyphens w:val="1"/>
      <w:autoSpaceDE w:val="0"/>
      <w:autoSpaceDN w:val="0"/>
      <w:adjustRightInd w:val="0"/>
      <w:spacing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Footer">
    <w:name w:val="Footer"/>
    <w:basedOn w:val="Normal"/>
    <w:next w:val="Footer"/>
    <w:autoRedefine w:val="0"/>
    <w:hidden w:val="0"/>
    <w:qFormat w:val="0"/>
    <w:pPr>
      <w:widowControl w:val="0"/>
      <w:suppressAutoHyphens w:val="1"/>
      <w:autoSpaceDE w:val="0"/>
      <w:autoSpaceDN w:val="0"/>
      <w:adjustRightInd w:val="0"/>
      <w:spacing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character" w:styleId="PageNumber">
    <w:name w:val="Page Number"/>
    <w:basedOn w:val="DefaultParagraphFont"/>
    <w:next w:val="PageNumber"/>
    <w:autoRedefine w:val="0"/>
    <w:hidden w:val="0"/>
    <w:qFormat w:val="0"/>
    <w:rPr>
      <w:w w:val="100"/>
      <w:position w:val="-1"/>
      <w:effect w:val="none"/>
      <w:vertAlign w:val="baseline"/>
      <w:cs w:val="0"/>
      <w:em w:val="none"/>
      <w:lang/>
    </w:rPr>
  </w:style>
  <w:style w:type="paragraph" w:styleId="ListParagraph">
    <w:name w:val="List Paragraph"/>
    <w:basedOn w:val="Normal"/>
    <w:next w:val="ListParagraph"/>
    <w:autoRedefine w:val="0"/>
    <w:hidden w:val="0"/>
    <w:qFormat w:val="0"/>
    <w:pPr>
      <w:widowControl w:val="0"/>
      <w:suppressAutoHyphens w:val="1"/>
      <w:autoSpaceDE w:val="0"/>
      <w:autoSpaceDN w:val="0"/>
      <w:adjustRightInd w:val="0"/>
      <w:spacing w:line="1" w:lineRule="atLeast"/>
      <w:ind w:left="720" w:leftChars="-1" w:rightChars="0" w:firstLineChars="-1"/>
      <w:contextualSpacing w:val="1"/>
      <w:textDirection w:val="btLr"/>
      <w:textAlignment w:val="top"/>
      <w:outlineLvl w:val="0"/>
    </w:pPr>
    <w:rPr>
      <w:w w:val="100"/>
      <w:position w:val="-1"/>
      <w:sz w:val="24"/>
      <w:szCs w:val="24"/>
      <w:effect w:val="none"/>
      <w:vertAlign w:val="baseline"/>
      <w:cs w:val="0"/>
      <w:em w:val="none"/>
      <w:lang w:bidi="ar-SA" w:eastAsia="en-US" w:val="en-US"/>
    </w:rPr>
  </w:style>
  <w:style w:type="character" w:styleId="Heading1Char">
    <w:name w:val="Heading 1 Char"/>
    <w:next w:val="Heading1Char"/>
    <w:autoRedefine w:val="0"/>
    <w:hidden w:val="0"/>
    <w:qFormat w:val="0"/>
    <w:rPr>
      <w:bCs w:val="1"/>
      <w:caps w:val="1"/>
      <w:w w:val="100"/>
      <w:position w:val="-1"/>
      <w:sz w:val="24"/>
      <w:szCs w:val="24"/>
      <w:u w:val="single"/>
      <w:effect w:val="none"/>
      <w:vertAlign w:val="baseline"/>
      <w:cs w:val="0"/>
      <w:em w:val="none"/>
      <w:lang/>
    </w:rPr>
  </w:style>
  <w:style w:type="character" w:styleId="Heading2Char">
    <w:name w:val="Heading 2 Char"/>
    <w:next w:val="Heading2Char"/>
    <w:autoRedefine w:val="0"/>
    <w:hidden w:val="0"/>
    <w:qFormat w:val="0"/>
    <w:rPr>
      <w:bCs w:val="1"/>
      <w:iCs w:val="1"/>
      <w:w w:val="100"/>
      <w:position w:val="-1"/>
      <w:sz w:val="24"/>
      <w:szCs w:val="28"/>
      <w:effect w:val="none"/>
      <w:vertAlign w:val="baseline"/>
      <w:cs w:val="0"/>
      <w:em w:val="none"/>
      <w:lang/>
    </w:rPr>
  </w:style>
  <w:style w:type="character" w:styleId="Heading3Char">
    <w:name w:val="Heading 3 Char"/>
    <w:next w:val="Heading3Char"/>
    <w:autoRedefine w:val="0"/>
    <w:hidden w:val="0"/>
    <w:qFormat w:val="0"/>
    <w:rPr>
      <w:bCs w:val="1"/>
      <w:w w:val="100"/>
      <w:position w:val="-1"/>
      <w:sz w:val="24"/>
      <w:szCs w:val="26"/>
      <w:effect w:val="none"/>
      <w:vertAlign w:val="baseline"/>
      <w:cs w:val="0"/>
      <w:em w:val="none"/>
      <w:lang/>
    </w:rPr>
  </w:style>
  <w:style w:type="character" w:styleId="Heading4Char">
    <w:name w:val="Heading 4 Char"/>
    <w:next w:val="Heading4Char"/>
    <w:autoRedefine w:val="0"/>
    <w:hidden w:val="0"/>
    <w:qFormat w:val="0"/>
    <w:rPr>
      <w:bCs w:val="1"/>
      <w:w w:val="100"/>
      <w:position w:val="-1"/>
      <w:sz w:val="24"/>
      <w:szCs w:val="28"/>
      <w:effect w:val="none"/>
      <w:vertAlign w:val="baseline"/>
      <w:cs w:val="0"/>
      <w:em w:val="none"/>
      <w:lang/>
    </w:rPr>
  </w:style>
  <w:style w:type="character" w:styleId="Heading5Char">
    <w:name w:val="Heading 5 Char"/>
    <w:next w:val="Heading5Char"/>
    <w:autoRedefine w:val="0"/>
    <w:hidden w:val="0"/>
    <w:qFormat w:val="0"/>
    <w:rPr>
      <w:bCs w:val="1"/>
      <w:iCs w:val="1"/>
      <w:w w:val="100"/>
      <w:position w:val="-1"/>
      <w:sz w:val="24"/>
      <w:szCs w:val="26"/>
      <w:effect w:val="none"/>
      <w:vertAlign w:val="baseline"/>
      <w:cs w:val="0"/>
      <w:em w:val="none"/>
      <w:lang/>
    </w:rPr>
  </w:style>
  <w:style w:type="character" w:styleId="Heading6Char">
    <w:name w:val="Heading 6 Char"/>
    <w:next w:val="Heading6Char"/>
    <w:autoRedefine w:val="0"/>
    <w:hidden w:val="0"/>
    <w:qFormat w:val="0"/>
    <w:rPr>
      <w:bCs w:val="1"/>
      <w:w w:val="100"/>
      <w:position w:val="-1"/>
      <w:sz w:val="24"/>
      <w:szCs w:val="22"/>
      <w:effect w:val="none"/>
      <w:vertAlign w:val="baseline"/>
      <w:cs w:val="0"/>
      <w:em w:val="none"/>
      <w:lang/>
    </w:rPr>
  </w:style>
  <w:style w:type="character" w:styleId="Heading7Char">
    <w:name w:val="Heading 7 Char"/>
    <w:next w:val="Heading7Char"/>
    <w:autoRedefine w:val="0"/>
    <w:hidden w:val="0"/>
    <w:qFormat w:val="0"/>
    <w:rPr>
      <w:w w:val="100"/>
      <w:position w:val="-1"/>
      <w:sz w:val="24"/>
      <w:szCs w:val="24"/>
      <w:effect w:val="none"/>
      <w:vertAlign w:val="baseline"/>
      <w:cs w:val="0"/>
      <w:em w:val="none"/>
      <w:lang/>
    </w:rPr>
  </w:style>
  <w:style w:type="character" w:styleId="Heading8Char">
    <w:name w:val="Heading 8 Char"/>
    <w:next w:val="Heading8Char"/>
    <w:autoRedefine w:val="0"/>
    <w:hidden w:val="0"/>
    <w:qFormat w:val="0"/>
    <w:rPr>
      <w:iCs w:val="1"/>
      <w:w w:val="100"/>
      <w:position w:val="-1"/>
      <w:sz w:val="24"/>
      <w:szCs w:val="24"/>
      <w:effect w:val="none"/>
      <w:vertAlign w:val="baseline"/>
      <w:cs w:val="0"/>
      <w:em w:val="none"/>
      <w:lang/>
    </w:rPr>
  </w:style>
  <w:style w:type="character" w:styleId="Heading9Char">
    <w:name w:val="Heading 9 Char"/>
    <w:next w:val="Heading9Char"/>
    <w:autoRedefine w:val="0"/>
    <w:hidden w:val="0"/>
    <w:qFormat w:val="0"/>
    <w:rPr>
      <w:w w:val="100"/>
      <w:position w:val="-1"/>
      <w:sz w:val="24"/>
      <w:szCs w:val="22"/>
      <w:effect w:val="none"/>
      <w:vertAlign w:val="baseline"/>
      <w:cs w:val="0"/>
      <w:em w:val="none"/>
      <w:lang/>
    </w:rPr>
  </w:style>
  <w:style w:type="character" w:styleId="CommentReference">
    <w:name w:val="Comment Reference"/>
    <w:next w:val="CommentReference"/>
    <w:autoRedefine w:val="0"/>
    <w:hidden w:val="0"/>
    <w:qFormat w:val="0"/>
    <w:rPr>
      <w:w w:val="100"/>
      <w:position w:val="-1"/>
      <w:sz w:val="16"/>
      <w:szCs w:val="16"/>
      <w:effect w:val="none"/>
      <w:vertAlign w:val="baseline"/>
      <w:cs w:val="0"/>
      <w:em w:val="none"/>
      <w:lang/>
    </w:rPr>
  </w:style>
  <w:style w:type="paragraph" w:styleId="CommentText">
    <w:name w:val="Comment Text"/>
    <w:basedOn w:val="Normal"/>
    <w:next w:val="CommentText"/>
    <w:autoRedefine w:val="0"/>
    <w:hidden w:val="0"/>
    <w:qFormat w:val="0"/>
    <w:pPr>
      <w:widowControl w:val="0"/>
      <w:suppressAutoHyphens w:val="1"/>
      <w:autoSpaceDE w:val="0"/>
      <w:autoSpaceDN w:val="0"/>
      <w:adjustRightInd w:val="0"/>
      <w:spacing w:line="1" w:lineRule="atLeast"/>
      <w:ind w:leftChars="-1" w:rightChars="0" w:firstLineChars="-1"/>
      <w:textDirection w:val="btLr"/>
      <w:textAlignment w:val="top"/>
      <w:outlineLvl w:val="0"/>
    </w:pPr>
    <w:rPr>
      <w:w w:val="100"/>
      <w:position w:val="-1"/>
      <w:sz w:val="20"/>
      <w:szCs w:val="20"/>
      <w:effect w:val="none"/>
      <w:vertAlign w:val="baseline"/>
      <w:cs w:val="0"/>
      <w:em w:val="none"/>
      <w:lang w:bidi="ar-SA" w:eastAsia="en-US" w:val="en-US"/>
    </w:rPr>
  </w:style>
  <w:style w:type="character" w:styleId="CommentTextChar">
    <w:name w:val="Comment Text Char"/>
    <w:basedOn w:val="DefaultParagraphFont"/>
    <w:next w:val="CommentTextChar"/>
    <w:autoRedefine w:val="0"/>
    <w:hidden w:val="0"/>
    <w:qFormat w:val="0"/>
    <w:rPr>
      <w:w w:val="100"/>
      <w:position w:val="-1"/>
      <w:effect w:val="none"/>
      <w:vertAlign w:val="baseline"/>
      <w:cs w:val="0"/>
      <w:em w:val="none"/>
      <w:lang/>
    </w:rPr>
  </w:style>
  <w:style w:type="paragraph" w:styleId="CommentSubject">
    <w:name w:val="Comment Subject"/>
    <w:basedOn w:val="CommentText"/>
    <w:next w:val="CommentText"/>
    <w:autoRedefine w:val="0"/>
    <w:hidden w:val="0"/>
    <w:qFormat w:val="0"/>
    <w:pPr>
      <w:widowControl w:val="0"/>
      <w:suppressAutoHyphens w:val="1"/>
      <w:autoSpaceDE w:val="0"/>
      <w:autoSpaceDN w:val="0"/>
      <w:adjustRightInd w:val="0"/>
      <w:spacing w:line="1" w:lineRule="atLeast"/>
      <w:ind w:leftChars="-1" w:rightChars="0" w:firstLineChars="-1"/>
      <w:textDirection w:val="btLr"/>
      <w:textAlignment w:val="top"/>
      <w:outlineLvl w:val="0"/>
    </w:pPr>
    <w:rPr>
      <w:b w:val="1"/>
      <w:bCs w:val="1"/>
      <w:w w:val="100"/>
      <w:position w:val="-1"/>
      <w:sz w:val="20"/>
      <w:szCs w:val="20"/>
      <w:effect w:val="none"/>
      <w:vertAlign w:val="baseline"/>
      <w:cs w:val="0"/>
      <w:em w:val="none"/>
      <w:lang w:bidi="ar-SA" w:eastAsia="en-US" w:val="en-US"/>
    </w:rPr>
  </w:style>
  <w:style w:type="character" w:styleId="CommentSubjectChar">
    <w:name w:val="Comment Subject Char"/>
    <w:next w:val="CommentSubjectChar"/>
    <w:autoRedefine w:val="0"/>
    <w:hidden w:val="0"/>
    <w:qFormat w:val="0"/>
    <w:rPr>
      <w:b w:val="1"/>
      <w:bCs w:val="1"/>
      <w:w w:val="100"/>
      <w:position w:val="-1"/>
      <w:effect w:val="none"/>
      <w:vertAlign w:val="baseline"/>
      <w:cs w:val="0"/>
      <w:em w:val="none"/>
      <w:lang/>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2.xml"/><Relationship Id="rId8"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gOMUlsN7F6pxHo4c6Vry8kREOcw==">CgMxLjAyDmguM3NpOWQ4ejZmNGx0OAByITE1aE1JdjdzTFVGNmMyT01WUHZqZnI3YVVUa2l0U3lTZQ==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2026-02-06T01:13:00Z</dcterms:created>
  <dc:creator>Craig Winder</dc:creator>
</cp:coreProperties>
</file>