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2892E" w14:textId="04393FDE" w:rsidR="535CD514" w:rsidRDefault="00BE1553">
      <w:r>
        <w:rPr>
          <w:noProof/>
        </w:rPr>
        <w:drawing>
          <wp:inline distT="0" distB="0" distL="0" distR="0" wp14:anchorId="2353D788" wp14:editId="267D6476">
            <wp:extent cx="1417320" cy="427770"/>
            <wp:effectExtent l="0" t="0" r="0" b="0"/>
            <wp:docPr id="704052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52439" name="Picture 70405243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708" cy="428491"/>
                    </a:xfrm>
                    <a:prstGeom prst="rect">
                      <a:avLst/>
                    </a:prstGeom>
                  </pic:spPr>
                </pic:pic>
              </a:graphicData>
            </a:graphic>
          </wp:inline>
        </w:drawing>
      </w:r>
    </w:p>
    <w:p w14:paraId="1568C7EE" w14:textId="1C6FCF79" w:rsidR="535CD514" w:rsidRPr="00BE1553" w:rsidRDefault="535CD514" w:rsidP="535CD514">
      <w:pPr>
        <w:pStyle w:val="Heading2"/>
        <w:spacing w:before="299" w:after="299"/>
        <w:rPr>
          <w:rFonts w:ascii="Calibri Light" w:hAnsi="Calibri Light" w:cs="Calibri Light"/>
          <w:color w:val="auto"/>
        </w:rPr>
      </w:pPr>
      <w:r w:rsidRPr="00BE1553">
        <w:rPr>
          <w:rFonts w:ascii="Calibri Light" w:eastAsia="Aptos" w:hAnsi="Calibri Light" w:cs="Calibri Light"/>
          <w:b/>
          <w:bCs/>
          <w:color w:val="auto"/>
          <w:sz w:val="36"/>
          <w:szCs w:val="36"/>
        </w:rPr>
        <w:t>MASH Announces Update to Training Portal Pricing Display</w:t>
      </w:r>
    </w:p>
    <w:p w14:paraId="7AC2DC48" w14:textId="388E60F8" w:rsidR="535CD514" w:rsidRPr="00BE1553" w:rsidRDefault="6B481660" w:rsidP="535CD514">
      <w:pPr>
        <w:spacing w:before="240" w:after="240"/>
        <w:rPr>
          <w:rFonts w:ascii="Calibri Light" w:hAnsi="Calibri Light" w:cs="Calibri Light"/>
        </w:rPr>
      </w:pPr>
      <w:r w:rsidRPr="00BE1553">
        <w:rPr>
          <w:rFonts w:ascii="Calibri Light" w:eastAsia="Aptos" w:hAnsi="Calibri Light" w:cs="Calibri Light"/>
        </w:rPr>
        <w:t>MASH has an upcoming change to how course pricing will appear on the online Training Portal. This update is scheduled to take effect on April 17, 2026. While the display format is being refreshed, the organization emphasizes that the cost of public training courses remains unchanged.</w:t>
      </w:r>
    </w:p>
    <w:p w14:paraId="48A88509" w14:textId="0F26F7D4" w:rsidR="535CD514" w:rsidRPr="00BE1553" w:rsidRDefault="535CD514" w:rsidP="535CD514">
      <w:pPr>
        <w:spacing w:before="240" w:after="240"/>
        <w:rPr>
          <w:rFonts w:ascii="Calibri Light" w:hAnsi="Calibri Light" w:cs="Calibri Light"/>
        </w:rPr>
      </w:pPr>
      <w:r w:rsidRPr="00BE1553">
        <w:rPr>
          <w:rFonts w:ascii="Calibri Light" w:eastAsia="Aptos" w:hAnsi="Calibri Light" w:cs="Calibri Light"/>
        </w:rPr>
        <w:t xml:space="preserve">Under the new system, the </w:t>
      </w:r>
      <w:r w:rsidR="00BE1553">
        <w:rPr>
          <w:rFonts w:ascii="Calibri Light" w:eastAsia="Aptos" w:hAnsi="Calibri Light" w:cs="Calibri Light"/>
        </w:rPr>
        <w:t>p</w:t>
      </w:r>
      <w:r w:rsidRPr="00BE1553">
        <w:rPr>
          <w:rFonts w:ascii="Calibri Light" w:eastAsia="Aptos" w:hAnsi="Calibri Light" w:cs="Calibri Light"/>
        </w:rPr>
        <w:t xml:space="preserve">ortal will shift to a two-tiered pricing model that distinguishes between members and non-members. Members will continue to access training at no cost, while non-members will pay $175 plus GST per participant. Group discount inquiries can be directed to MASH at </w:t>
      </w:r>
      <w:hyperlink r:id="rId8">
        <w:r w:rsidRPr="00BE1553">
          <w:rPr>
            <w:rStyle w:val="Hyperlink"/>
            <w:rFonts w:ascii="Calibri Light" w:eastAsia="Aptos" w:hAnsi="Calibri Light" w:cs="Calibri Light"/>
            <w:b/>
            <w:bCs/>
            <w:color w:val="auto"/>
          </w:rPr>
          <w:t>hello@mashmb.ca</w:t>
        </w:r>
      </w:hyperlink>
      <w:r w:rsidRPr="00BE1553">
        <w:rPr>
          <w:rFonts w:ascii="Calibri Light" w:eastAsia="Aptos" w:hAnsi="Calibri Light" w:cs="Calibri Light"/>
        </w:rPr>
        <w:t>.</w:t>
      </w:r>
    </w:p>
    <w:p w14:paraId="00A04EF0" w14:textId="6B84EDE1" w:rsidR="535CD514" w:rsidRPr="00BE1553" w:rsidRDefault="535CD514" w:rsidP="535CD514">
      <w:pPr>
        <w:spacing w:before="240" w:after="240"/>
        <w:rPr>
          <w:rFonts w:ascii="Calibri Light" w:hAnsi="Calibri Light" w:cs="Calibri Light"/>
        </w:rPr>
      </w:pPr>
      <w:r w:rsidRPr="00BE1553">
        <w:rPr>
          <w:rFonts w:ascii="Calibri Light" w:eastAsia="Aptos" w:hAnsi="Calibri Light" w:cs="Calibri Light"/>
        </w:rPr>
        <w:t xml:space="preserve">The Training Portal, which is available at </w:t>
      </w:r>
      <w:hyperlink r:id="rId9">
        <w:r w:rsidRPr="00BE1553">
          <w:rPr>
            <w:rStyle w:val="Hyperlink"/>
            <w:rFonts w:ascii="Calibri Light" w:eastAsia="Aptos" w:hAnsi="Calibri Light" w:cs="Calibri Light"/>
            <w:b/>
            <w:bCs/>
            <w:color w:val="auto"/>
          </w:rPr>
          <w:t>https://swmb.bluedrop.io/storefront/mashmb</w:t>
        </w:r>
      </w:hyperlink>
      <w:r w:rsidRPr="00BE1553">
        <w:rPr>
          <w:rFonts w:ascii="Calibri Light" w:eastAsia="Aptos" w:hAnsi="Calibri Light" w:cs="Calibri Light"/>
          <w:b/>
          <w:bCs/>
        </w:rPr>
        <w:t>,</w:t>
      </w:r>
      <w:r w:rsidRPr="00BE1553">
        <w:rPr>
          <w:rFonts w:ascii="Calibri Light" w:eastAsia="Aptos" w:hAnsi="Calibri Light" w:cs="Calibri Light"/>
        </w:rPr>
        <w:t xml:space="preserve"> will show the non-member price directly on each course listing. A new Discounts link will allow users to view pricing for all tiers.</w:t>
      </w:r>
    </w:p>
    <w:p w14:paraId="16586BCC" w14:textId="308A6EB2" w:rsidR="535CD514" w:rsidRPr="00BE1553" w:rsidRDefault="535CD514" w:rsidP="535CD514">
      <w:pPr>
        <w:spacing w:before="240" w:after="240"/>
        <w:rPr>
          <w:rFonts w:ascii="Calibri Light" w:eastAsia="Aptos" w:hAnsi="Calibri Light" w:cs="Calibri Light"/>
          <w:b/>
          <w:bCs/>
        </w:rPr>
      </w:pPr>
      <w:r w:rsidRPr="00BE1553">
        <w:rPr>
          <w:rFonts w:ascii="Calibri Light" w:eastAsia="Aptos" w:hAnsi="Calibri Light" w:cs="Calibri Light"/>
          <w:b/>
          <w:bCs/>
        </w:rPr>
        <w:t>Who Is Considered a Member vs. a Non</w:t>
      </w:r>
      <w:r w:rsidRPr="00BE1553">
        <w:rPr>
          <w:rFonts w:ascii="Cambria Math" w:eastAsia="Aptos" w:hAnsi="Cambria Math" w:cs="Cambria Math"/>
          <w:b/>
          <w:bCs/>
        </w:rPr>
        <w:t>‑</w:t>
      </w:r>
      <w:r w:rsidRPr="00BE1553">
        <w:rPr>
          <w:rFonts w:ascii="Calibri Light" w:eastAsia="Aptos" w:hAnsi="Calibri Light" w:cs="Calibri Light"/>
          <w:b/>
          <w:bCs/>
        </w:rPr>
        <w:t>Member?</w:t>
      </w:r>
    </w:p>
    <w:p w14:paraId="5142A364" w14:textId="66D61E56" w:rsidR="535CD514" w:rsidRPr="00BE1553" w:rsidRDefault="535CD514" w:rsidP="535CD514">
      <w:pPr>
        <w:spacing w:after="0"/>
        <w:rPr>
          <w:rFonts w:ascii="Calibri Light" w:hAnsi="Calibri Light" w:cs="Calibri Light"/>
        </w:rPr>
      </w:pPr>
      <w:r w:rsidRPr="00BE1553">
        <w:rPr>
          <w:rFonts w:ascii="Calibri Light" w:eastAsia="Aptos" w:hAnsi="Calibri Light" w:cs="Calibri Light"/>
        </w:rPr>
        <w:t>A member is anyone who works within but is not limited to a health region, hospital, personal care home, emergency response service, or laboratory.</w:t>
      </w:r>
    </w:p>
    <w:p w14:paraId="7DDA1ED6" w14:textId="77777777" w:rsidR="00BE1553" w:rsidRDefault="00BE1553" w:rsidP="535CD514">
      <w:pPr>
        <w:spacing w:after="0"/>
        <w:rPr>
          <w:rFonts w:ascii="Calibri Light" w:eastAsia="Aptos" w:hAnsi="Calibri Light" w:cs="Calibri Light"/>
        </w:rPr>
      </w:pPr>
    </w:p>
    <w:p w14:paraId="49729BC8" w14:textId="1834461D" w:rsidR="535CD514" w:rsidRDefault="535CD514" w:rsidP="535CD514">
      <w:pPr>
        <w:spacing w:after="0"/>
        <w:rPr>
          <w:rFonts w:ascii="Calibri Light" w:eastAsia="Aptos" w:hAnsi="Calibri Light" w:cs="Calibri Light"/>
        </w:rPr>
      </w:pPr>
      <w:r w:rsidRPr="00BE1553">
        <w:rPr>
          <w:rFonts w:ascii="Calibri Light" w:eastAsia="Aptos" w:hAnsi="Calibri Light" w:cs="Calibri Light"/>
        </w:rPr>
        <w:t>A non</w:t>
      </w:r>
      <w:r w:rsidRPr="00BE1553">
        <w:rPr>
          <w:rFonts w:ascii="Cambria Math" w:eastAsia="Aptos" w:hAnsi="Cambria Math" w:cs="Cambria Math"/>
        </w:rPr>
        <w:t>‑</w:t>
      </w:r>
      <w:r w:rsidRPr="00BE1553">
        <w:rPr>
          <w:rFonts w:ascii="Calibri Light" w:eastAsia="Aptos" w:hAnsi="Calibri Light" w:cs="Calibri Light"/>
        </w:rPr>
        <w:t>member is someone who works for but is not limited to social services, daycares, specialized homes, schools, or universities.</w:t>
      </w:r>
    </w:p>
    <w:p w14:paraId="4B57EFE8" w14:textId="77777777" w:rsidR="00BE1553" w:rsidRPr="00BE1553" w:rsidRDefault="00BE1553" w:rsidP="535CD514">
      <w:pPr>
        <w:spacing w:after="0"/>
        <w:rPr>
          <w:rFonts w:ascii="Calibri Light" w:hAnsi="Calibri Light" w:cs="Calibri Light"/>
        </w:rPr>
      </w:pPr>
    </w:p>
    <w:p w14:paraId="04220C40" w14:textId="73019067" w:rsidR="535CD514" w:rsidRPr="00BE1553" w:rsidRDefault="535CD514" w:rsidP="535CD514">
      <w:pPr>
        <w:spacing w:after="0"/>
        <w:rPr>
          <w:rFonts w:ascii="Calibri Light" w:hAnsi="Calibri Light" w:cs="Calibri Light"/>
        </w:rPr>
      </w:pPr>
      <w:r w:rsidRPr="00BE1553">
        <w:rPr>
          <w:rFonts w:ascii="Calibri Light" w:eastAsia="Aptos" w:hAnsi="Calibri Light" w:cs="Calibri Light"/>
        </w:rPr>
        <w:t xml:space="preserve">If you are unsure which category applies to you, please contact </w:t>
      </w:r>
      <w:hyperlink r:id="rId10">
        <w:r w:rsidRPr="00BE1553">
          <w:rPr>
            <w:rStyle w:val="Hyperlink"/>
            <w:rFonts w:ascii="Calibri Light" w:eastAsia="Aptos" w:hAnsi="Calibri Light" w:cs="Calibri Light"/>
            <w:b/>
            <w:bCs/>
            <w:color w:val="auto"/>
          </w:rPr>
          <w:t>hello@mashmb.ca</w:t>
        </w:r>
      </w:hyperlink>
      <w:r w:rsidR="00BE1553">
        <w:rPr>
          <w:rFonts w:ascii="Calibri Light" w:hAnsi="Calibri Light" w:cs="Calibri Light"/>
        </w:rPr>
        <w:t xml:space="preserve"> </w:t>
      </w:r>
      <w:r w:rsidRPr="00BE1553">
        <w:rPr>
          <w:rFonts w:ascii="Calibri Light" w:eastAsia="Aptos" w:hAnsi="Calibri Light" w:cs="Calibri Light"/>
        </w:rPr>
        <w:t>for clarification.</w:t>
      </w:r>
    </w:p>
    <w:p w14:paraId="0E295B96" w14:textId="0DA0A5A9" w:rsidR="535CD514" w:rsidRPr="00BE1553" w:rsidRDefault="535CD514" w:rsidP="535CD514">
      <w:pPr>
        <w:spacing w:before="240" w:after="240"/>
        <w:rPr>
          <w:rFonts w:ascii="Calibri Light" w:hAnsi="Calibri Light" w:cs="Calibri Light"/>
        </w:rPr>
      </w:pPr>
      <w:r w:rsidRPr="00BE1553">
        <w:rPr>
          <w:rFonts w:ascii="Calibri Light" w:eastAsia="Aptos" w:hAnsi="Calibri Light" w:cs="Calibri Light"/>
        </w:rPr>
        <w:t>Despite the visual update, MASH confirms that its billing process will remain the same, with invoices issued after each training session is completed.</w:t>
      </w:r>
    </w:p>
    <w:p w14:paraId="56CCA2F8" w14:textId="129E63A5" w:rsidR="535CD514" w:rsidRPr="00BE1553" w:rsidRDefault="535CD514" w:rsidP="535CD514">
      <w:pPr>
        <w:spacing w:before="240" w:after="240"/>
        <w:rPr>
          <w:rFonts w:ascii="Calibri Light" w:hAnsi="Calibri Light" w:cs="Calibri Light"/>
        </w:rPr>
      </w:pPr>
      <w:r w:rsidRPr="00BE1553">
        <w:rPr>
          <w:rFonts w:ascii="Calibri Light" w:eastAsia="Aptos" w:hAnsi="Calibri Light" w:cs="Calibri Light"/>
        </w:rPr>
        <w:t xml:space="preserve">Anyone with questions about the upcoming change or other training-related matters is encouraged to contact MASH at </w:t>
      </w:r>
      <w:hyperlink r:id="rId11">
        <w:r w:rsidRPr="00BE1553">
          <w:rPr>
            <w:rStyle w:val="Hyperlink"/>
            <w:rFonts w:ascii="Calibri Light" w:eastAsia="Aptos" w:hAnsi="Calibri Light" w:cs="Calibri Light"/>
            <w:b/>
            <w:bCs/>
            <w:color w:val="auto"/>
          </w:rPr>
          <w:t>hello@mashmb.ca</w:t>
        </w:r>
      </w:hyperlink>
      <w:r w:rsidRPr="00BE1553">
        <w:rPr>
          <w:rFonts w:ascii="Calibri Light" w:eastAsia="Aptos" w:hAnsi="Calibri Light" w:cs="Calibri Light"/>
        </w:rPr>
        <w:t>.</w:t>
      </w:r>
    </w:p>
    <w:p w14:paraId="45E78649" w14:textId="50EFA44C" w:rsidR="535CD514" w:rsidRPr="00BE1553" w:rsidRDefault="535CD514">
      <w:pPr>
        <w:rPr>
          <w:rFonts w:ascii="Calibri Light" w:hAnsi="Calibri Light" w:cs="Calibri Light"/>
        </w:rPr>
      </w:pPr>
    </w:p>
    <w:sectPr w:rsidR="535CD514" w:rsidRPr="00BE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18"/>
    <w:rsid w:val="00135B9A"/>
    <w:rsid w:val="00404029"/>
    <w:rsid w:val="00607C18"/>
    <w:rsid w:val="00636966"/>
    <w:rsid w:val="00764BF8"/>
    <w:rsid w:val="007F5D0D"/>
    <w:rsid w:val="00B770F5"/>
    <w:rsid w:val="00B924F7"/>
    <w:rsid w:val="00BE1553"/>
    <w:rsid w:val="00CA1AA3"/>
    <w:rsid w:val="535CD514"/>
    <w:rsid w:val="6B481660"/>
    <w:rsid w:val="7BCC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9140"/>
  <w15:chartTrackingRefBased/>
  <w15:docId w15:val="{6C30FE13-5F6E-49A5-8B60-7036CF93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C18"/>
    <w:rPr>
      <w:rFonts w:eastAsiaTheme="majorEastAsia" w:cstheme="majorBidi"/>
      <w:color w:val="272727" w:themeColor="text1" w:themeTint="D8"/>
    </w:rPr>
  </w:style>
  <w:style w:type="paragraph" w:styleId="Title">
    <w:name w:val="Title"/>
    <w:basedOn w:val="Normal"/>
    <w:next w:val="Normal"/>
    <w:link w:val="TitleChar"/>
    <w:uiPriority w:val="10"/>
    <w:qFormat/>
    <w:rsid w:val="00607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C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C18"/>
    <w:pPr>
      <w:spacing w:before="160"/>
      <w:jc w:val="center"/>
    </w:pPr>
    <w:rPr>
      <w:i/>
      <w:iCs/>
      <w:color w:val="404040" w:themeColor="text1" w:themeTint="BF"/>
    </w:rPr>
  </w:style>
  <w:style w:type="character" w:customStyle="1" w:styleId="QuoteChar">
    <w:name w:val="Quote Char"/>
    <w:basedOn w:val="DefaultParagraphFont"/>
    <w:link w:val="Quote"/>
    <w:uiPriority w:val="29"/>
    <w:rsid w:val="00607C18"/>
    <w:rPr>
      <w:i/>
      <w:iCs/>
      <w:color w:val="404040" w:themeColor="text1" w:themeTint="BF"/>
    </w:rPr>
  </w:style>
  <w:style w:type="paragraph" w:styleId="ListParagraph">
    <w:name w:val="List Paragraph"/>
    <w:basedOn w:val="Normal"/>
    <w:uiPriority w:val="34"/>
    <w:qFormat/>
    <w:rsid w:val="00607C18"/>
    <w:pPr>
      <w:ind w:left="720"/>
      <w:contextualSpacing/>
    </w:pPr>
  </w:style>
  <w:style w:type="character" w:styleId="IntenseEmphasis">
    <w:name w:val="Intense Emphasis"/>
    <w:basedOn w:val="DefaultParagraphFont"/>
    <w:uiPriority w:val="21"/>
    <w:qFormat/>
    <w:rsid w:val="00607C18"/>
    <w:rPr>
      <w:i/>
      <w:iCs/>
      <w:color w:val="0F4761" w:themeColor="accent1" w:themeShade="BF"/>
    </w:rPr>
  </w:style>
  <w:style w:type="paragraph" w:styleId="IntenseQuote">
    <w:name w:val="Intense Quote"/>
    <w:basedOn w:val="Normal"/>
    <w:next w:val="Normal"/>
    <w:link w:val="IntenseQuoteChar"/>
    <w:uiPriority w:val="30"/>
    <w:qFormat/>
    <w:rsid w:val="00607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C18"/>
    <w:rPr>
      <w:i/>
      <w:iCs/>
      <w:color w:val="0F4761" w:themeColor="accent1" w:themeShade="BF"/>
    </w:rPr>
  </w:style>
  <w:style w:type="character" w:styleId="IntenseReference">
    <w:name w:val="Intense Reference"/>
    <w:basedOn w:val="DefaultParagraphFont"/>
    <w:uiPriority w:val="32"/>
    <w:qFormat/>
    <w:rsid w:val="00607C18"/>
    <w:rPr>
      <w:b/>
      <w:bCs/>
      <w:smallCaps/>
      <w:color w:val="0F4761" w:themeColor="accent1" w:themeShade="BF"/>
      <w:spacing w:val="5"/>
    </w:rPr>
  </w:style>
  <w:style w:type="character" w:styleId="Hyperlink">
    <w:name w:val="Hyperlink"/>
    <w:basedOn w:val="DefaultParagraphFont"/>
    <w:uiPriority w:val="99"/>
    <w:unhideWhenUsed/>
    <w:rsid w:val="00607C18"/>
    <w:rPr>
      <w:color w:val="467886" w:themeColor="hyperlink"/>
      <w:u w:val="single"/>
    </w:rPr>
  </w:style>
  <w:style w:type="character" w:styleId="UnresolvedMention">
    <w:name w:val="Unresolved Mention"/>
    <w:basedOn w:val="DefaultParagraphFont"/>
    <w:uiPriority w:val="99"/>
    <w:semiHidden/>
    <w:unhideWhenUsed/>
    <w:rsid w:val="00607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mashmb.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mashmb.ca" TargetMode="External"/><Relationship Id="rId5" Type="http://schemas.openxmlformats.org/officeDocument/2006/relationships/settings" Target="settings.xml"/><Relationship Id="rId10" Type="http://schemas.openxmlformats.org/officeDocument/2006/relationships/hyperlink" Target="mailto:hello@mashmb.ca" TargetMode="External"/><Relationship Id="rId4" Type="http://schemas.openxmlformats.org/officeDocument/2006/relationships/styles" Target="styles.xml"/><Relationship Id="rId9" Type="http://schemas.openxmlformats.org/officeDocument/2006/relationships/hyperlink" Target="https://swmb.bluedrop.io/storefront/mash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fe9ba77-c8a3-4c62-9b9b-07d88eaf3424" xsi:nil="true"/>
    <lcf76f155ced4ddcb4097134ff3c332f xmlns="15396887-e6b6-4cad-bef7-a3a17db239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A8C14882CBEC43AFA7C3050570CC13" ma:contentTypeVersion="18" ma:contentTypeDescription="Create a new document." ma:contentTypeScope="" ma:versionID="b29a367eddbe71621d52ef25025160ad">
  <xsd:schema xmlns:xsd="http://www.w3.org/2001/XMLSchema" xmlns:xs="http://www.w3.org/2001/XMLSchema" xmlns:p="http://schemas.microsoft.com/office/2006/metadata/properties" xmlns:ns1="http://schemas.microsoft.com/sharepoint/v3" xmlns:ns2="bfe9ba77-c8a3-4c62-9b9b-07d88eaf3424" xmlns:ns3="15396887-e6b6-4cad-bef7-a3a17db2396b" targetNamespace="http://schemas.microsoft.com/office/2006/metadata/properties" ma:root="true" ma:fieldsID="ccf25f75c439ca03da8edf8292928f89" ns1:_="" ns2:_="" ns3:_="">
    <xsd:import namespace="http://schemas.microsoft.com/sharepoint/v3"/>
    <xsd:import namespace="bfe9ba77-c8a3-4c62-9b9b-07d88eaf3424"/>
    <xsd:import namespace="15396887-e6b6-4cad-bef7-a3a17db239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9ba77-c8a3-4c62-9b9b-07d88eaf34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7ceb5e6-e06f-4ced-8307-72eee26ae98d}" ma:internalName="TaxCatchAll" ma:showField="CatchAllData" ma:web="bfe9ba77-c8a3-4c62-9b9b-07d88eaf34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396887-e6b6-4cad-bef7-a3a17db239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0af92-7539-4623-a3bd-b89096f778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8336B-331E-4CFD-BAEC-67E29EE8E1F5}">
  <ds:schemaRefs>
    <ds:schemaRef ds:uri="http://schemas.microsoft.com/office/2006/metadata/properties"/>
    <ds:schemaRef ds:uri="http://schemas.microsoft.com/office/infopath/2007/PartnerControls"/>
    <ds:schemaRef ds:uri="http://schemas.microsoft.com/sharepoint/v3"/>
    <ds:schemaRef ds:uri="bfe9ba77-c8a3-4c62-9b9b-07d88eaf3424"/>
    <ds:schemaRef ds:uri="15396887-e6b6-4cad-bef7-a3a17db2396b"/>
  </ds:schemaRefs>
</ds:datastoreItem>
</file>

<file path=customXml/itemProps2.xml><?xml version="1.0" encoding="utf-8"?>
<ds:datastoreItem xmlns:ds="http://schemas.openxmlformats.org/officeDocument/2006/customXml" ds:itemID="{B6F0ADCD-F423-44F3-B400-D05041A98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e9ba77-c8a3-4c62-9b9b-07d88eaf3424"/>
    <ds:schemaRef ds:uri="15396887-e6b6-4cad-bef7-a3a17db2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29BE0-1036-41BB-8050-FFF4887FF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1497</Characters>
  <Application>Microsoft Office Word</Application>
  <DocSecurity>0</DocSecurity>
  <Lines>28</Lines>
  <Paragraphs>14</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Suszynski</dc:creator>
  <cp:keywords/>
  <dc:description/>
  <cp:lastModifiedBy>Pamela McCallum</cp:lastModifiedBy>
  <cp:revision>2</cp:revision>
  <dcterms:created xsi:type="dcterms:W3CDTF">2026-04-13T18:43:00Z</dcterms:created>
  <dcterms:modified xsi:type="dcterms:W3CDTF">2026-04-13T18:43:00Z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0x010100ECA8C14882CBEC43AFA7C3050570CC13</vt:lpwstr>
  </property>
  <property fmtid="{D5CDD505-2E9C-101B-9397-08002B2CF9AE}" pid="3" name="MediaServiceImageTags">
    <vt:lpwstr/>
  </property>
</Properties>
</file>