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75F3" w14:textId="37B5172C" w:rsidR="000F0F84" w:rsidRDefault="00000000">
      <w:pPr>
        <w:pStyle w:val="SectionLabel"/>
      </w:pPr>
      <w:r>
        <w:t>NATIONAL ASSOCIATION OF WOMEN LAW ENFORCEMENT EXECUTIVES</w:t>
      </w:r>
    </w:p>
    <w:p w14:paraId="763F90D0" w14:textId="3946C64E" w:rsidR="000F0F84" w:rsidRDefault="007F70C6">
      <w:pPr>
        <w:spacing w:after="640"/>
      </w:pPr>
      <w:r>
        <w:rPr>
          <w:noProof/>
        </w:rPr>
        <w:drawing>
          <wp:anchor distT="0" distB="0" distL="114300" distR="114300" simplePos="0" relativeHeight="251659776" behindDoc="0" locked="0" layoutInCell="1" allowOverlap="1" wp14:anchorId="686CA7E9" wp14:editId="6E73BB17">
            <wp:simplePos x="0" y="0"/>
            <wp:positionH relativeFrom="column">
              <wp:posOffset>-9525</wp:posOffset>
            </wp:positionH>
            <wp:positionV relativeFrom="paragraph">
              <wp:posOffset>35560</wp:posOffset>
            </wp:positionV>
            <wp:extent cx="1377950" cy="13779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133446 NAWLEE 2017 Logo Coin Kansas AR Fro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7950" cy="1377950"/>
                    </a:xfrm>
                    <a:prstGeom prst="rect">
                      <a:avLst/>
                    </a:prstGeom>
                  </pic:spPr>
                </pic:pic>
              </a:graphicData>
            </a:graphic>
            <wp14:sizeRelH relativeFrom="margin">
              <wp14:pctWidth>0</wp14:pctWidth>
            </wp14:sizeRelH>
            <wp14:sizeRelV relativeFrom="margin">
              <wp14:pctHeight>0</wp14:pctHeight>
            </wp14:sizeRelV>
          </wp:anchor>
        </w:drawing>
      </w:r>
    </w:p>
    <w:p w14:paraId="7FA37BD6" w14:textId="5771BEB4" w:rsidR="000F0F84" w:rsidRDefault="00000000">
      <w:pPr>
        <w:pStyle w:val="Title"/>
      </w:pPr>
      <w:r>
        <w:t>2027 Conference Justification Toolkit</w:t>
      </w:r>
    </w:p>
    <w:p w14:paraId="3DD2BFBF" w14:textId="77777777" w:rsidR="000F0F84" w:rsidRDefault="00000000">
      <w:pPr>
        <w:spacing w:after="400"/>
      </w:pPr>
      <w:r>
        <w:rPr>
          <w:b/>
          <w:color w:val="003B70"/>
          <w:sz w:val="30"/>
        </w:rPr>
        <w:t>A practical approval package for agency-funded attendance</w:t>
      </w:r>
    </w:p>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1800"/>
        <w:gridCol w:w="8064"/>
      </w:tblGrid>
      <w:tr w:rsidR="000F0F84" w14:paraId="4AFF76F9" w14:textId="77777777">
        <w:tc>
          <w:tcPr>
            <w:tcW w:w="1800" w:type="dxa"/>
            <w:shd w:val="clear" w:color="auto" w:fill="F2F7FB"/>
            <w:tcMar>
              <w:top w:w="100" w:type="dxa"/>
              <w:left w:w="110" w:type="dxa"/>
              <w:bottom w:w="100" w:type="dxa"/>
              <w:right w:w="110" w:type="dxa"/>
            </w:tcMar>
            <w:vAlign w:val="center"/>
          </w:tcPr>
          <w:p w14:paraId="5912D7BB" w14:textId="77777777" w:rsidR="000F0F84" w:rsidRDefault="00000000">
            <w:pPr>
              <w:spacing w:after="0" w:line="240" w:lineRule="auto"/>
            </w:pPr>
            <w:r>
              <w:rPr>
                <w:b/>
                <w:color w:val="003B70"/>
                <w:sz w:val="18"/>
              </w:rPr>
              <w:t>DATES</w:t>
            </w:r>
          </w:p>
        </w:tc>
        <w:tc>
          <w:tcPr>
            <w:tcW w:w="8064" w:type="dxa"/>
            <w:shd w:val="clear" w:color="auto" w:fill="FFFFFF"/>
            <w:tcMar>
              <w:top w:w="100" w:type="dxa"/>
              <w:left w:w="110" w:type="dxa"/>
              <w:bottom w:w="100" w:type="dxa"/>
              <w:right w:w="110" w:type="dxa"/>
            </w:tcMar>
            <w:vAlign w:val="center"/>
          </w:tcPr>
          <w:p w14:paraId="42EAF680" w14:textId="77777777" w:rsidR="000F0F84" w:rsidRDefault="00000000">
            <w:pPr>
              <w:spacing w:after="0" w:line="240" w:lineRule="auto"/>
            </w:pPr>
            <w:r>
              <w:rPr>
                <w:b/>
                <w:sz w:val="22"/>
              </w:rPr>
              <w:t>March 30–April 2, 2027</w:t>
            </w:r>
          </w:p>
        </w:tc>
      </w:tr>
      <w:tr w:rsidR="000F0F84" w14:paraId="1F00C051" w14:textId="77777777">
        <w:tc>
          <w:tcPr>
            <w:tcW w:w="1800" w:type="dxa"/>
            <w:shd w:val="clear" w:color="auto" w:fill="F7EED3"/>
            <w:tcMar>
              <w:top w:w="100" w:type="dxa"/>
              <w:left w:w="110" w:type="dxa"/>
              <w:bottom w:w="100" w:type="dxa"/>
              <w:right w:w="110" w:type="dxa"/>
            </w:tcMar>
            <w:vAlign w:val="center"/>
          </w:tcPr>
          <w:p w14:paraId="45840C91" w14:textId="77777777" w:rsidR="000F0F84" w:rsidRDefault="00000000">
            <w:pPr>
              <w:spacing w:after="0" w:line="240" w:lineRule="auto"/>
            </w:pPr>
            <w:r>
              <w:rPr>
                <w:b/>
                <w:color w:val="003B70"/>
                <w:sz w:val="18"/>
              </w:rPr>
              <w:t>LOCATION</w:t>
            </w:r>
          </w:p>
        </w:tc>
        <w:tc>
          <w:tcPr>
            <w:tcW w:w="8064" w:type="dxa"/>
            <w:shd w:val="clear" w:color="auto" w:fill="FFFFFF"/>
            <w:tcMar>
              <w:top w:w="100" w:type="dxa"/>
              <w:left w:w="110" w:type="dxa"/>
              <w:bottom w:w="100" w:type="dxa"/>
              <w:right w:w="110" w:type="dxa"/>
            </w:tcMar>
            <w:vAlign w:val="center"/>
          </w:tcPr>
          <w:p w14:paraId="75E2F5E8" w14:textId="77777777" w:rsidR="000F0F84" w:rsidRDefault="00000000">
            <w:pPr>
              <w:spacing w:after="0" w:line="240" w:lineRule="auto"/>
            </w:pPr>
            <w:r>
              <w:rPr>
                <w:b/>
                <w:sz w:val="22"/>
              </w:rPr>
              <w:t>Nashville, Tennessee</w:t>
            </w:r>
          </w:p>
        </w:tc>
      </w:tr>
      <w:tr w:rsidR="000F0F84" w14:paraId="19A92CF7" w14:textId="77777777">
        <w:tc>
          <w:tcPr>
            <w:tcW w:w="1800" w:type="dxa"/>
            <w:shd w:val="clear" w:color="auto" w:fill="F2F7FB"/>
            <w:tcMar>
              <w:top w:w="100" w:type="dxa"/>
              <w:left w:w="110" w:type="dxa"/>
              <w:bottom w:w="100" w:type="dxa"/>
              <w:right w:w="110" w:type="dxa"/>
            </w:tcMar>
            <w:vAlign w:val="center"/>
          </w:tcPr>
          <w:p w14:paraId="7ADEA0CA" w14:textId="77777777" w:rsidR="000F0F84" w:rsidRDefault="00000000">
            <w:pPr>
              <w:spacing w:after="0" w:line="240" w:lineRule="auto"/>
            </w:pPr>
            <w:r>
              <w:rPr>
                <w:b/>
                <w:color w:val="003B70"/>
                <w:sz w:val="18"/>
              </w:rPr>
              <w:t>THEME</w:t>
            </w:r>
          </w:p>
        </w:tc>
        <w:tc>
          <w:tcPr>
            <w:tcW w:w="8064" w:type="dxa"/>
            <w:shd w:val="clear" w:color="auto" w:fill="FFFFFF"/>
            <w:tcMar>
              <w:top w:w="100" w:type="dxa"/>
              <w:left w:w="110" w:type="dxa"/>
              <w:bottom w:w="100" w:type="dxa"/>
              <w:right w:w="110" w:type="dxa"/>
            </w:tcMar>
            <w:vAlign w:val="center"/>
          </w:tcPr>
          <w:p w14:paraId="49CB5C85" w14:textId="77777777" w:rsidR="000F0F84" w:rsidRDefault="00000000">
            <w:pPr>
              <w:spacing w:after="0" w:line="240" w:lineRule="auto"/>
            </w:pPr>
            <w:r>
              <w:rPr>
                <w:b/>
                <w:sz w:val="22"/>
              </w:rPr>
              <w:t>Amplify LeadHERship: Every Voice. Every Leader. Every Impact.</w:t>
            </w:r>
          </w:p>
        </w:tc>
      </w:tr>
    </w:tbl>
    <w:p w14:paraId="3EA052C7" w14:textId="77777777" w:rsidR="000F0F84" w:rsidRDefault="00000000">
      <w:pPr>
        <w:spacing w:after="200"/>
        <w:rPr>
          <w:b/>
          <w:color w:val="D4A72C"/>
          <w:sz w:val="38"/>
        </w:rPr>
      </w:pPr>
      <w:r>
        <w:rPr>
          <w:b/>
          <w:color w:val="D4A72C"/>
          <w:sz w:val="38"/>
        </w:rPr>
        <w:t>Lead. Mentor. Inspire.</w:t>
      </w:r>
    </w:p>
    <w:p w14:paraId="7C15F1AD" w14:textId="77777777" w:rsidR="003371B7" w:rsidRDefault="003371B7" w:rsidP="003371B7">
      <w:pPr>
        <w:pStyle w:val="Title"/>
      </w:pPr>
    </w:p>
    <w:p w14:paraId="22B50D24" w14:textId="53AF0314" w:rsidR="003371B7" w:rsidRDefault="003371B7" w:rsidP="003371B7">
      <w:pPr>
        <w:pStyle w:val="Title"/>
      </w:pPr>
      <w:r>
        <w:t>How to Use This Toolkit</w:t>
      </w:r>
    </w:p>
    <w:p w14:paraId="297F3DE9" w14:textId="77777777" w:rsidR="00C46826" w:rsidRDefault="003371B7" w:rsidP="003371B7">
      <w:pPr>
        <w:rPr>
          <w:sz w:val="28"/>
          <w:szCs w:val="36"/>
        </w:rPr>
      </w:pPr>
      <w:r w:rsidRPr="003371B7">
        <w:rPr>
          <w:sz w:val="28"/>
          <w:szCs w:val="36"/>
        </w:rPr>
        <w:t xml:space="preserve">This toolkit is designed to help law enforcement professionals make a concise, agency-centered case for attending the 2027 NAWLEE Annual Conference. </w:t>
      </w:r>
    </w:p>
    <w:p w14:paraId="21C89B8F" w14:textId="2431E732" w:rsidR="003371B7" w:rsidRPr="003371B7" w:rsidRDefault="003371B7" w:rsidP="003371B7">
      <w:pPr>
        <w:rPr>
          <w:sz w:val="28"/>
          <w:szCs w:val="36"/>
        </w:rPr>
      </w:pPr>
      <w:r w:rsidRPr="003371B7">
        <w:rPr>
          <w:sz w:val="28"/>
          <w:szCs w:val="36"/>
          <w:highlight w:val="yellow"/>
        </w:rPr>
        <w:t>Complete only the sections required by your agency</w:t>
      </w:r>
      <w:r w:rsidRPr="003371B7">
        <w:rPr>
          <w:sz w:val="28"/>
          <w:szCs w:val="36"/>
        </w:rPr>
        <w:t>, then submit the selected pages with the conference agenda, registration information, and any required travel forms.</w:t>
      </w:r>
    </w:p>
    <w:p w14:paraId="0CF5F1BC" w14:textId="1FDEF260" w:rsidR="00506993" w:rsidRDefault="003371B7">
      <w:pPr>
        <w:rPr>
          <w:sz w:val="28"/>
          <w:szCs w:val="28"/>
        </w:rPr>
      </w:pPr>
      <w:r>
        <w:rPr>
          <w:sz w:val="28"/>
          <w:szCs w:val="28"/>
        </w:rPr>
        <w:t xml:space="preserve">The full conference agenda will be available </w:t>
      </w:r>
      <w:r w:rsidR="00C46826">
        <w:rPr>
          <w:sz w:val="28"/>
          <w:szCs w:val="28"/>
        </w:rPr>
        <w:t xml:space="preserve">mid-November 2026. </w:t>
      </w:r>
    </w:p>
    <w:p w14:paraId="072DB865" w14:textId="77777777" w:rsidR="00506993" w:rsidRPr="008A4825" w:rsidRDefault="00506993" w:rsidP="00506993">
      <w:pPr>
        <w:pStyle w:val="Heading2"/>
        <w:rPr>
          <w:highlight w:val="yellow"/>
        </w:rPr>
      </w:pPr>
      <w:r w:rsidRPr="008A4825">
        <w:rPr>
          <w:highlight w:val="yellow"/>
        </w:rPr>
        <w:t>Customization reminder</w:t>
      </w:r>
    </w:p>
    <w:p w14:paraId="0007A7E1" w14:textId="77777777" w:rsidR="00506993" w:rsidRPr="008A4825" w:rsidRDefault="00506993" w:rsidP="00506993">
      <w:pPr>
        <w:rPr>
          <w:sz w:val="24"/>
          <w:szCs w:val="32"/>
        </w:rPr>
      </w:pPr>
      <w:r w:rsidRPr="008A4825">
        <w:rPr>
          <w:sz w:val="24"/>
          <w:szCs w:val="32"/>
          <w:highlight w:val="yellow"/>
        </w:rPr>
        <w:t>Delete instructions and unused options before submitting. Replace general statements with specific agency needs whenever possible. A short, concrete request is usually more persuasive than a longer request that does not identify intended results.</w:t>
      </w:r>
    </w:p>
    <w:p w14:paraId="1B9A3D48" w14:textId="77777777" w:rsidR="00506993" w:rsidRPr="008A4825" w:rsidRDefault="00506993">
      <w:pPr>
        <w:rPr>
          <w:sz w:val="28"/>
          <w:szCs w:val="28"/>
        </w:rPr>
      </w:pPr>
    </w:p>
    <w:p w14:paraId="49ACF232" w14:textId="77777777" w:rsidR="000F0F84" w:rsidRDefault="00000000">
      <w:pPr>
        <w:pStyle w:val="SectionLabel"/>
        <w:pageBreakBefore/>
      </w:pPr>
      <w:r w:rsidRPr="008A4825">
        <w:rPr>
          <w:highlight w:val="yellow"/>
        </w:rPr>
        <w:lastRenderedPageBreak/>
        <w:t>CUSTOMIZABLE LETTER</w:t>
      </w:r>
    </w:p>
    <w:p w14:paraId="0AD43F16" w14:textId="77777777" w:rsidR="000F0F84" w:rsidRDefault="00000000">
      <w:pPr>
        <w:pStyle w:val="Title"/>
      </w:pPr>
      <w:r>
        <w:t>Request for Approval to Attend</w:t>
      </w:r>
    </w:p>
    <w:p w14:paraId="0B84D715" w14:textId="77777777" w:rsidR="000F0F84" w:rsidRPr="005D5F72" w:rsidRDefault="00000000">
      <w:pPr>
        <w:rPr>
          <w:sz w:val="24"/>
          <w:szCs w:val="24"/>
          <w:highlight w:val="yellow"/>
        </w:rPr>
      </w:pPr>
      <w:r w:rsidRPr="005D5F72">
        <w:rPr>
          <w:sz w:val="24"/>
          <w:szCs w:val="24"/>
          <w:highlight w:val="yellow"/>
        </w:rPr>
        <w:t>[Date]</w:t>
      </w:r>
    </w:p>
    <w:p w14:paraId="023BFAED" w14:textId="3D20DA20" w:rsidR="000F0F84" w:rsidRPr="005D5F72" w:rsidRDefault="00000000">
      <w:pPr>
        <w:rPr>
          <w:sz w:val="24"/>
          <w:szCs w:val="24"/>
          <w:highlight w:val="yellow"/>
        </w:rPr>
      </w:pPr>
      <w:r w:rsidRPr="005D5F72">
        <w:rPr>
          <w:sz w:val="24"/>
          <w:szCs w:val="24"/>
          <w:highlight w:val="yellow"/>
        </w:rPr>
        <w:t>[Supervisor Name</w:t>
      </w:r>
      <w:r w:rsidR="005D5F72">
        <w:rPr>
          <w:sz w:val="24"/>
          <w:szCs w:val="24"/>
          <w:highlight w:val="yellow"/>
        </w:rPr>
        <w:t xml:space="preserve"> &amp; Title</w:t>
      </w:r>
      <w:r w:rsidRPr="005D5F72">
        <w:rPr>
          <w:sz w:val="24"/>
          <w:szCs w:val="24"/>
          <w:highlight w:val="yellow"/>
        </w:rPr>
        <w:t>]</w:t>
      </w:r>
      <w:r w:rsidRPr="005D5F72">
        <w:rPr>
          <w:sz w:val="24"/>
          <w:szCs w:val="24"/>
          <w:highlight w:val="yellow"/>
        </w:rPr>
        <w:br/>
        <w:t>[Agency or Organization]</w:t>
      </w:r>
    </w:p>
    <w:p w14:paraId="71948FB9" w14:textId="77777777" w:rsidR="008A4825" w:rsidRPr="005D5F72" w:rsidRDefault="008A4825">
      <w:pPr>
        <w:rPr>
          <w:sz w:val="24"/>
          <w:szCs w:val="24"/>
          <w:highlight w:val="yellow"/>
        </w:rPr>
      </w:pPr>
    </w:p>
    <w:p w14:paraId="47CDC3EA" w14:textId="32CF6733" w:rsidR="008A4825" w:rsidRDefault="00000000">
      <w:pPr>
        <w:rPr>
          <w:sz w:val="24"/>
          <w:szCs w:val="24"/>
        </w:rPr>
      </w:pPr>
      <w:r w:rsidRPr="005D5F72">
        <w:rPr>
          <w:sz w:val="24"/>
          <w:szCs w:val="24"/>
          <w:highlight w:val="yellow"/>
        </w:rPr>
        <w:t>Dear [Supervisor Name]:</w:t>
      </w:r>
      <w:r w:rsidR="00A91CED">
        <w:rPr>
          <w:sz w:val="24"/>
          <w:szCs w:val="24"/>
        </w:rPr>
        <w:br/>
      </w:r>
    </w:p>
    <w:p w14:paraId="3999AB1F" w14:textId="06104BFD" w:rsidR="008A4825" w:rsidRPr="008A4825" w:rsidRDefault="00000000">
      <w:pPr>
        <w:rPr>
          <w:sz w:val="24"/>
          <w:szCs w:val="24"/>
        </w:rPr>
      </w:pPr>
      <w:r w:rsidRPr="008A4825">
        <w:rPr>
          <w:sz w:val="24"/>
          <w:szCs w:val="24"/>
        </w:rPr>
        <w:t xml:space="preserve">I respectfully request approval for official time and funding to attend the </w:t>
      </w:r>
      <w:r w:rsidRPr="005D5F72">
        <w:rPr>
          <w:b/>
          <w:bCs/>
          <w:sz w:val="24"/>
          <w:szCs w:val="24"/>
        </w:rPr>
        <w:t>2027 National Association of Women Law Enforcement Executives Annual Conference, taking place March 30–April 2, 2027, in Nashville, Tennessee</w:t>
      </w:r>
      <w:r w:rsidRPr="008A4825">
        <w:rPr>
          <w:sz w:val="24"/>
          <w:szCs w:val="24"/>
        </w:rPr>
        <w:t>. The conference provides three days of concentrated professional training designed for law enforcement leaders and professionals at multiple career stages.</w:t>
      </w:r>
    </w:p>
    <w:p w14:paraId="1B103FCF" w14:textId="0D44ACE8" w:rsidR="008A4825" w:rsidRDefault="00000000" w:rsidP="008A4825">
      <w:pPr>
        <w:rPr>
          <w:sz w:val="24"/>
          <w:szCs w:val="24"/>
        </w:rPr>
      </w:pPr>
      <w:r w:rsidRPr="008A4825">
        <w:rPr>
          <w:sz w:val="24"/>
          <w:szCs w:val="24"/>
        </w:rPr>
        <w:t>The program’s combination of practitioner-led instruction, peer learning, leadership development, and access to national resources will allow me to identify approaches that can be adapted within our agency.</w:t>
      </w:r>
      <w:r w:rsidR="005D5F72">
        <w:rPr>
          <w:sz w:val="24"/>
          <w:szCs w:val="24"/>
        </w:rPr>
        <w:t xml:space="preserve"> Expected agency benefits include:</w:t>
      </w:r>
    </w:p>
    <w:p w14:paraId="36458AEC" w14:textId="77777777" w:rsidR="000F0F84" w:rsidRPr="008A4825" w:rsidRDefault="00000000">
      <w:pPr>
        <w:pStyle w:val="ListBullet"/>
        <w:rPr>
          <w:sz w:val="24"/>
          <w:szCs w:val="24"/>
        </w:rPr>
      </w:pPr>
      <w:r w:rsidRPr="008A4825">
        <w:rPr>
          <w:b/>
          <w:sz w:val="24"/>
          <w:szCs w:val="24"/>
        </w:rPr>
        <w:t xml:space="preserve">Practical law enforcement training. </w:t>
      </w:r>
      <w:r w:rsidRPr="008A4825">
        <w:rPr>
          <w:sz w:val="24"/>
          <w:szCs w:val="24"/>
        </w:rPr>
        <w:t>Sessions led by experienced practitioners, researchers, and subject-matter experts will address current and emerging challenges and provide strategies, tools, and examples for agency use.</w:t>
      </w:r>
    </w:p>
    <w:p w14:paraId="24EF4B30" w14:textId="77777777" w:rsidR="000F0F84" w:rsidRPr="008A4825" w:rsidRDefault="00000000">
      <w:pPr>
        <w:pStyle w:val="ListBullet"/>
        <w:rPr>
          <w:sz w:val="24"/>
          <w:szCs w:val="24"/>
        </w:rPr>
      </w:pPr>
      <w:r w:rsidRPr="008A4825">
        <w:rPr>
          <w:b/>
          <w:sz w:val="24"/>
          <w:szCs w:val="24"/>
        </w:rPr>
        <w:t xml:space="preserve">Leadership and workforce development. </w:t>
      </w:r>
      <w:r w:rsidRPr="008A4825">
        <w:rPr>
          <w:sz w:val="24"/>
          <w:szCs w:val="24"/>
        </w:rPr>
        <w:t>The conference supports stronger leadership, communication, mentoring, succession planning, recruitment, retention, and organizational effectiveness.</w:t>
      </w:r>
    </w:p>
    <w:p w14:paraId="0B2446E9" w14:textId="77777777" w:rsidR="000F0F84" w:rsidRPr="008A4825" w:rsidRDefault="00000000">
      <w:pPr>
        <w:pStyle w:val="ListBullet"/>
        <w:rPr>
          <w:sz w:val="24"/>
          <w:szCs w:val="24"/>
        </w:rPr>
      </w:pPr>
      <w:r w:rsidRPr="008A4825">
        <w:rPr>
          <w:b/>
          <w:sz w:val="24"/>
          <w:szCs w:val="24"/>
        </w:rPr>
        <w:t xml:space="preserve">Peer problem solving. </w:t>
      </w:r>
      <w:r w:rsidRPr="008A4825">
        <w:rPr>
          <w:sz w:val="24"/>
          <w:szCs w:val="24"/>
        </w:rPr>
        <w:t>Interaction with professionals from agencies across the country will allow me to compare approaches, identify promising practices, and build contacts who can remain resources after the event.</w:t>
      </w:r>
    </w:p>
    <w:p w14:paraId="0C0E9DF0" w14:textId="138C3D17" w:rsidR="008A4825" w:rsidRPr="008A4825" w:rsidRDefault="00000000" w:rsidP="008A4825">
      <w:pPr>
        <w:pStyle w:val="ListBullet"/>
        <w:rPr>
          <w:sz w:val="24"/>
          <w:szCs w:val="24"/>
        </w:rPr>
      </w:pPr>
      <w:r w:rsidRPr="008A4825">
        <w:rPr>
          <w:b/>
          <w:sz w:val="24"/>
          <w:szCs w:val="24"/>
        </w:rPr>
        <w:t xml:space="preserve">Access to expertise and resources. </w:t>
      </w:r>
      <w:r w:rsidRPr="008A4825">
        <w:rPr>
          <w:sz w:val="24"/>
          <w:szCs w:val="24"/>
        </w:rPr>
        <w:t>The event brings together law enforcement executives, emerging leaders, trainers, researchers, professional organizations, and solution providers in one setting.</w:t>
      </w:r>
    </w:p>
    <w:p w14:paraId="46F5323A" w14:textId="579371CE" w:rsidR="000F0F84" w:rsidRPr="008A4825" w:rsidRDefault="00000000">
      <w:pPr>
        <w:rPr>
          <w:sz w:val="24"/>
          <w:szCs w:val="24"/>
        </w:rPr>
      </w:pPr>
      <w:r w:rsidRPr="008A4825">
        <w:rPr>
          <w:sz w:val="24"/>
          <w:szCs w:val="24"/>
        </w:rPr>
        <w:t>The value of participation will extend beyond my individual attendance. This request represents an investment in specialized law enforcement training that can benefit multiple employees and agency functions. By applying the learning to current priorities and sharing relevant information after the conference, I will help extend the return beyond the three days of training.</w:t>
      </w:r>
    </w:p>
    <w:p w14:paraId="4794C8B1" w14:textId="77777777" w:rsidR="000F0F84" w:rsidRPr="008A4825" w:rsidRDefault="00000000">
      <w:pPr>
        <w:rPr>
          <w:sz w:val="24"/>
          <w:szCs w:val="24"/>
        </w:rPr>
      </w:pPr>
      <w:r w:rsidRPr="008A4825">
        <w:rPr>
          <w:sz w:val="24"/>
          <w:szCs w:val="24"/>
        </w:rPr>
        <w:t xml:space="preserve">I respectfully request approval for </w:t>
      </w:r>
      <w:r w:rsidRPr="00A91CED">
        <w:rPr>
          <w:sz w:val="24"/>
          <w:szCs w:val="24"/>
          <w:highlight w:val="yellow"/>
        </w:rPr>
        <w:t>[official time / registration / travel / lodging / per diem / other authorized expenses]</w:t>
      </w:r>
      <w:r w:rsidRPr="008A4825">
        <w:rPr>
          <w:sz w:val="24"/>
          <w:szCs w:val="24"/>
        </w:rPr>
        <w:t>. Thank you for considering this request. I would welcome the opportunity to discuss how the conference aligns with my responsibilities and the agency’s goals.</w:t>
      </w:r>
    </w:p>
    <w:p w14:paraId="31E3FE2D" w14:textId="77777777" w:rsidR="000F0F84" w:rsidRPr="008A4825" w:rsidRDefault="00000000">
      <w:pPr>
        <w:rPr>
          <w:sz w:val="24"/>
          <w:szCs w:val="24"/>
        </w:rPr>
      </w:pPr>
      <w:r w:rsidRPr="008A4825">
        <w:rPr>
          <w:sz w:val="24"/>
          <w:szCs w:val="24"/>
        </w:rPr>
        <w:t>Respectfully,</w:t>
      </w:r>
    </w:p>
    <w:p w14:paraId="129ACFF4" w14:textId="74426952" w:rsidR="000F0F84" w:rsidRPr="008A4825" w:rsidRDefault="00000000">
      <w:pPr>
        <w:rPr>
          <w:sz w:val="24"/>
          <w:szCs w:val="24"/>
        </w:rPr>
      </w:pPr>
      <w:r w:rsidRPr="00A91CED">
        <w:rPr>
          <w:sz w:val="24"/>
          <w:szCs w:val="24"/>
          <w:highlight w:val="yellow"/>
        </w:rPr>
        <w:t>[Name]</w:t>
      </w:r>
      <w:r w:rsidRPr="00A91CED">
        <w:rPr>
          <w:sz w:val="24"/>
          <w:szCs w:val="24"/>
          <w:highlight w:val="yellow"/>
        </w:rPr>
        <w:br/>
        <w:t>[Rank or Title]</w:t>
      </w:r>
      <w:r w:rsidRPr="00A91CED">
        <w:rPr>
          <w:sz w:val="24"/>
          <w:szCs w:val="24"/>
          <w:highlight w:val="yellow"/>
        </w:rPr>
        <w:br/>
        <w:t>[Agency]</w:t>
      </w:r>
      <w:r w:rsidRPr="00A91CED">
        <w:rPr>
          <w:sz w:val="24"/>
          <w:szCs w:val="24"/>
          <w:highlight w:val="yellow"/>
        </w:rPr>
        <w:br/>
      </w:r>
    </w:p>
    <w:p w14:paraId="0430ACBA" w14:textId="77777777" w:rsidR="000F0F84" w:rsidRDefault="00000000">
      <w:pPr>
        <w:pStyle w:val="SectionLabel"/>
        <w:pageBreakBefore/>
      </w:pPr>
      <w:r>
        <w:lastRenderedPageBreak/>
        <w:t>BUDGET WORKSHEET</w:t>
      </w:r>
    </w:p>
    <w:p w14:paraId="5A5F1F01" w14:textId="77777777" w:rsidR="000F0F84" w:rsidRDefault="00000000">
      <w:pPr>
        <w:pStyle w:val="Title"/>
      </w:pPr>
      <w:r>
        <w:t>Estimated Travel and Training Cost</w:t>
      </w:r>
    </w:p>
    <w:p w14:paraId="0E35557D" w14:textId="77777777" w:rsidR="000F0F84" w:rsidRDefault="00000000">
      <w:r w:rsidRPr="008A4825">
        <w:rPr>
          <w:highlight w:val="yellow"/>
        </w:rPr>
        <w:t>Enter the best available estimate and cite the rate source when required by agency policy. Update the worksheet before final authorization if rates change.</w:t>
      </w:r>
    </w:p>
    <w:tbl>
      <w:tblPr>
        <w:tblW w:w="0" w:type="auto"/>
        <w:jc w:val="center"/>
        <w:tblBorders>
          <w:top w:val="single" w:sz="6" w:space="0" w:color="E3E7EA"/>
          <w:left w:val="single" w:sz="6" w:space="0" w:color="E3E7EA"/>
          <w:bottom w:val="single" w:sz="6" w:space="0" w:color="E3E7EA"/>
          <w:right w:val="single" w:sz="6" w:space="0" w:color="E3E7EA"/>
          <w:insideH w:val="single" w:sz="6" w:space="0" w:color="E3E7EA"/>
          <w:insideV w:val="single" w:sz="6" w:space="0" w:color="E3E7EA"/>
        </w:tblBorders>
        <w:tblLayout w:type="fixed"/>
        <w:tblLook w:val="04A0" w:firstRow="1" w:lastRow="0" w:firstColumn="1" w:lastColumn="0" w:noHBand="0" w:noVBand="1"/>
      </w:tblPr>
      <w:tblGrid>
        <w:gridCol w:w="2952"/>
        <w:gridCol w:w="4680"/>
        <w:gridCol w:w="2088"/>
      </w:tblGrid>
      <w:tr w:rsidR="000F0F84" w14:paraId="59A75E2F" w14:textId="77777777">
        <w:trPr>
          <w:tblHeader/>
          <w:jc w:val="center"/>
        </w:trPr>
        <w:tc>
          <w:tcPr>
            <w:tcW w:w="2952" w:type="dxa"/>
            <w:shd w:val="clear" w:color="auto" w:fill="003B70"/>
            <w:tcMar>
              <w:top w:w="100" w:type="dxa"/>
              <w:left w:w="110" w:type="dxa"/>
              <w:bottom w:w="100" w:type="dxa"/>
              <w:right w:w="110" w:type="dxa"/>
            </w:tcMar>
            <w:vAlign w:val="center"/>
          </w:tcPr>
          <w:p w14:paraId="2F1D5402" w14:textId="77777777" w:rsidR="000F0F84" w:rsidRDefault="00000000">
            <w:pPr>
              <w:spacing w:after="0" w:line="240" w:lineRule="auto"/>
              <w:jc w:val="center"/>
            </w:pPr>
            <w:r>
              <w:rPr>
                <w:b/>
                <w:color w:val="FFFFFF"/>
                <w:sz w:val="18"/>
              </w:rPr>
              <w:t>Expense</w:t>
            </w:r>
          </w:p>
        </w:tc>
        <w:tc>
          <w:tcPr>
            <w:tcW w:w="4680" w:type="dxa"/>
            <w:shd w:val="clear" w:color="auto" w:fill="003B70"/>
            <w:tcMar>
              <w:top w:w="100" w:type="dxa"/>
              <w:left w:w="110" w:type="dxa"/>
              <w:bottom w:w="100" w:type="dxa"/>
              <w:right w:w="110" w:type="dxa"/>
            </w:tcMar>
            <w:vAlign w:val="center"/>
          </w:tcPr>
          <w:p w14:paraId="132CA207" w14:textId="77777777" w:rsidR="000F0F84" w:rsidRDefault="00000000">
            <w:pPr>
              <w:spacing w:after="0" w:line="240" w:lineRule="auto"/>
              <w:jc w:val="center"/>
            </w:pPr>
            <w:r>
              <w:rPr>
                <w:b/>
                <w:color w:val="FFFFFF"/>
                <w:sz w:val="18"/>
              </w:rPr>
              <w:t>Calculation</w:t>
            </w:r>
          </w:p>
        </w:tc>
        <w:tc>
          <w:tcPr>
            <w:tcW w:w="2088" w:type="dxa"/>
            <w:shd w:val="clear" w:color="auto" w:fill="003B70"/>
            <w:tcMar>
              <w:top w:w="100" w:type="dxa"/>
              <w:left w:w="110" w:type="dxa"/>
              <w:bottom w:w="100" w:type="dxa"/>
              <w:right w:w="110" w:type="dxa"/>
            </w:tcMar>
            <w:vAlign w:val="center"/>
          </w:tcPr>
          <w:p w14:paraId="32509D18" w14:textId="77777777" w:rsidR="000F0F84" w:rsidRDefault="00000000">
            <w:pPr>
              <w:spacing w:after="0" w:line="240" w:lineRule="auto"/>
              <w:jc w:val="center"/>
            </w:pPr>
            <w:r>
              <w:rPr>
                <w:b/>
                <w:color w:val="FFFFFF"/>
                <w:sz w:val="18"/>
              </w:rPr>
              <w:t>Estimated cost</w:t>
            </w:r>
          </w:p>
        </w:tc>
      </w:tr>
      <w:tr w:rsidR="000F0F84" w:rsidRPr="008A4825" w14:paraId="2FDCEECD" w14:textId="77777777">
        <w:trPr>
          <w:jc w:val="center"/>
        </w:trPr>
        <w:tc>
          <w:tcPr>
            <w:tcW w:w="2952" w:type="dxa"/>
            <w:shd w:val="clear" w:color="auto" w:fill="FFFFFF"/>
            <w:tcMar>
              <w:top w:w="100" w:type="dxa"/>
              <w:left w:w="110" w:type="dxa"/>
              <w:bottom w:w="100" w:type="dxa"/>
              <w:right w:w="110" w:type="dxa"/>
            </w:tcMar>
            <w:vAlign w:val="center"/>
          </w:tcPr>
          <w:p w14:paraId="04D52152" w14:textId="77777777" w:rsidR="000F0F84" w:rsidRPr="008A4825" w:rsidRDefault="00000000">
            <w:pPr>
              <w:spacing w:after="0" w:line="240" w:lineRule="auto"/>
              <w:rPr>
                <w:sz w:val="22"/>
                <w:szCs w:val="28"/>
              </w:rPr>
            </w:pPr>
            <w:r w:rsidRPr="008A4825">
              <w:rPr>
                <w:sz w:val="22"/>
                <w:szCs w:val="28"/>
              </w:rPr>
              <w:t>Conference registration</w:t>
            </w:r>
          </w:p>
        </w:tc>
        <w:tc>
          <w:tcPr>
            <w:tcW w:w="4680" w:type="dxa"/>
            <w:shd w:val="clear" w:color="auto" w:fill="FFFFFF"/>
            <w:tcMar>
              <w:top w:w="100" w:type="dxa"/>
              <w:left w:w="110" w:type="dxa"/>
              <w:bottom w:w="100" w:type="dxa"/>
              <w:right w:w="110" w:type="dxa"/>
            </w:tcMar>
            <w:vAlign w:val="center"/>
          </w:tcPr>
          <w:p w14:paraId="7F6BFE02" w14:textId="77777777" w:rsidR="000F0F84" w:rsidRPr="008A4825" w:rsidRDefault="00000000">
            <w:pPr>
              <w:spacing w:after="0" w:line="240" w:lineRule="auto"/>
              <w:rPr>
                <w:sz w:val="22"/>
                <w:szCs w:val="28"/>
              </w:rPr>
            </w:pPr>
            <w:r w:rsidRPr="008A4825">
              <w:rPr>
                <w:sz w:val="22"/>
                <w:szCs w:val="28"/>
              </w:rPr>
              <w:t>Rate $__________</w:t>
            </w:r>
          </w:p>
        </w:tc>
        <w:tc>
          <w:tcPr>
            <w:tcW w:w="2088" w:type="dxa"/>
            <w:shd w:val="clear" w:color="auto" w:fill="FFFFFF"/>
            <w:tcMar>
              <w:top w:w="100" w:type="dxa"/>
              <w:left w:w="110" w:type="dxa"/>
              <w:bottom w:w="100" w:type="dxa"/>
              <w:right w:w="110" w:type="dxa"/>
            </w:tcMar>
            <w:vAlign w:val="center"/>
          </w:tcPr>
          <w:p w14:paraId="6CFC8DE8" w14:textId="77777777" w:rsidR="000F0F84" w:rsidRPr="008A4825" w:rsidRDefault="00000000">
            <w:pPr>
              <w:spacing w:after="0" w:line="240" w:lineRule="auto"/>
              <w:rPr>
                <w:sz w:val="22"/>
                <w:szCs w:val="28"/>
              </w:rPr>
            </w:pPr>
            <w:r w:rsidRPr="008A4825">
              <w:rPr>
                <w:sz w:val="22"/>
                <w:szCs w:val="28"/>
              </w:rPr>
              <w:t>$__________</w:t>
            </w:r>
          </w:p>
        </w:tc>
      </w:tr>
      <w:tr w:rsidR="000F0F84" w:rsidRPr="008A4825" w14:paraId="1B6390D0" w14:textId="77777777">
        <w:trPr>
          <w:jc w:val="center"/>
        </w:trPr>
        <w:tc>
          <w:tcPr>
            <w:tcW w:w="2952" w:type="dxa"/>
            <w:shd w:val="clear" w:color="auto" w:fill="F2F7FB"/>
            <w:tcMar>
              <w:top w:w="100" w:type="dxa"/>
              <w:left w:w="110" w:type="dxa"/>
              <w:bottom w:w="100" w:type="dxa"/>
              <w:right w:w="110" w:type="dxa"/>
            </w:tcMar>
            <w:vAlign w:val="center"/>
          </w:tcPr>
          <w:p w14:paraId="49C1E924" w14:textId="77777777" w:rsidR="000F0F84" w:rsidRPr="008A4825" w:rsidRDefault="00000000">
            <w:pPr>
              <w:spacing w:after="0" w:line="240" w:lineRule="auto"/>
              <w:rPr>
                <w:sz w:val="22"/>
                <w:szCs w:val="28"/>
              </w:rPr>
            </w:pPr>
            <w:r w:rsidRPr="008A4825">
              <w:rPr>
                <w:sz w:val="22"/>
                <w:szCs w:val="28"/>
              </w:rPr>
              <w:t>Airfare or rail</w:t>
            </w:r>
          </w:p>
        </w:tc>
        <w:tc>
          <w:tcPr>
            <w:tcW w:w="4680" w:type="dxa"/>
            <w:shd w:val="clear" w:color="auto" w:fill="F2F7FB"/>
            <w:tcMar>
              <w:top w:w="100" w:type="dxa"/>
              <w:left w:w="110" w:type="dxa"/>
              <w:bottom w:w="100" w:type="dxa"/>
              <w:right w:w="110" w:type="dxa"/>
            </w:tcMar>
            <w:vAlign w:val="center"/>
          </w:tcPr>
          <w:p w14:paraId="2F19EC89" w14:textId="77777777" w:rsidR="000F0F84" w:rsidRPr="008A4825" w:rsidRDefault="00000000">
            <w:pPr>
              <w:spacing w:after="0" w:line="240" w:lineRule="auto"/>
              <w:rPr>
                <w:sz w:val="22"/>
                <w:szCs w:val="28"/>
              </w:rPr>
            </w:pPr>
            <w:r w:rsidRPr="008A4825">
              <w:rPr>
                <w:sz w:val="22"/>
                <w:szCs w:val="28"/>
              </w:rPr>
              <w:t>Quote or authorized fare</w:t>
            </w:r>
          </w:p>
        </w:tc>
        <w:tc>
          <w:tcPr>
            <w:tcW w:w="2088" w:type="dxa"/>
            <w:shd w:val="clear" w:color="auto" w:fill="F2F7FB"/>
            <w:tcMar>
              <w:top w:w="100" w:type="dxa"/>
              <w:left w:w="110" w:type="dxa"/>
              <w:bottom w:w="100" w:type="dxa"/>
              <w:right w:w="110" w:type="dxa"/>
            </w:tcMar>
            <w:vAlign w:val="center"/>
          </w:tcPr>
          <w:p w14:paraId="1094112C" w14:textId="77777777" w:rsidR="000F0F84" w:rsidRPr="008A4825" w:rsidRDefault="00000000">
            <w:pPr>
              <w:spacing w:after="0" w:line="240" w:lineRule="auto"/>
              <w:rPr>
                <w:sz w:val="22"/>
                <w:szCs w:val="28"/>
              </w:rPr>
            </w:pPr>
            <w:r w:rsidRPr="008A4825">
              <w:rPr>
                <w:sz w:val="22"/>
                <w:szCs w:val="28"/>
              </w:rPr>
              <w:t>$__________</w:t>
            </w:r>
          </w:p>
        </w:tc>
      </w:tr>
      <w:tr w:rsidR="000F0F84" w:rsidRPr="008A4825" w14:paraId="45F28C08" w14:textId="77777777">
        <w:trPr>
          <w:jc w:val="center"/>
        </w:trPr>
        <w:tc>
          <w:tcPr>
            <w:tcW w:w="2952" w:type="dxa"/>
            <w:shd w:val="clear" w:color="auto" w:fill="FFFFFF"/>
            <w:tcMar>
              <w:top w:w="100" w:type="dxa"/>
              <w:left w:w="110" w:type="dxa"/>
              <w:bottom w:w="100" w:type="dxa"/>
              <w:right w:w="110" w:type="dxa"/>
            </w:tcMar>
            <w:vAlign w:val="center"/>
          </w:tcPr>
          <w:p w14:paraId="55B74E82" w14:textId="77777777" w:rsidR="000F0F84" w:rsidRPr="008A4825" w:rsidRDefault="00000000">
            <w:pPr>
              <w:spacing w:after="0" w:line="240" w:lineRule="auto"/>
              <w:rPr>
                <w:sz w:val="22"/>
                <w:szCs w:val="28"/>
              </w:rPr>
            </w:pPr>
            <w:r w:rsidRPr="008A4825">
              <w:rPr>
                <w:sz w:val="22"/>
                <w:szCs w:val="28"/>
              </w:rPr>
              <w:t>Mileage</w:t>
            </w:r>
          </w:p>
        </w:tc>
        <w:tc>
          <w:tcPr>
            <w:tcW w:w="4680" w:type="dxa"/>
            <w:shd w:val="clear" w:color="auto" w:fill="FFFFFF"/>
            <w:tcMar>
              <w:top w:w="100" w:type="dxa"/>
              <w:left w:w="110" w:type="dxa"/>
              <w:bottom w:w="100" w:type="dxa"/>
              <w:right w:w="110" w:type="dxa"/>
            </w:tcMar>
            <w:vAlign w:val="center"/>
          </w:tcPr>
          <w:p w14:paraId="744BADFC" w14:textId="77777777" w:rsidR="000F0F84" w:rsidRPr="008A4825" w:rsidRDefault="00000000">
            <w:pPr>
              <w:spacing w:after="0" w:line="240" w:lineRule="auto"/>
              <w:rPr>
                <w:sz w:val="22"/>
                <w:szCs w:val="28"/>
              </w:rPr>
            </w:pPr>
            <w:r w:rsidRPr="008A4825">
              <w:rPr>
                <w:sz w:val="22"/>
                <w:szCs w:val="28"/>
              </w:rPr>
              <w:t>_____ miles × $_____</w:t>
            </w:r>
          </w:p>
        </w:tc>
        <w:tc>
          <w:tcPr>
            <w:tcW w:w="2088" w:type="dxa"/>
            <w:shd w:val="clear" w:color="auto" w:fill="FFFFFF"/>
            <w:tcMar>
              <w:top w:w="100" w:type="dxa"/>
              <w:left w:w="110" w:type="dxa"/>
              <w:bottom w:w="100" w:type="dxa"/>
              <w:right w:w="110" w:type="dxa"/>
            </w:tcMar>
            <w:vAlign w:val="center"/>
          </w:tcPr>
          <w:p w14:paraId="165E97CF" w14:textId="77777777" w:rsidR="000F0F84" w:rsidRPr="008A4825" w:rsidRDefault="00000000">
            <w:pPr>
              <w:spacing w:after="0" w:line="240" w:lineRule="auto"/>
              <w:rPr>
                <w:sz w:val="22"/>
                <w:szCs w:val="28"/>
              </w:rPr>
            </w:pPr>
            <w:r w:rsidRPr="008A4825">
              <w:rPr>
                <w:sz w:val="22"/>
                <w:szCs w:val="28"/>
              </w:rPr>
              <w:t>$__________</w:t>
            </w:r>
          </w:p>
        </w:tc>
      </w:tr>
      <w:tr w:rsidR="000F0F84" w:rsidRPr="008A4825" w14:paraId="34D3AA73" w14:textId="77777777">
        <w:trPr>
          <w:jc w:val="center"/>
        </w:trPr>
        <w:tc>
          <w:tcPr>
            <w:tcW w:w="2952" w:type="dxa"/>
            <w:shd w:val="clear" w:color="auto" w:fill="F2F7FB"/>
            <w:tcMar>
              <w:top w:w="100" w:type="dxa"/>
              <w:left w:w="110" w:type="dxa"/>
              <w:bottom w:w="100" w:type="dxa"/>
              <w:right w:w="110" w:type="dxa"/>
            </w:tcMar>
            <w:vAlign w:val="center"/>
          </w:tcPr>
          <w:p w14:paraId="04F2F2B7" w14:textId="77777777" w:rsidR="000F0F84" w:rsidRPr="008A4825" w:rsidRDefault="00000000">
            <w:pPr>
              <w:spacing w:after="0" w:line="240" w:lineRule="auto"/>
              <w:rPr>
                <w:sz w:val="22"/>
                <w:szCs w:val="28"/>
              </w:rPr>
            </w:pPr>
            <w:r w:rsidRPr="008A4825">
              <w:rPr>
                <w:sz w:val="22"/>
                <w:szCs w:val="28"/>
              </w:rPr>
              <w:t>Lodging</w:t>
            </w:r>
          </w:p>
        </w:tc>
        <w:tc>
          <w:tcPr>
            <w:tcW w:w="4680" w:type="dxa"/>
            <w:shd w:val="clear" w:color="auto" w:fill="F2F7FB"/>
            <w:tcMar>
              <w:top w:w="100" w:type="dxa"/>
              <w:left w:w="110" w:type="dxa"/>
              <w:bottom w:w="100" w:type="dxa"/>
              <w:right w:w="110" w:type="dxa"/>
            </w:tcMar>
            <w:vAlign w:val="center"/>
          </w:tcPr>
          <w:p w14:paraId="775607DB" w14:textId="77777777" w:rsidR="000F0F84" w:rsidRPr="008A4825" w:rsidRDefault="00000000">
            <w:pPr>
              <w:spacing w:after="0" w:line="240" w:lineRule="auto"/>
              <w:rPr>
                <w:sz w:val="22"/>
                <w:szCs w:val="28"/>
              </w:rPr>
            </w:pPr>
            <w:r w:rsidRPr="008A4825">
              <w:rPr>
                <w:sz w:val="22"/>
                <w:szCs w:val="28"/>
              </w:rPr>
              <w:t>_____ nights × $_____ + tax</w:t>
            </w:r>
          </w:p>
        </w:tc>
        <w:tc>
          <w:tcPr>
            <w:tcW w:w="2088" w:type="dxa"/>
            <w:shd w:val="clear" w:color="auto" w:fill="F2F7FB"/>
            <w:tcMar>
              <w:top w:w="100" w:type="dxa"/>
              <w:left w:w="110" w:type="dxa"/>
              <w:bottom w:w="100" w:type="dxa"/>
              <w:right w:w="110" w:type="dxa"/>
            </w:tcMar>
            <w:vAlign w:val="center"/>
          </w:tcPr>
          <w:p w14:paraId="3A78514C" w14:textId="77777777" w:rsidR="000F0F84" w:rsidRPr="008A4825" w:rsidRDefault="00000000">
            <w:pPr>
              <w:spacing w:after="0" w:line="240" w:lineRule="auto"/>
              <w:rPr>
                <w:sz w:val="22"/>
                <w:szCs w:val="28"/>
              </w:rPr>
            </w:pPr>
            <w:r w:rsidRPr="008A4825">
              <w:rPr>
                <w:sz w:val="22"/>
                <w:szCs w:val="28"/>
              </w:rPr>
              <w:t>$__________</w:t>
            </w:r>
          </w:p>
        </w:tc>
      </w:tr>
      <w:tr w:rsidR="000F0F84" w:rsidRPr="008A4825" w14:paraId="3A96BB96" w14:textId="77777777">
        <w:trPr>
          <w:jc w:val="center"/>
        </w:trPr>
        <w:tc>
          <w:tcPr>
            <w:tcW w:w="2952" w:type="dxa"/>
            <w:shd w:val="clear" w:color="auto" w:fill="FFFFFF"/>
            <w:tcMar>
              <w:top w:w="100" w:type="dxa"/>
              <w:left w:w="110" w:type="dxa"/>
              <w:bottom w:w="100" w:type="dxa"/>
              <w:right w:w="110" w:type="dxa"/>
            </w:tcMar>
            <w:vAlign w:val="center"/>
          </w:tcPr>
          <w:p w14:paraId="373ECF73" w14:textId="77777777" w:rsidR="000F0F84" w:rsidRPr="008A4825" w:rsidRDefault="00000000">
            <w:pPr>
              <w:spacing w:after="0" w:line="240" w:lineRule="auto"/>
              <w:rPr>
                <w:sz w:val="22"/>
                <w:szCs w:val="28"/>
              </w:rPr>
            </w:pPr>
            <w:r w:rsidRPr="008A4825">
              <w:rPr>
                <w:sz w:val="22"/>
                <w:szCs w:val="28"/>
              </w:rPr>
              <w:t>Meals or per diem</w:t>
            </w:r>
          </w:p>
        </w:tc>
        <w:tc>
          <w:tcPr>
            <w:tcW w:w="4680" w:type="dxa"/>
            <w:shd w:val="clear" w:color="auto" w:fill="FFFFFF"/>
            <w:tcMar>
              <w:top w:w="100" w:type="dxa"/>
              <w:left w:w="110" w:type="dxa"/>
              <w:bottom w:w="100" w:type="dxa"/>
              <w:right w:w="110" w:type="dxa"/>
            </w:tcMar>
            <w:vAlign w:val="center"/>
          </w:tcPr>
          <w:p w14:paraId="7FA9482A" w14:textId="77777777" w:rsidR="000F0F84" w:rsidRPr="008A4825" w:rsidRDefault="00000000">
            <w:pPr>
              <w:spacing w:after="0" w:line="240" w:lineRule="auto"/>
              <w:rPr>
                <w:sz w:val="22"/>
                <w:szCs w:val="28"/>
              </w:rPr>
            </w:pPr>
            <w:r w:rsidRPr="008A4825">
              <w:rPr>
                <w:sz w:val="22"/>
                <w:szCs w:val="28"/>
              </w:rPr>
              <w:t>_____ days × $_____</w:t>
            </w:r>
          </w:p>
        </w:tc>
        <w:tc>
          <w:tcPr>
            <w:tcW w:w="2088" w:type="dxa"/>
            <w:shd w:val="clear" w:color="auto" w:fill="FFFFFF"/>
            <w:tcMar>
              <w:top w:w="100" w:type="dxa"/>
              <w:left w:w="110" w:type="dxa"/>
              <w:bottom w:w="100" w:type="dxa"/>
              <w:right w:w="110" w:type="dxa"/>
            </w:tcMar>
            <w:vAlign w:val="center"/>
          </w:tcPr>
          <w:p w14:paraId="1C4267D9" w14:textId="77777777" w:rsidR="000F0F84" w:rsidRPr="008A4825" w:rsidRDefault="00000000">
            <w:pPr>
              <w:spacing w:after="0" w:line="240" w:lineRule="auto"/>
              <w:rPr>
                <w:sz w:val="22"/>
                <w:szCs w:val="28"/>
              </w:rPr>
            </w:pPr>
            <w:r w:rsidRPr="008A4825">
              <w:rPr>
                <w:sz w:val="22"/>
                <w:szCs w:val="28"/>
              </w:rPr>
              <w:t>$__________</w:t>
            </w:r>
          </w:p>
        </w:tc>
      </w:tr>
      <w:tr w:rsidR="000F0F84" w:rsidRPr="008A4825" w14:paraId="6DF4FEBF" w14:textId="77777777">
        <w:trPr>
          <w:jc w:val="center"/>
        </w:trPr>
        <w:tc>
          <w:tcPr>
            <w:tcW w:w="2952" w:type="dxa"/>
            <w:shd w:val="clear" w:color="auto" w:fill="F2F7FB"/>
            <w:tcMar>
              <w:top w:w="100" w:type="dxa"/>
              <w:left w:w="110" w:type="dxa"/>
              <w:bottom w:w="100" w:type="dxa"/>
              <w:right w:w="110" w:type="dxa"/>
            </w:tcMar>
            <w:vAlign w:val="center"/>
          </w:tcPr>
          <w:p w14:paraId="43A73578" w14:textId="77777777" w:rsidR="000F0F84" w:rsidRPr="008A4825" w:rsidRDefault="00000000">
            <w:pPr>
              <w:spacing w:after="0" w:line="240" w:lineRule="auto"/>
              <w:rPr>
                <w:sz w:val="22"/>
                <w:szCs w:val="28"/>
              </w:rPr>
            </w:pPr>
            <w:r w:rsidRPr="008A4825">
              <w:rPr>
                <w:sz w:val="22"/>
                <w:szCs w:val="28"/>
              </w:rPr>
              <w:t>Ground transportation</w:t>
            </w:r>
          </w:p>
        </w:tc>
        <w:tc>
          <w:tcPr>
            <w:tcW w:w="4680" w:type="dxa"/>
            <w:shd w:val="clear" w:color="auto" w:fill="F2F7FB"/>
            <w:tcMar>
              <w:top w:w="100" w:type="dxa"/>
              <w:left w:w="110" w:type="dxa"/>
              <w:bottom w:w="100" w:type="dxa"/>
              <w:right w:w="110" w:type="dxa"/>
            </w:tcMar>
            <w:vAlign w:val="center"/>
          </w:tcPr>
          <w:p w14:paraId="00BB1D7B" w14:textId="77777777" w:rsidR="000F0F84" w:rsidRPr="008A4825" w:rsidRDefault="00000000">
            <w:pPr>
              <w:spacing w:after="0" w:line="240" w:lineRule="auto"/>
              <w:rPr>
                <w:sz w:val="22"/>
                <w:szCs w:val="28"/>
              </w:rPr>
            </w:pPr>
            <w:r w:rsidRPr="008A4825">
              <w:rPr>
                <w:sz w:val="22"/>
                <w:szCs w:val="28"/>
              </w:rPr>
              <w:t>Airport, rideshare, taxi, transit, parking</w:t>
            </w:r>
          </w:p>
        </w:tc>
        <w:tc>
          <w:tcPr>
            <w:tcW w:w="2088" w:type="dxa"/>
            <w:shd w:val="clear" w:color="auto" w:fill="F2F7FB"/>
            <w:tcMar>
              <w:top w:w="100" w:type="dxa"/>
              <w:left w:w="110" w:type="dxa"/>
              <w:bottom w:w="100" w:type="dxa"/>
              <w:right w:w="110" w:type="dxa"/>
            </w:tcMar>
            <w:vAlign w:val="center"/>
          </w:tcPr>
          <w:p w14:paraId="2566A5D7" w14:textId="77777777" w:rsidR="000F0F84" w:rsidRPr="008A4825" w:rsidRDefault="00000000">
            <w:pPr>
              <w:spacing w:after="0" w:line="240" w:lineRule="auto"/>
              <w:rPr>
                <w:sz w:val="22"/>
                <w:szCs w:val="28"/>
              </w:rPr>
            </w:pPr>
            <w:r w:rsidRPr="008A4825">
              <w:rPr>
                <w:sz w:val="22"/>
                <w:szCs w:val="28"/>
              </w:rPr>
              <w:t>$__________</w:t>
            </w:r>
          </w:p>
        </w:tc>
      </w:tr>
      <w:tr w:rsidR="000F0F84" w:rsidRPr="008A4825" w14:paraId="7F04238B" w14:textId="77777777">
        <w:trPr>
          <w:jc w:val="center"/>
        </w:trPr>
        <w:tc>
          <w:tcPr>
            <w:tcW w:w="2952" w:type="dxa"/>
            <w:shd w:val="clear" w:color="auto" w:fill="FFFFFF"/>
            <w:tcMar>
              <w:top w:w="100" w:type="dxa"/>
              <w:left w:w="110" w:type="dxa"/>
              <w:bottom w:w="100" w:type="dxa"/>
              <w:right w:w="110" w:type="dxa"/>
            </w:tcMar>
            <w:vAlign w:val="center"/>
          </w:tcPr>
          <w:p w14:paraId="6ADDE254" w14:textId="77777777" w:rsidR="000F0F84" w:rsidRPr="008A4825" w:rsidRDefault="00000000">
            <w:pPr>
              <w:spacing w:after="0" w:line="240" w:lineRule="auto"/>
              <w:rPr>
                <w:sz w:val="22"/>
                <w:szCs w:val="28"/>
              </w:rPr>
            </w:pPr>
            <w:r w:rsidRPr="008A4825">
              <w:rPr>
                <w:sz w:val="22"/>
                <w:szCs w:val="28"/>
              </w:rPr>
              <w:t>Other authorized costs</w:t>
            </w:r>
          </w:p>
        </w:tc>
        <w:tc>
          <w:tcPr>
            <w:tcW w:w="4680" w:type="dxa"/>
            <w:shd w:val="clear" w:color="auto" w:fill="FFFFFF"/>
            <w:tcMar>
              <w:top w:w="100" w:type="dxa"/>
              <w:left w:w="110" w:type="dxa"/>
              <w:bottom w:w="100" w:type="dxa"/>
              <w:right w:w="110" w:type="dxa"/>
            </w:tcMar>
            <w:vAlign w:val="center"/>
          </w:tcPr>
          <w:p w14:paraId="5D409930" w14:textId="77777777" w:rsidR="000F0F84" w:rsidRPr="008A4825" w:rsidRDefault="00000000">
            <w:pPr>
              <w:spacing w:after="0" w:line="240" w:lineRule="auto"/>
              <w:rPr>
                <w:sz w:val="22"/>
                <w:szCs w:val="28"/>
              </w:rPr>
            </w:pPr>
            <w:r w:rsidRPr="008A4825">
              <w:rPr>
                <w:sz w:val="22"/>
                <w:szCs w:val="28"/>
              </w:rPr>
              <w:t>____________________________</w:t>
            </w:r>
          </w:p>
        </w:tc>
        <w:tc>
          <w:tcPr>
            <w:tcW w:w="2088" w:type="dxa"/>
            <w:shd w:val="clear" w:color="auto" w:fill="FFFFFF"/>
            <w:tcMar>
              <w:top w:w="100" w:type="dxa"/>
              <w:left w:w="110" w:type="dxa"/>
              <w:bottom w:w="100" w:type="dxa"/>
              <w:right w:w="110" w:type="dxa"/>
            </w:tcMar>
            <w:vAlign w:val="center"/>
          </w:tcPr>
          <w:p w14:paraId="1241BD34" w14:textId="77777777" w:rsidR="000F0F84" w:rsidRPr="008A4825" w:rsidRDefault="00000000">
            <w:pPr>
              <w:spacing w:after="0" w:line="240" w:lineRule="auto"/>
              <w:rPr>
                <w:sz w:val="22"/>
                <w:szCs w:val="28"/>
              </w:rPr>
            </w:pPr>
            <w:r w:rsidRPr="008A4825">
              <w:rPr>
                <w:sz w:val="22"/>
                <w:szCs w:val="28"/>
              </w:rPr>
              <w:t>$__________</w:t>
            </w:r>
          </w:p>
        </w:tc>
      </w:tr>
      <w:tr w:rsidR="000F0F84" w:rsidRPr="008A4825" w14:paraId="058AC684" w14:textId="77777777">
        <w:trPr>
          <w:jc w:val="center"/>
        </w:trPr>
        <w:tc>
          <w:tcPr>
            <w:tcW w:w="2952" w:type="dxa"/>
            <w:shd w:val="clear" w:color="auto" w:fill="F2F7FB"/>
            <w:tcMar>
              <w:top w:w="100" w:type="dxa"/>
              <w:left w:w="110" w:type="dxa"/>
              <w:bottom w:w="100" w:type="dxa"/>
              <w:right w:w="110" w:type="dxa"/>
            </w:tcMar>
            <w:vAlign w:val="center"/>
          </w:tcPr>
          <w:p w14:paraId="5CD4796A" w14:textId="77777777" w:rsidR="000F0F84" w:rsidRPr="008A4825" w:rsidRDefault="00000000">
            <w:pPr>
              <w:spacing w:after="0" w:line="240" w:lineRule="auto"/>
              <w:rPr>
                <w:sz w:val="22"/>
                <w:szCs w:val="28"/>
              </w:rPr>
            </w:pPr>
            <w:r w:rsidRPr="008A4825">
              <w:rPr>
                <w:sz w:val="22"/>
                <w:szCs w:val="28"/>
              </w:rPr>
              <w:t>Less credits or outside funding</w:t>
            </w:r>
          </w:p>
        </w:tc>
        <w:tc>
          <w:tcPr>
            <w:tcW w:w="4680" w:type="dxa"/>
            <w:shd w:val="clear" w:color="auto" w:fill="F2F7FB"/>
            <w:tcMar>
              <w:top w:w="100" w:type="dxa"/>
              <w:left w:w="110" w:type="dxa"/>
              <w:bottom w:w="100" w:type="dxa"/>
              <w:right w:w="110" w:type="dxa"/>
            </w:tcMar>
            <w:vAlign w:val="center"/>
          </w:tcPr>
          <w:p w14:paraId="5E42C354" w14:textId="77777777" w:rsidR="000F0F84" w:rsidRPr="008A4825" w:rsidRDefault="00000000">
            <w:pPr>
              <w:spacing w:after="0" w:line="240" w:lineRule="auto"/>
              <w:rPr>
                <w:sz w:val="22"/>
                <w:szCs w:val="28"/>
              </w:rPr>
            </w:pPr>
            <w:r w:rsidRPr="008A4825">
              <w:rPr>
                <w:sz w:val="22"/>
                <w:szCs w:val="28"/>
              </w:rPr>
              <w:t>Scholarship, partner support, other</w:t>
            </w:r>
          </w:p>
        </w:tc>
        <w:tc>
          <w:tcPr>
            <w:tcW w:w="2088" w:type="dxa"/>
            <w:shd w:val="clear" w:color="auto" w:fill="F2F7FB"/>
            <w:tcMar>
              <w:top w:w="100" w:type="dxa"/>
              <w:left w:w="110" w:type="dxa"/>
              <w:bottom w:w="100" w:type="dxa"/>
              <w:right w:w="110" w:type="dxa"/>
            </w:tcMar>
            <w:vAlign w:val="center"/>
          </w:tcPr>
          <w:p w14:paraId="424C55F7" w14:textId="77777777" w:rsidR="000F0F84" w:rsidRPr="008A4825" w:rsidRDefault="00000000">
            <w:pPr>
              <w:spacing w:after="0" w:line="240" w:lineRule="auto"/>
              <w:rPr>
                <w:sz w:val="22"/>
                <w:szCs w:val="28"/>
              </w:rPr>
            </w:pPr>
            <w:r w:rsidRPr="008A4825">
              <w:rPr>
                <w:sz w:val="22"/>
                <w:szCs w:val="28"/>
              </w:rPr>
              <w:t>($_________)</w:t>
            </w:r>
          </w:p>
        </w:tc>
      </w:tr>
      <w:tr w:rsidR="000F0F84" w:rsidRPr="008A4825" w14:paraId="031FCF03" w14:textId="77777777">
        <w:trPr>
          <w:jc w:val="center"/>
        </w:trPr>
        <w:tc>
          <w:tcPr>
            <w:tcW w:w="2952" w:type="dxa"/>
            <w:shd w:val="clear" w:color="auto" w:fill="FFFFFF"/>
            <w:tcMar>
              <w:top w:w="100" w:type="dxa"/>
              <w:left w:w="110" w:type="dxa"/>
              <w:bottom w:w="100" w:type="dxa"/>
              <w:right w:w="110" w:type="dxa"/>
            </w:tcMar>
            <w:vAlign w:val="center"/>
          </w:tcPr>
          <w:p w14:paraId="37EE6B01" w14:textId="77777777" w:rsidR="000F0F84" w:rsidRPr="008A4825" w:rsidRDefault="00000000">
            <w:pPr>
              <w:spacing w:after="0" w:line="240" w:lineRule="auto"/>
              <w:rPr>
                <w:sz w:val="22"/>
                <w:szCs w:val="28"/>
              </w:rPr>
            </w:pPr>
            <w:r w:rsidRPr="008A4825">
              <w:rPr>
                <w:sz w:val="22"/>
                <w:szCs w:val="28"/>
              </w:rPr>
              <w:t>TOTAL ESTIMATED AGENCY COST</w:t>
            </w:r>
          </w:p>
        </w:tc>
        <w:tc>
          <w:tcPr>
            <w:tcW w:w="4680" w:type="dxa"/>
            <w:shd w:val="clear" w:color="auto" w:fill="FFFFFF"/>
            <w:tcMar>
              <w:top w:w="100" w:type="dxa"/>
              <w:left w:w="110" w:type="dxa"/>
              <w:bottom w:w="100" w:type="dxa"/>
              <w:right w:w="110" w:type="dxa"/>
            </w:tcMar>
            <w:vAlign w:val="center"/>
          </w:tcPr>
          <w:p w14:paraId="508BCFEB" w14:textId="77777777" w:rsidR="000F0F84" w:rsidRPr="008A4825" w:rsidRDefault="000F0F84">
            <w:pPr>
              <w:spacing w:after="0" w:line="240" w:lineRule="auto"/>
              <w:rPr>
                <w:sz w:val="22"/>
                <w:szCs w:val="28"/>
              </w:rPr>
            </w:pPr>
          </w:p>
        </w:tc>
        <w:tc>
          <w:tcPr>
            <w:tcW w:w="2088" w:type="dxa"/>
            <w:shd w:val="clear" w:color="auto" w:fill="FFFFFF"/>
            <w:tcMar>
              <w:top w:w="100" w:type="dxa"/>
              <w:left w:w="110" w:type="dxa"/>
              <w:bottom w:w="100" w:type="dxa"/>
              <w:right w:w="110" w:type="dxa"/>
            </w:tcMar>
            <w:vAlign w:val="center"/>
          </w:tcPr>
          <w:p w14:paraId="1EB439F3" w14:textId="77777777" w:rsidR="000F0F84" w:rsidRPr="008A4825" w:rsidRDefault="00000000">
            <w:pPr>
              <w:spacing w:after="0" w:line="240" w:lineRule="auto"/>
              <w:rPr>
                <w:sz w:val="22"/>
                <w:szCs w:val="28"/>
              </w:rPr>
            </w:pPr>
            <w:r w:rsidRPr="008A4825">
              <w:rPr>
                <w:sz w:val="22"/>
                <w:szCs w:val="28"/>
              </w:rPr>
              <w:t>$__________</w:t>
            </w:r>
          </w:p>
        </w:tc>
      </w:tr>
    </w:tbl>
    <w:p w14:paraId="76554E40" w14:textId="77777777" w:rsidR="000F0F84" w:rsidRPr="008A4825" w:rsidRDefault="000F0F84">
      <w:pPr>
        <w:spacing w:after="20"/>
        <w:rPr>
          <w:sz w:val="22"/>
          <w:szCs w:val="28"/>
        </w:rPr>
      </w:pPr>
    </w:p>
    <w:p w14:paraId="41A7D4E1" w14:textId="77777777" w:rsidR="000F0F84" w:rsidRPr="008A4825" w:rsidRDefault="00000000">
      <w:pPr>
        <w:pStyle w:val="Heading2"/>
        <w:rPr>
          <w:sz w:val="32"/>
          <w:szCs w:val="32"/>
        </w:rPr>
      </w:pPr>
      <w:r w:rsidRPr="008A4825">
        <w:rPr>
          <w:sz w:val="32"/>
          <w:szCs w:val="32"/>
        </w:rPr>
        <w:t>Cost controls</w:t>
      </w:r>
    </w:p>
    <w:p w14:paraId="5E9E8E3C" w14:textId="77777777" w:rsidR="000F0F84" w:rsidRPr="008A4825" w:rsidRDefault="00000000">
      <w:pPr>
        <w:spacing w:after="60"/>
        <w:rPr>
          <w:sz w:val="22"/>
          <w:szCs w:val="28"/>
        </w:rPr>
      </w:pPr>
      <w:r w:rsidRPr="008A4825">
        <w:rPr>
          <w:sz w:val="22"/>
          <w:szCs w:val="28"/>
        </w:rPr>
        <w:t>☐  Register by the lowest available deadline.</w:t>
      </w:r>
    </w:p>
    <w:p w14:paraId="03C36D1E" w14:textId="77777777" w:rsidR="000F0F84" w:rsidRPr="008A4825" w:rsidRDefault="00000000">
      <w:pPr>
        <w:spacing w:after="60"/>
        <w:rPr>
          <w:sz w:val="22"/>
          <w:szCs w:val="28"/>
        </w:rPr>
      </w:pPr>
      <w:r w:rsidRPr="008A4825">
        <w:rPr>
          <w:sz w:val="22"/>
          <w:szCs w:val="28"/>
        </w:rPr>
        <w:t>☐  Use the authorized conference hotel rate when cost-effective.</w:t>
      </w:r>
    </w:p>
    <w:p w14:paraId="7B3DB8CA" w14:textId="77777777" w:rsidR="000F0F84" w:rsidRPr="008A4825" w:rsidRDefault="00000000">
      <w:pPr>
        <w:spacing w:after="60"/>
        <w:rPr>
          <w:sz w:val="22"/>
          <w:szCs w:val="28"/>
        </w:rPr>
      </w:pPr>
      <w:r w:rsidRPr="008A4825">
        <w:rPr>
          <w:sz w:val="22"/>
          <w:szCs w:val="28"/>
        </w:rPr>
        <w:t>☐  Compare airfare or rail options within policy.</w:t>
      </w:r>
    </w:p>
    <w:p w14:paraId="09E713A0" w14:textId="77777777" w:rsidR="000F0F84" w:rsidRPr="008A4825" w:rsidRDefault="00000000">
      <w:pPr>
        <w:spacing w:after="60"/>
        <w:rPr>
          <w:sz w:val="22"/>
          <w:szCs w:val="28"/>
        </w:rPr>
      </w:pPr>
      <w:r w:rsidRPr="008A4825">
        <w:rPr>
          <w:sz w:val="22"/>
          <w:szCs w:val="28"/>
        </w:rPr>
        <w:t>☐  Share ground transportation when appropriate.</w:t>
      </w:r>
    </w:p>
    <w:p w14:paraId="00E88685" w14:textId="77777777" w:rsidR="000F0F84" w:rsidRPr="008A4825" w:rsidRDefault="00000000">
      <w:pPr>
        <w:spacing w:after="60"/>
        <w:rPr>
          <w:sz w:val="22"/>
          <w:szCs w:val="28"/>
        </w:rPr>
      </w:pPr>
      <w:r w:rsidRPr="008A4825">
        <w:rPr>
          <w:sz w:val="22"/>
          <w:szCs w:val="28"/>
        </w:rPr>
        <w:t>☐  Apply meals provided by the conference to per diem calculations.</w:t>
      </w:r>
    </w:p>
    <w:p w14:paraId="737D41ED" w14:textId="77777777" w:rsidR="000F0F84" w:rsidRPr="008A4825" w:rsidRDefault="00000000">
      <w:pPr>
        <w:spacing w:after="60"/>
        <w:rPr>
          <w:sz w:val="22"/>
          <w:szCs w:val="28"/>
        </w:rPr>
      </w:pPr>
      <w:r w:rsidRPr="008A4825">
        <w:rPr>
          <w:sz w:val="22"/>
          <w:szCs w:val="28"/>
        </w:rPr>
        <w:t>☐  Use available scholarship, training, grant, or professional development funds.</w:t>
      </w:r>
    </w:p>
    <w:p w14:paraId="27572859" w14:textId="77777777" w:rsidR="000F0F84" w:rsidRPr="008A4825" w:rsidRDefault="00000000">
      <w:pPr>
        <w:pStyle w:val="Heading2"/>
        <w:rPr>
          <w:sz w:val="32"/>
          <w:szCs w:val="32"/>
        </w:rPr>
      </w:pPr>
      <w:r w:rsidRPr="008A4825">
        <w:rPr>
          <w:sz w:val="32"/>
          <w:szCs w:val="32"/>
        </w:rPr>
        <w:t>Funding source</w:t>
      </w:r>
    </w:p>
    <w:p w14:paraId="55B3981A" w14:textId="77777777" w:rsidR="000F0F84" w:rsidRPr="008A4825" w:rsidRDefault="00000000">
      <w:pPr>
        <w:spacing w:after="60"/>
        <w:rPr>
          <w:sz w:val="22"/>
          <w:szCs w:val="28"/>
        </w:rPr>
      </w:pPr>
      <w:r w:rsidRPr="008A4825">
        <w:rPr>
          <w:sz w:val="22"/>
          <w:szCs w:val="28"/>
        </w:rPr>
        <w:t>☐  Unit training budget</w:t>
      </w:r>
    </w:p>
    <w:p w14:paraId="65DEF901" w14:textId="77777777" w:rsidR="000F0F84" w:rsidRPr="008A4825" w:rsidRDefault="00000000">
      <w:pPr>
        <w:spacing w:after="60"/>
        <w:rPr>
          <w:sz w:val="22"/>
          <w:szCs w:val="28"/>
        </w:rPr>
      </w:pPr>
      <w:r w:rsidRPr="008A4825">
        <w:rPr>
          <w:sz w:val="22"/>
          <w:szCs w:val="28"/>
        </w:rPr>
        <w:t>☐  Agency-wide professional development</w:t>
      </w:r>
    </w:p>
    <w:p w14:paraId="36039A38" w14:textId="77777777" w:rsidR="000F0F84" w:rsidRPr="008A4825" w:rsidRDefault="00000000">
      <w:pPr>
        <w:spacing w:after="60"/>
        <w:rPr>
          <w:sz w:val="22"/>
          <w:szCs w:val="28"/>
        </w:rPr>
      </w:pPr>
      <w:r w:rsidRPr="008A4825">
        <w:rPr>
          <w:sz w:val="22"/>
          <w:szCs w:val="28"/>
        </w:rPr>
        <w:t>☐  Grant funds</w:t>
      </w:r>
    </w:p>
    <w:p w14:paraId="43401DAD" w14:textId="77777777" w:rsidR="000F0F84" w:rsidRPr="008A4825" w:rsidRDefault="00000000">
      <w:pPr>
        <w:spacing w:after="60"/>
        <w:rPr>
          <w:sz w:val="22"/>
          <w:szCs w:val="28"/>
        </w:rPr>
      </w:pPr>
      <w:r w:rsidRPr="008A4825">
        <w:rPr>
          <w:sz w:val="22"/>
          <w:szCs w:val="28"/>
        </w:rPr>
        <w:t>☐  Employee professional association funds</w:t>
      </w:r>
    </w:p>
    <w:p w14:paraId="0DBF4CB1" w14:textId="77777777" w:rsidR="000F0F84" w:rsidRPr="008A4825" w:rsidRDefault="00000000">
      <w:pPr>
        <w:spacing w:after="60"/>
        <w:rPr>
          <w:sz w:val="22"/>
          <w:szCs w:val="28"/>
        </w:rPr>
      </w:pPr>
      <w:r w:rsidRPr="008A4825">
        <w:rPr>
          <w:sz w:val="22"/>
          <w:szCs w:val="28"/>
        </w:rPr>
        <w:t>☐  Other: ______________________________</w:t>
      </w:r>
    </w:p>
    <w:p w14:paraId="7EEDE9C7" w14:textId="77777777" w:rsidR="000F0F84" w:rsidRPr="008A4825" w:rsidRDefault="00000000">
      <w:pPr>
        <w:rPr>
          <w:sz w:val="22"/>
          <w:szCs w:val="28"/>
        </w:rPr>
      </w:pPr>
      <w:r w:rsidRPr="008A4825">
        <w:rPr>
          <w:sz w:val="22"/>
          <w:szCs w:val="28"/>
        </w:rPr>
        <w:t>All amounts are estimates and remain subject to agency authorization, travel policy, conference terms, and actual rates at booking.</w:t>
      </w:r>
    </w:p>
    <w:sectPr w:rsidR="000F0F84" w:rsidRPr="008A4825" w:rsidSect="00034616">
      <w:headerReference w:type="default" r:id="rId9"/>
      <w:footerReference w:type="default" r:id="rId10"/>
      <w:pgSz w:w="12240" w:h="15840"/>
      <w:pgMar w:top="1037" w:right="1080" w:bottom="979"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C990" w14:textId="77777777" w:rsidR="00E47E22" w:rsidRDefault="00E47E22">
      <w:pPr>
        <w:spacing w:after="0" w:line="240" w:lineRule="auto"/>
      </w:pPr>
      <w:r>
        <w:separator/>
      </w:r>
    </w:p>
  </w:endnote>
  <w:endnote w:type="continuationSeparator" w:id="0">
    <w:p w14:paraId="64CAE4F1" w14:textId="77777777" w:rsidR="00E47E22" w:rsidRDefault="00E47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BAC6" w14:textId="77777777" w:rsidR="000F0F84" w:rsidRDefault="00000000">
    <w:pPr>
      <w:pStyle w:val="Footer"/>
      <w:jc w:val="right"/>
    </w:pPr>
    <w:r>
      <w:rPr>
        <w:color w:val="5B6570"/>
        <w:sz w:val="16"/>
      </w:rPr>
      <w:t xml:space="preserve">NAWLEE 2027 Conference Justification Toolkit   |   </w:t>
    </w:r>
    <w:r>
      <w:rPr>
        <w:color w:val="5B6570"/>
        <w:sz w:val="16"/>
      </w:rPr>
      <w:fldChar w:fldCharType="begin"/>
    </w:r>
    <w:r>
      <w:rPr>
        <w:color w:val="5B6570"/>
        <w:sz w:val="16"/>
      </w:rPr>
      <w:instrText xml:space="preserve"> PAGE </w:instrText>
    </w:r>
    <w:r w:rsidR="008A4825">
      <w:rPr>
        <w:color w:val="5B6570"/>
        <w:sz w:val="16"/>
      </w:rPr>
      <w:fldChar w:fldCharType="separate"/>
    </w:r>
    <w:r w:rsidR="008A4825">
      <w:rPr>
        <w:noProof/>
        <w:color w:val="5B6570"/>
        <w:sz w:val="16"/>
      </w:rPr>
      <w:t>1</w:t>
    </w:r>
    <w:r>
      <w:rPr>
        <w:color w:val="5B657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D9E7D" w14:textId="77777777" w:rsidR="00E47E22" w:rsidRDefault="00E47E22">
      <w:pPr>
        <w:spacing w:after="0" w:line="240" w:lineRule="auto"/>
      </w:pPr>
      <w:r>
        <w:separator/>
      </w:r>
    </w:p>
  </w:footnote>
  <w:footnote w:type="continuationSeparator" w:id="0">
    <w:p w14:paraId="3C285158" w14:textId="77777777" w:rsidR="00E47E22" w:rsidRDefault="00E47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C94C" w14:textId="4D4ACCAA" w:rsidR="000F0F84" w:rsidRDefault="00000000">
    <w:pPr>
      <w:pStyle w:val="Header"/>
      <w:jc w:val="right"/>
    </w:pPr>
    <w:r>
      <w:rPr>
        <w:b/>
        <w:color w:val="003B70"/>
        <w:sz w:val="16"/>
      </w:rPr>
      <w:t>NAWLEE 2027 | NASHVILLE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1702701">
    <w:abstractNumId w:val="8"/>
  </w:num>
  <w:num w:numId="2" w16cid:durableId="2116249272">
    <w:abstractNumId w:val="6"/>
  </w:num>
  <w:num w:numId="3" w16cid:durableId="1464615837">
    <w:abstractNumId w:val="5"/>
  </w:num>
  <w:num w:numId="4" w16cid:durableId="99224732">
    <w:abstractNumId w:val="4"/>
  </w:num>
  <w:num w:numId="5" w16cid:durableId="2127650103">
    <w:abstractNumId w:val="7"/>
  </w:num>
  <w:num w:numId="6" w16cid:durableId="20978251">
    <w:abstractNumId w:val="3"/>
  </w:num>
  <w:num w:numId="7" w16cid:durableId="75053132">
    <w:abstractNumId w:val="2"/>
  </w:num>
  <w:num w:numId="8" w16cid:durableId="503206167">
    <w:abstractNumId w:val="1"/>
  </w:num>
  <w:num w:numId="9" w16cid:durableId="1265918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D02"/>
    <w:rsid w:val="00034616"/>
    <w:rsid w:val="0006063C"/>
    <w:rsid w:val="000F0F84"/>
    <w:rsid w:val="00100A61"/>
    <w:rsid w:val="0015074B"/>
    <w:rsid w:val="00205841"/>
    <w:rsid w:val="0029639D"/>
    <w:rsid w:val="00326F90"/>
    <w:rsid w:val="003371B7"/>
    <w:rsid w:val="003463E2"/>
    <w:rsid w:val="00506993"/>
    <w:rsid w:val="005D5F72"/>
    <w:rsid w:val="00663DCC"/>
    <w:rsid w:val="006B4FF2"/>
    <w:rsid w:val="007F70C6"/>
    <w:rsid w:val="00815452"/>
    <w:rsid w:val="008A4825"/>
    <w:rsid w:val="00A07B40"/>
    <w:rsid w:val="00A81456"/>
    <w:rsid w:val="00A91CED"/>
    <w:rsid w:val="00AA1D8D"/>
    <w:rsid w:val="00AC3A13"/>
    <w:rsid w:val="00B47730"/>
    <w:rsid w:val="00C46826"/>
    <w:rsid w:val="00C9584F"/>
    <w:rsid w:val="00CB0664"/>
    <w:rsid w:val="00D124BD"/>
    <w:rsid w:val="00E47E22"/>
    <w:rsid w:val="00F514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97504E"/>
  <w14:defaultImageDpi w14:val="300"/>
  <w15:docId w15:val="{B3C67807-A2FD-42DC-9A4D-9D448989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0" w:lineRule="auto"/>
    </w:pPr>
    <w:rPr>
      <w:rFonts w:ascii="Aptos" w:hAnsi="Aptos"/>
      <w:color w:val="000000"/>
      <w:sz w:val="19"/>
    </w:rPr>
  </w:style>
  <w:style w:type="paragraph" w:styleId="Heading1">
    <w:name w:val="heading 1"/>
    <w:basedOn w:val="Normal"/>
    <w:next w:val="Normal"/>
    <w:link w:val="Heading1Char"/>
    <w:uiPriority w:val="9"/>
    <w:qFormat/>
    <w:rsid w:val="00FC693F"/>
    <w:pPr>
      <w:keepNext/>
      <w:keepLines/>
      <w:spacing w:before="140" w:after="12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abel">
    <w:name w:val="Section Label"/>
    <w:pPr>
      <w:spacing w:after="100"/>
    </w:pPr>
    <w:rPr>
      <w:rFonts w:ascii="Aptos" w:hAnsi="Aptos"/>
      <w:b/>
      <w:color w:val="003B70"/>
      <w:sz w:val="18"/>
    </w:rPr>
  </w:style>
  <w:style w:type="character" w:styleId="Hyperlink">
    <w:name w:val="Hyperlink"/>
    <w:basedOn w:val="DefaultParagraphFont"/>
    <w:uiPriority w:val="99"/>
    <w:unhideWhenUsed/>
    <w:rsid w:val="008A4825"/>
    <w:rPr>
      <w:color w:val="0000FF" w:themeColor="hyperlink"/>
      <w:u w:val="single"/>
    </w:rPr>
  </w:style>
  <w:style w:type="character" w:styleId="UnresolvedMention">
    <w:name w:val="Unresolved Mention"/>
    <w:basedOn w:val="DefaultParagraphFont"/>
    <w:uiPriority w:val="99"/>
    <w:semiHidden/>
    <w:unhideWhenUsed/>
    <w:rsid w:val="008A48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3E434A2ED56964C8A2B3FAEC2DC4822" ma:contentTypeVersion="14" ma:contentTypeDescription="Create a new document." ma:contentTypeScope="" ma:versionID="863228c2a599b549699a3ab6bf7c81c6">
  <xsd:schema xmlns:xsd="http://www.w3.org/2001/XMLSchema" xmlns:xs="http://www.w3.org/2001/XMLSchema" xmlns:p="http://schemas.microsoft.com/office/2006/metadata/properties" xmlns:ns1="http://schemas.microsoft.com/sharepoint/v3" xmlns:ns2="eb253eaa-2fac-472d-936c-6ff5e5fdc0d8" targetNamespace="http://schemas.microsoft.com/office/2006/metadata/properties" ma:root="true" ma:fieldsID="15e7e030ba637e54c10652c01af3cb70" ns1:_="" ns2:_="">
    <xsd:import namespace="http://schemas.microsoft.com/sharepoint/v3"/>
    <xsd:import namespace="eb253eaa-2fac-472d-936c-6ff5e5fdc0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253eaa-2fac-472d-936c-6ff5e5fdc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0ad743e-a660-4a3c-9576-a147314c75f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b253eaa-2fac-472d-936c-6ff5e5fdc0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98F2F74-1387-415D-B088-AA58EFE65119}"/>
</file>

<file path=customXml/itemProps3.xml><?xml version="1.0" encoding="utf-8"?>
<ds:datastoreItem xmlns:ds="http://schemas.openxmlformats.org/officeDocument/2006/customXml" ds:itemID="{2124FD79-A2F0-4CD5-A270-59E0798D9E1D}"/>
</file>

<file path=customXml/itemProps4.xml><?xml version="1.0" encoding="utf-8"?>
<ds:datastoreItem xmlns:ds="http://schemas.openxmlformats.org/officeDocument/2006/customXml" ds:itemID="{5BDED3FE-2A93-4B57-97E3-91F3FB34057B}"/>
</file>

<file path=docProps/app.xml><?xml version="1.0" encoding="utf-8"?>
<Properties xmlns="http://schemas.openxmlformats.org/officeDocument/2006/extended-properties" xmlns:vt="http://schemas.openxmlformats.org/officeDocument/2006/docPropsVTypes">
  <Template>Normal</Template>
  <TotalTime>8</TotalTime>
  <Pages>3</Pages>
  <Words>651</Words>
  <Characters>4061</Characters>
  <Application>Microsoft Office Word</Application>
  <DocSecurity>0</DocSecurity>
  <Lines>169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NAWLEE 2027 Conference Justification Toolkit</dc:title>
  <dc:subject>Approval and return-on-investment toolkit for attendance at the 2027 NAWLEE Annual Conference</dc:subject>
  <dc:creator>National Association of Women Law Enforcement Executives</dc:creator>
  <cp:keywords/>
  <dc:description>generated by python-docx</dc:description>
  <cp:lastModifiedBy>Jessica Toliver</cp:lastModifiedBy>
  <cp:revision>9</cp:revision>
  <dcterms:created xsi:type="dcterms:W3CDTF">2026-09-18T19:36:00Z</dcterms:created>
  <dcterms:modified xsi:type="dcterms:W3CDTF">2026-09-18T19:43:00Z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0x01010093E434A2ED56964C8A2B3FAEC2DC4822</vt:lpwstr>
  </property>
</Properties>
</file>