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403C" w14:textId="77777777" w:rsidR="00EE7418" w:rsidRDefault="005052DD" w:rsidP="00EE741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3C4109" wp14:editId="783C410A">
                <wp:simplePos x="0" y="0"/>
                <wp:positionH relativeFrom="column">
                  <wp:posOffset>2863215</wp:posOffset>
                </wp:positionH>
                <wp:positionV relativeFrom="paragraph">
                  <wp:posOffset>-305435</wp:posOffset>
                </wp:positionV>
                <wp:extent cx="6315075" cy="365760"/>
                <wp:effectExtent l="19050" t="19050" r="2857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3C4114" w14:textId="77777777" w:rsidR="009B2FAF" w:rsidRPr="00574714" w:rsidRDefault="009B2FAF" w:rsidP="00574714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574714">
                              <w:rPr>
                                <w:b/>
                                <w:i/>
                                <w:sz w:val="32"/>
                              </w:rPr>
                              <w:t>Lesvoorbereidingsformulier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4109" id="Rectangle 2" o:spid="_x0000_s1026" style="position:absolute;margin-left:225.45pt;margin-top:-24.05pt;width:497.2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" o:allowincell="f" strokeweight="2.25pt">
                <v:textbox inset="0,0,0,0">
                  <w:txbxContent>
                    <w:p w14:paraId="783C4114" w14:textId="77777777" w:rsidR="009B2FAF" w:rsidRPr="00574714" w:rsidRDefault="009B2FAF" w:rsidP="00574714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574714">
                        <w:rPr>
                          <w:b/>
                          <w:i/>
                          <w:sz w:val="32"/>
                        </w:rPr>
                        <w:t>Lesvoorbereidingsformulier</w:t>
                      </w:r>
                    </w:p>
                  </w:txbxContent>
                </v:textbox>
              </v:rect>
            </w:pict>
          </mc:Fallback>
        </mc:AlternateContent>
      </w:r>
      <w:r w:rsidR="00A64B80">
        <w:rPr>
          <w:noProof/>
        </w:rPr>
        <w:drawing>
          <wp:anchor distT="0" distB="0" distL="114300" distR="114300" simplePos="0" relativeHeight="251658752" behindDoc="1" locked="0" layoutInCell="1" allowOverlap="1" wp14:anchorId="783C410B" wp14:editId="783C410C">
            <wp:simplePos x="0" y="0"/>
            <wp:positionH relativeFrom="column">
              <wp:posOffset>-262890</wp:posOffset>
            </wp:positionH>
            <wp:positionV relativeFrom="paragraph">
              <wp:posOffset>-688340</wp:posOffset>
            </wp:positionV>
            <wp:extent cx="3523615" cy="969645"/>
            <wp:effectExtent l="0" t="0" r="635" b="190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045">
        <w:rPr>
          <w:noProof/>
        </w:rPr>
        <w:drawing>
          <wp:inline distT="0" distB="0" distL="0" distR="0" wp14:anchorId="783C410D" wp14:editId="783C410E">
            <wp:extent cx="10795" cy="10795"/>
            <wp:effectExtent l="0" t="0" r="0" b="0"/>
            <wp:docPr id="1" name="Afbeelding 1" descr="Beschrijving: Ga naar de startpagina van Fontys Hogescholen">
              <a:hlinkClick xmlns:a="http://schemas.openxmlformats.org/drawingml/2006/main" r:id="rId12" tooltip="&quot;Ga naar de startpagina van Fontys Hogescholen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Ga naar de startpagina van Fontys Hogeschol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88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720"/>
        <w:gridCol w:w="2268"/>
        <w:gridCol w:w="707"/>
        <w:gridCol w:w="2836"/>
        <w:gridCol w:w="2469"/>
        <w:gridCol w:w="1075"/>
        <w:gridCol w:w="1701"/>
        <w:gridCol w:w="1843"/>
      </w:tblGrid>
      <w:tr w:rsidR="00813352" w:rsidRPr="00EE7418" w14:paraId="783C4049" w14:textId="77777777" w:rsidTr="0023559F">
        <w:trPr>
          <w:trHeight w:val="1162"/>
        </w:trPr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3D" w14:textId="23FA9347" w:rsidR="00813352" w:rsidRDefault="00813352" w:rsidP="00A64B80">
            <w:pPr>
              <w:spacing w:line="360" w:lineRule="auto"/>
              <w:rPr>
                <w:b/>
                <w:sz w:val="24"/>
                <w:szCs w:val="24"/>
              </w:rPr>
            </w:pPr>
            <w:r w:rsidRPr="00BF3BE0">
              <w:rPr>
                <w:b/>
                <w:sz w:val="24"/>
                <w:szCs w:val="24"/>
              </w:rPr>
              <w:t>School:</w:t>
            </w:r>
            <w:r w:rsidR="00A05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055A2">
              <w:rPr>
                <w:b/>
                <w:sz w:val="24"/>
                <w:szCs w:val="24"/>
              </w:rPr>
              <w:t>Bonnefantencollege</w:t>
            </w:r>
            <w:proofErr w:type="spellEnd"/>
          </w:p>
          <w:p w14:paraId="783C403E" w14:textId="573633EA" w:rsidR="00813352" w:rsidRDefault="00813352" w:rsidP="00A64B80">
            <w:pPr>
              <w:spacing w:line="360" w:lineRule="auto"/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>Student:</w:t>
            </w:r>
            <w:r w:rsidR="00660719">
              <w:rPr>
                <w:b/>
                <w:sz w:val="24"/>
                <w:szCs w:val="24"/>
              </w:rPr>
              <w:t xml:space="preserve"> Sanaz. Mousavimarani</w:t>
            </w:r>
          </w:p>
          <w:p w14:paraId="783C403F" w14:textId="18CA0AF7" w:rsidR="00813352" w:rsidRDefault="00813352" w:rsidP="00A64B8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Studierichting:</w:t>
            </w:r>
            <w:r w:rsidR="002E0B50">
              <w:rPr>
                <w:b/>
                <w:sz w:val="24"/>
                <w:szCs w:val="24"/>
              </w:rPr>
              <w:t xml:space="preserve"> </w:t>
            </w:r>
            <w:r w:rsidR="002E0B50" w:rsidRPr="00FA634C">
              <w:rPr>
                <w:bCs/>
                <w:sz w:val="24"/>
                <w:szCs w:val="24"/>
              </w:rPr>
              <w:t>Wiskunde FDT</w:t>
            </w:r>
          </w:p>
          <w:p w14:paraId="783C4040" w14:textId="6ADD22E6" w:rsidR="00813352" w:rsidRPr="00EE7418" w:rsidRDefault="00555470" w:rsidP="00A64B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Leerjaar: 6</w:t>
            </w:r>
            <w:r w:rsidR="007434C9">
              <w:rPr>
                <w:b/>
                <w:sz w:val="24"/>
                <w:szCs w:val="24"/>
              </w:rPr>
              <w:t xml:space="preserve">                                        </w:t>
            </w:r>
            <w:proofErr w:type="gramStart"/>
            <w:r w:rsidR="007434C9">
              <w:rPr>
                <w:b/>
                <w:sz w:val="24"/>
                <w:szCs w:val="24"/>
              </w:rPr>
              <w:t>VT /</w:t>
            </w:r>
            <w:proofErr w:type="gramEnd"/>
            <w:r w:rsidR="007434C9">
              <w:rPr>
                <w:b/>
                <w:sz w:val="24"/>
                <w:szCs w:val="24"/>
              </w:rPr>
              <w:t xml:space="preserve"> DT</w:t>
            </w:r>
          </w:p>
        </w:tc>
        <w:tc>
          <w:tcPr>
            <w:tcW w:w="5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41" w14:textId="1CF99C10" w:rsidR="00813352" w:rsidRDefault="00813352" w:rsidP="00A64B80">
            <w:pPr>
              <w:spacing w:line="360" w:lineRule="auto"/>
              <w:rPr>
                <w:b/>
                <w:sz w:val="24"/>
                <w:szCs w:val="24"/>
              </w:rPr>
            </w:pPr>
            <w:r w:rsidRPr="00BF3BE0">
              <w:rPr>
                <w:b/>
                <w:sz w:val="24"/>
                <w:szCs w:val="24"/>
              </w:rPr>
              <w:t xml:space="preserve">Klas + aantal </w:t>
            </w:r>
            <w:proofErr w:type="spellStart"/>
            <w:r w:rsidRPr="00BF3BE0">
              <w:rPr>
                <w:b/>
                <w:sz w:val="24"/>
                <w:szCs w:val="24"/>
              </w:rPr>
              <w:t>lln</w:t>
            </w:r>
            <w:proofErr w:type="spellEnd"/>
            <w:r w:rsidRPr="00BF3BE0">
              <w:rPr>
                <w:b/>
                <w:sz w:val="24"/>
                <w:szCs w:val="24"/>
              </w:rPr>
              <w:t>:</w:t>
            </w:r>
            <w:r w:rsidR="00FC06EC">
              <w:rPr>
                <w:b/>
                <w:sz w:val="24"/>
                <w:szCs w:val="24"/>
              </w:rPr>
              <w:t xml:space="preserve"> Gth1 e + 25lln</w:t>
            </w:r>
          </w:p>
          <w:p w14:paraId="783C4042" w14:textId="22B882A3" w:rsidR="00813352" w:rsidRDefault="00F12146" w:rsidP="00A64B8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WB</w:t>
            </w:r>
            <w:r w:rsidR="00813352">
              <w:rPr>
                <w:b/>
                <w:sz w:val="24"/>
                <w:szCs w:val="24"/>
              </w:rPr>
              <w:t>:</w:t>
            </w:r>
          </w:p>
          <w:p w14:paraId="783C4043" w14:textId="10F32ABC" w:rsidR="00813352" w:rsidRDefault="00F12146" w:rsidP="00A64B8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IO</w:t>
            </w:r>
            <w:r w:rsidR="00813352">
              <w:rPr>
                <w:b/>
                <w:sz w:val="24"/>
                <w:szCs w:val="24"/>
              </w:rPr>
              <w:t>:</w:t>
            </w:r>
            <w:r w:rsidR="00AE5ECB">
              <w:rPr>
                <w:b/>
                <w:sz w:val="24"/>
                <w:szCs w:val="24"/>
              </w:rPr>
              <w:t xml:space="preserve"> </w:t>
            </w:r>
            <w:r w:rsidR="00AE5ECB" w:rsidRPr="00932C16">
              <w:rPr>
                <w:bCs/>
                <w:sz w:val="24"/>
                <w:szCs w:val="24"/>
                <w:lang w:val="en-US"/>
              </w:rPr>
              <w:t>J</w:t>
            </w:r>
            <w:r w:rsidR="00AE5ECB">
              <w:rPr>
                <w:bCs/>
                <w:sz w:val="24"/>
                <w:szCs w:val="24"/>
                <w:lang w:val="en-US"/>
              </w:rPr>
              <w:t>osé Faarts</w:t>
            </w:r>
          </w:p>
          <w:p w14:paraId="783C4044" w14:textId="31D83B66" w:rsidR="00813352" w:rsidRPr="00EE7418" w:rsidRDefault="00F12146" w:rsidP="00A64B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</w:t>
            </w:r>
            <w:r w:rsidR="008133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45" w14:textId="22997110" w:rsidR="00813352" w:rsidRPr="003262BA" w:rsidRDefault="00813352" w:rsidP="00A64B80">
            <w:pPr>
              <w:spacing w:line="360" w:lineRule="auto"/>
              <w:rPr>
                <w:b/>
                <w:sz w:val="24"/>
                <w:szCs w:val="24"/>
              </w:rPr>
            </w:pPr>
            <w:r w:rsidRPr="003262BA">
              <w:rPr>
                <w:b/>
                <w:sz w:val="24"/>
                <w:szCs w:val="24"/>
              </w:rPr>
              <w:t>Uitvoeringsdatum:</w:t>
            </w:r>
            <w:r w:rsidR="00482907">
              <w:rPr>
                <w:b/>
                <w:sz w:val="24"/>
                <w:szCs w:val="24"/>
              </w:rPr>
              <w:t xml:space="preserve"> 04-02-2025</w:t>
            </w:r>
          </w:p>
          <w:p w14:paraId="783C4046" w14:textId="34FE70B6" w:rsidR="00813352" w:rsidRPr="003262BA" w:rsidRDefault="00813352" w:rsidP="00A64B80">
            <w:pPr>
              <w:spacing w:line="360" w:lineRule="auto"/>
              <w:rPr>
                <w:b/>
                <w:sz w:val="24"/>
                <w:szCs w:val="24"/>
              </w:rPr>
            </w:pPr>
            <w:r w:rsidRPr="003262BA">
              <w:rPr>
                <w:b/>
                <w:sz w:val="24"/>
                <w:szCs w:val="24"/>
              </w:rPr>
              <w:t>Lesuur:</w:t>
            </w:r>
            <w:r w:rsidR="00482907">
              <w:rPr>
                <w:b/>
                <w:sz w:val="24"/>
                <w:szCs w:val="24"/>
              </w:rPr>
              <w:t xml:space="preserve"> 50 minuten </w:t>
            </w:r>
          </w:p>
          <w:p w14:paraId="5D8438BA" w14:textId="7A6E1243" w:rsidR="006B4965" w:rsidRDefault="00813352" w:rsidP="00A64B80">
            <w:pPr>
              <w:spacing w:line="360" w:lineRule="auto"/>
              <w:rPr>
                <w:b/>
                <w:sz w:val="24"/>
                <w:szCs w:val="24"/>
              </w:rPr>
            </w:pPr>
            <w:r w:rsidRPr="003262BA">
              <w:rPr>
                <w:b/>
                <w:sz w:val="24"/>
                <w:szCs w:val="24"/>
              </w:rPr>
              <w:t>Tijdstip</w:t>
            </w:r>
            <w:r w:rsidR="006B4965">
              <w:rPr>
                <w:b/>
                <w:sz w:val="24"/>
                <w:szCs w:val="24"/>
              </w:rPr>
              <w:t>: 10:10 – 11.00</w:t>
            </w:r>
          </w:p>
          <w:p w14:paraId="783C4048" w14:textId="3586B7A2" w:rsidR="00813352" w:rsidRPr="00EE7418" w:rsidRDefault="00813352" w:rsidP="00A64B80">
            <w:pPr>
              <w:spacing w:line="360" w:lineRule="auto"/>
              <w:rPr>
                <w:sz w:val="24"/>
                <w:szCs w:val="24"/>
              </w:rPr>
            </w:pPr>
            <w:r w:rsidRPr="003262BA">
              <w:rPr>
                <w:b/>
                <w:sz w:val="24"/>
                <w:szCs w:val="24"/>
              </w:rPr>
              <w:t xml:space="preserve">Lokaal: </w:t>
            </w:r>
            <w:r w:rsidR="006B4965">
              <w:rPr>
                <w:b/>
                <w:sz w:val="24"/>
                <w:szCs w:val="24"/>
              </w:rPr>
              <w:t>2.08</w:t>
            </w:r>
          </w:p>
        </w:tc>
      </w:tr>
      <w:tr w:rsidR="00EE7418" w:rsidRPr="00EE7418" w14:paraId="783C404D" w14:textId="77777777" w:rsidTr="0023559F">
        <w:trPr>
          <w:cantSplit/>
          <w:trHeight w:val="349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4A" w14:textId="77777777" w:rsidR="006B2693" w:rsidRDefault="006B2693" w:rsidP="00C67BDD">
            <w:pPr>
              <w:pStyle w:val="Plattetekst"/>
              <w:rPr>
                <w:szCs w:val="24"/>
              </w:rPr>
            </w:pPr>
          </w:p>
          <w:p w14:paraId="783C404B" w14:textId="14B67A63" w:rsidR="00EE7418" w:rsidRDefault="00EE7418" w:rsidP="003262BA">
            <w:pPr>
              <w:pStyle w:val="Plattetekst"/>
              <w:rPr>
                <w:b w:val="0"/>
                <w:szCs w:val="24"/>
              </w:rPr>
            </w:pPr>
            <w:r w:rsidRPr="00EE7418">
              <w:rPr>
                <w:szCs w:val="24"/>
              </w:rPr>
              <w:t>Lesonderwerp:</w:t>
            </w:r>
            <w:r w:rsidR="00C67BDD">
              <w:rPr>
                <w:szCs w:val="24"/>
              </w:rPr>
              <w:t xml:space="preserve"> </w:t>
            </w:r>
            <w:r w:rsidR="00A3265D">
              <w:t>Loodlijnen en evenwijdige lijnen tekenen</w:t>
            </w:r>
          </w:p>
          <w:p w14:paraId="783C404C" w14:textId="77777777" w:rsidR="003262BA" w:rsidRPr="00C67BDD" w:rsidRDefault="003262BA" w:rsidP="003262BA">
            <w:pPr>
              <w:pStyle w:val="Plattetekst"/>
              <w:rPr>
                <w:b w:val="0"/>
                <w:szCs w:val="24"/>
              </w:rPr>
            </w:pPr>
          </w:p>
        </w:tc>
      </w:tr>
      <w:tr w:rsidR="00EE7418" w:rsidRPr="00EE7418" w14:paraId="783C405E" w14:textId="77777777" w:rsidTr="0050059F">
        <w:trPr>
          <w:trHeight w:val="127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B7CD" w14:textId="77777777" w:rsidR="007A3AE6" w:rsidRDefault="00EE7418" w:rsidP="007A3AE6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>Lesdoel</w:t>
            </w:r>
            <w:r w:rsidR="000547D3">
              <w:rPr>
                <w:b/>
                <w:sz w:val="24"/>
                <w:szCs w:val="24"/>
              </w:rPr>
              <w:t>en</w:t>
            </w:r>
            <w:r w:rsidR="00A64B80">
              <w:rPr>
                <w:b/>
                <w:sz w:val="24"/>
                <w:szCs w:val="24"/>
              </w:rPr>
              <w:t>: Na de les zijn de leerlingen in staat om …….</w:t>
            </w:r>
          </w:p>
          <w:p w14:paraId="772ACCFF" w14:textId="77777777" w:rsidR="007A3AE6" w:rsidRDefault="007A3AE6" w:rsidP="007A3AE6">
            <w:pPr>
              <w:rPr>
                <w:b/>
                <w:sz w:val="24"/>
                <w:szCs w:val="24"/>
              </w:rPr>
            </w:pPr>
          </w:p>
          <w:p w14:paraId="2700B5CB" w14:textId="194BDD83" w:rsidR="00A3265D" w:rsidRPr="007A3AE6" w:rsidRDefault="00A3265D" w:rsidP="007A3AE6">
            <w:pPr>
              <w:rPr>
                <w:b/>
                <w:sz w:val="24"/>
                <w:szCs w:val="24"/>
              </w:rPr>
            </w:pPr>
            <w:r w:rsidRPr="00A3265D">
              <w:rPr>
                <w:rFonts w:hAnsi="Symbol"/>
                <w:sz w:val="24"/>
                <w:szCs w:val="24"/>
              </w:rPr>
              <w:t xml:space="preserve"> </w:t>
            </w:r>
            <w:r w:rsidR="00555470" w:rsidRPr="007A3AE6">
              <w:rPr>
                <w:rFonts w:hAnsi="Symbol"/>
                <w:sz w:val="22"/>
                <w:szCs w:val="22"/>
              </w:rPr>
              <w:t></w:t>
            </w:r>
            <w:r w:rsidR="00555470" w:rsidRPr="007A3AE6">
              <w:rPr>
                <w:sz w:val="22"/>
                <w:szCs w:val="22"/>
              </w:rPr>
              <w:t xml:space="preserve"> Loodlijnen</w:t>
            </w:r>
            <w:r w:rsidRPr="007A3AE6">
              <w:rPr>
                <w:sz w:val="22"/>
                <w:szCs w:val="22"/>
              </w:rPr>
              <w:t xml:space="preserve"> (90°) te herkennen.</w:t>
            </w:r>
          </w:p>
          <w:p w14:paraId="614B0649" w14:textId="784E32D3" w:rsidR="00A3265D" w:rsidRPr="00A3265D" w:rsidRDefault="00555470" w:rsidP="00A3265D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A3265D">
              <w:rPr>
                <w:rFonts w:hAnsi="Symbol"/>
                <w:sz w:val="22"/>
                <w:szCs w:val="22"/>
              </w:rPr>
              <w:t></w:t>
            </w:r>
            <w:r w:rsidRPr="00A3265D">
              <w:rPr>
                <w:sz w:val="22"/>
                <w:szCs w:val="22"/>
              </w:rPr>
              <w:t xml:space="preserve"> Loodlijnen</w:t>
            </w:r>
            <w:r w:rsidR="00A3265D" w:rsidRPr="00A3265D">
              <w:rPr>
                <w:sz w:val="22"/>
                <w:szCs w:val="22"/>
              </w:rPr>
              <w:t xml:space="preserve"> te tekenen met behulp van een geodriehoek.</w:t>
            </w:r>
          </w:p>
          <w:p w14:paraId="163CFAAF" w14:textId="675C2E8C" w:rsidR="00A3265D" w:rsidRPr="00A3265D" w:rsidRDefault="00555470" w:rsidP="00A3265D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A3265D">
              <w:rPr>
                <w:rFonts w:hAnsi="Symbol"/>
                <w:sz w:val="22"/>
                <w:szCs w:val="22"/>
              </w:rPr>
              <w:t></w:t>
            </w:r>
            <w:r w:rsidRPr="00A3265D">
              <w:rPr>
                <w:sz w:val="22"/>
                <w:szCs w:val="22"/>
              </w:rPr>
              <w:t xml:space="preserve"> Evenwijdige</w:t>
            </w:r>
            <w:r w:rsidR="00A3265D" w:rsidRPr="00A3265D">
              <w:rPr>
                <w:sz w:val="22"/>
                <w:szCs w:val="22"/>
              </w:rPr>
              <w:t xml:space="preserve"> lijnen te herkennen.</w:t>
            </w:r>
          </w:p>
          <w:p w14:paraId="783C4054" w14:textId="10C20FDB" w:rsidR="00303FD1" w:rsidRDefault="00555470" w:rsidP="00A3265D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A3265D">
              <w:rPr>
                <w:rFonts w:hAnsi="Symbol"/>
                <w:sz w:val="22"/>
                <w:szCs w:val="22"/>
              </w:rPr>
              <w:t></w:t>
            </w:r>
            <w:r w:rsidRPr="00A3265D">
              <w:rPr>
                <w:sz w:val="22"/>
                <w:szCs w:val="22"/>
              </w:rPr>
              <w:t xml:space="preserve"> Evenwijdige</w:t>
            </w:r>
            <w:r w:rsidR="00A3265D" w:rsidRPr="00A3265D">
              <w:rPr>
                <w:sz w:val="22"/>
                <w:szCs w:val="22"/>
              </w:rPr>
              <w:t xml:space="preserve"> lijnen te tekenen met behulp van een geodriehoek</w:t>
            </w:r>
            <w:r w:rsidR="00A3265D" w:rsidRPr="00A3265D">
              <w:rPr>
                <w:sz w:val="24"/>
                <w:szCs w:val="24"/>
              </w:rPr>
              <w:t>.</w:t>
            </w:r>
          </w:p>
          <w:p w14:paraId="783C4056" w14:textId="77777777" w:rsidR="00EE7418" w:rsidRDefault="000547D3" w:rsidP="008945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Leskernen/ </w:t>
            </w:r>
            <w:proofErr w:type="spellStart"/>
            <w:r>
              <w:rPr>
                <w:b/>
                <w:sz w:val="24"/>
                <w:szCs w:val="24"/>
              </w:rPr>
              <w:t>vak</w:t>
            </w:r>
            <w:r w:rsidR="005236DC" w:rsidRPr="000547D3">
              <w:rPr>
                <w:b/>
                <w:sz w:val="24"/>
                <w:szCs w:val="24"/>
              </w:rPr>
              <w:t>inhoud</w:t>
            </w:r>
            <w:proofErr w:type="spellEnd"/>
            <w:r w:rsidRPr="000547D3">
              <w:rPr>
                <w:b/>
                <w:sz w:val="24"/>
                <w:szCs w:val="24"/>
              </w:rPr>
              <w:t>(en)</w:t>
            </w:r>
            <w:r w:rsidR="005236DC">
              <w:rPr>
                <w:b/>
                <w:sz w:val="24"/>
                <w:szCs w:val="24"/>
              </w:rPr>
              <w:t xml:space="preserve"> van de les (géén lesverloop</w:t>
            </w:r>
            <w:r w:rsidR="005358CA">
              <w:rPr>
                <w:b/>
                <w:sz w:val="24"/>
                <w:szCs w:val="24"/>
              </w:rPr>
              <w:t xml:space="preserve"> en/of verwijzingen naar hoofdstuk- en paginanummers</w:t>
            </w:r>
            <w:r w:rsidR="005236DC">
              <w:rPr>
                <w:b/>
                <w:sz w:val="24"/>
                <w:szCs w:val="24"/>
              </w:rPr>
              <w:t>!):</w:t>
            </w:r>
          </w:p>
          <w:p w14:paraId="0A6FE975" w14:textId="1EF2E9C6" w:rsidR="0023559F" w:rsidRPr="0023559F" w:rsidRDefault="00C7459C" w:rsidP="0023559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23559F">
              <w:rPr>
                <w:rFonts w:hAnsi="Symbol"/>
                <w:sz w:val="24"/>
                <w:szCs w:val="24"/>
              </w:rPr>
              <w:t></w:t>
            </w:r>
            <w:r w:rsidRPr="0023559F">
              <w:rPr>
                <w:sz w:val="24"/>
                <w:szCs w:val="24"/>
              </w:rPr>
              <w:t xml:space="preserve"> Definitie</w:t>
            </w:r>
            <w:r w:rsidR="0023559F" w:rsidRPr="0023559F">
              <w:rPr>
                <w:sz w:val="22"/>
                <w:szCs w:val="22"/>
              </w:rPr>
              <w:t xml:space="preserve"> en herkenning van loodlijnen en evenwijdige lijnen</w:t>
            </w:r>
          </w:p>
          <w:p w14:paraId="025BE687" w14:textId="458C1617" w:rsidR="0023559F" w:rsidRPr="0023559F" w:rsidRDefault="00C7459C" w:rsidP="0023559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23559F">
              <w:rPr>
                <w:rFonts w:hAnsi="Symbol"/>
                <w:sz w:val="22"/>
                <w:szCs w:val="22"/>
              </w:rPr>
              <w:t></w:t>
            </w:r>
            <w:r w:rsidRPr="0023559F">
              <w:rPr>
                <w:sz w:val="22"/>
                <w:szCs w:val="22"/>
              </w:rPr>
              <w:t xml:space="preserve"> Gebruik</w:t>
            </w:r>
            <w:r w:rsidR="0023559F" w:rsidRPr="0023559F">
              <w:rPr>
                <w:sz w:val="22"/>
                <w:szCs w:val="22"/>
              </w:rPr>
              <w:t xml:space="preserve"> van de geodriehoek voor het tekenen van loodlijnen en evenwijdige lijnen</w:t>
            </w:r>
          </w:p>
          <w:p w14:paraId="1AA7854A" w14:textId="6833BCD0" w:rsidR="0023559F" w:rsidRPr="0023559F" w:rsidRDefault="00C7459C" w:rsidP="0023559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23559F">
              <w:rPr>
                <w:rFonts w:hAnsi="Symbol"/>
                <w:sz w:val="22"/>
                <w:szCs w:val="22"/>
              </w:rPr>
              <w:t></w:t>
            </w:r>
            <w:r w:rsidRPr="0023559F">
              <w:rPr>
                <w:sz w:val="22"/>
                <w:szCs w:val="22"/>
              </w:rPr>
              <w:t xml:space="preserve"> Praktische</w:t>
            </w:r>
            <w:r w:rsidR="0023559F" w:rsidRPr="0023559F">
              <w:rPr>
                <w:sz w:val="22"/>
                <w:szCs w:val="22"/>
              </w:rPr>
              <w:t xml:space="preserve"> toepassingen en voorbeelden uit het dagelijks leven</w:t>
            </w:r>
          </w:p>
          <w:p w14:paraId="27B11CDC" w14:textId="1B9B0C26" w:rsidR="0023559F" w:rsidRPr="0023559F" w:rsidRDefault="00C7459C" w:rsidP="0023559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23559F">
              <w:rPr>
                <w:rFonts w:hAnsi="Symbol"/>
                <w:sz w:val="22"/>
                <w:szCs w:val="22"/>
              </w:rPr>
              <w:t></w:t>
            </w:r>
            <w:r w:rsidRPr="0023559F">
              <w:rPr>
                <w:sz w:val="22"/>
                <w:szCs w:val="22"/>
              </w:rPr>
              <w:t xml:space="preserve"> Oefenen</w:t>
            </w:r>
            <w:r w:rsidR="0023559F" w:rsidRPr="0023559F">
              <w:rPr>
                <w:sz w:val="22"/>
                <w:szCs w:val="22"/>
              </w:rPr>
              <w:t xml:space="preserve"> met opdrachten op basis van een stappenplan</w:t>
            </w:r>
          </w:p>
          <w:p w14:paraId="783C4057" w14:textId="77777777" w:rsidR="006B2693" w:rsidRPr="007A3AE6" w:rsidRDefault="006B2693" w:rsidP="0089457C">
            <w:pPr>
              <w:rPr>
                <w:sz w:val="22"/>
                <w:szCs w:val="22"/>
              </w:rPr>
            </w:pPr>
          </w:p>
          <w:p w14:paraId="783C4058" w14:textId="77777777" w:rsidR="006B2693" w:rsidRDefault="006B2693" w:rsidP="0089457C">
            <w:pPr>
              <w:rPr>
                <w:sz w:val="24"/>
                <w:szCs w:val="24"/>
              </w:rPr>
            </w:pPr>
          </w:p>
          <w:p w14:paraId="783C4059" w14:textId="77777777" w:rsidR="003262BA" w:rsidRDefault="003262BA" w:rsidP="0089457C">
            <w:pPr>
              <w:rPr>
                <w:sz w:val="24"/>
                <w:szCs w:val="24"/>
              </w:rPr>
            </w:pPr>
          </w:p>
          <w:p w14:paraId="783C405A" w14:textId="77777777" w:rsidR="00A64B80" w:rsidRDefault="00A64B80" w:rsidP="0089457C">
            <w:pPr>
              <w:rPr>
                <w:sz w:val="24"/>
                <w:szCs w:val="24"/>
              </w:rPr>
            </w:pPr>
          </w:p>
          <w:p w14:paraId="783C405B" w14:textId="77777777" w:rsidR="003262BA" w:rsidRDefault="003262BA" w:rsidP="0089457C">
            <w:pPr>
              <w:rPr>
                <w:sz w:val="24"/>
                <w:szCs w:val="24"/>
              </w:rPr>
            </w:pPr>
          </w:p>
          <w:p w14:paraId="783C405C" w14:textId="77777777" w:rsidR="003262BA" w:rsidRDefault="003262BA" w:rsidP="0089457C">
            <w:pPr>
              <w:rPr>
                <w:sz w:val="24"/>
                <w:szCs w:val="24"/>
              </w:rPr>
            </w:pPr>
          </w:p>
          <w:p w14:paraId="783C405D" w14:textId="77777777" w:rsidR="003262BA" w:rsidRPr="00EE7418" w:rsidRDefault="003262BA" w:rsidP="0089457C">
            <w:pPr>
              <w:rPr>
                <w:sz w:val="24"/>
                <w:szCs w:val="24"/>
              </w:rPr>
            </w:pPr>
          </w:p>
        </w:tc>
      </w:tr>
      <w:tr w:rsidR="00EE7418" w:rsidRPr="00EE7418" w14:paraId="783C4065" w14:textId="77777777" w:rsidTr="0023559F">
        <w:trPr>
          <w:trHeight w:val="1260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5F" w14:textId="77777777" w:rsidR="00EE7418" w:rsidRDefault="00EE7418" w:rsidP="0089457C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lastRenderedPageBreak/>
              <w:t>Verwachte of aangenomen beginsituatie</w:t>
            </w:r>
            <w:r w:rsidR="000547D3">
              <w:rPr>
                <w:b/>
                <w:sz w:val="24"/>
                <w:szCs w:val="24"/>
              </w:rPr>
              <w:t xml:space="preserve"> (denk hierbij aan relevante aspecten van leeromgeving, leerlinggedrag, leerstof)</w:t>
            </w:r>
          </w:p>
          <w:p w14:paraId="12D99466" w14:textId="77777777" w:rsidR="000B3F6D" w:rsidRDefault="000B3F6D" w:rsidP="0089457C">
            <w:pPr>
              <w:rPr>
                <w:b/>
                <w:sz w:val="24"/>
                <w:szCs w:val="24"/>
              </w:rPr>
            </w:pPr>
          </w:p>
          <w:p w14:paraId="754044EC" w14:textId="77777777" w:rsidR="000B3F6D" w:rsidRPr="000B3F6D" w:rsidRDefault="007A3AE6" w:rsidP="0089457C">
            <w:pPr>
              <w:rPr>
                <w:sz w:val="22"/>
                <w:szCs w:val="22"/>
              </w:rPr>
            </w:pPr>
            <w:r w:rsidRPr="000B3F6D">
              <w:rPr>
                <w:sz w:val="22"/>
                <w:szCs w:val="22"/>
              </w:rPr>
              <w:t xml:space="preserve">De leerlingen hebben eerder gewerkt met basisbegrippen zoals lijn, lijnstuk en halve lijn. </w:t>
            </w:r>
          </w:p>
          <w:p w14:paraId="199D8D46" w14:textId="401EB631" w:rsidR="007A3AE6" w:rsidRPr="000B3F6D" w:rsidRDefault="007A3AE6" w:rsidP="0089457C">
            <w:pPr>
              <w:rPr>
                <w:b/>
                <w:sz w:val="28"/>
                <w:szCs w:val="28"/>
              </w:rPr>
            </w:pPr>
            <w:r w:rsidRPr="000B3F6D">
              <w:rPr>
                <w:sz w:val="22"/>
                <w:szCs w:val="22"/>
              </w:rPr>
              <w:t>Ze hebben basisvaardigheden met het gebruik van een geodriehoek en begrijpen het begrip rechte hoek. Het is aannemelijk dat sommige leerlingen extra uitleg nodig hebben bij het nauwkeurig tekenen.</w:t>
            </w:r>
          </w:p>
          <w:p w14:paraId="783C4060" w14:textId="77777777" w:rsidR="00EE7418" w:rsidRDefault="00EE7418" w:rsidP="002C5950">
            <w:pPr>
              <w:rPr>
                <w:sz w:val="24"/>
                <w:szCs w:val="24"/>
              </w:rPr>
            </w:pPr>
          </w:p>
          <w:p w14:paraId="783C4061" w14:textId="77777777" w:rsidR="00303FD1" w:rsidRDefault="00303FD1" w:rsidP="002C5950">
            <w:pPr>
              <w:rPr>
                <w:sz w:val="24"/>
                <w:szCs w:val="24"/>
              </w:rPr>
            </w:pPr>
          </w:p>
          <w:p w14:paraId="783C4062" w14:textId="77777777" w:rsidR="00A64B80" w:rsidRDefault="00A64B80" w:rsidP="002C5950">
            <w:pPr>
              <w:rPr>
                <w:sz w:val="24"/>
                <w:szCs w:val="24"/>
              </w:rPr>
            </w:pPr>
          </w:p>
          <w:p w14:paraId="783C4063" w14:textId="77777777" w:rsidR="00A64B80" w:rsidRDefault="00A64B80" w:rsidP="002C5950">
            <w:pPr>
              <w:rPr>
                <w:sz w:val="24"/>
                <w:szCs w:val="24"/>
              </w:rPr>
            </w:pPr>
          </w:p>
          <w:p w14:paraId="783C4064" w14:textId="77777777" w:rsidR="00A64B80" w:rsidRPr="00EE7418" w:rsidRDefault="00A64B80" w:rsidP="002C5950">
            <w:pPr>
              <w:rPr>
                <w:sz w:val="24"/>
                <w:szCs w:val="24"/>
              </w:rPr>
            </w:pPr>
          </w:p>
        </w:tc>
      </w:tr>
      <w:tr w:rsidR="00A64B80" w:rsidRPr="00EE7418" w14:paraId="783C4067" w14:textId="77777777" w:rsidTr="0023559F">
        <w:trPr>
          <w:cantSplit/>
          <w:trHeight w:val="419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4066" w14:textId="77777777" w:rsidR="00A64B80" w:rsidRPr="00574714" w:rsidRDefault="00A64B80" w:rsidP="00574714">
            <w:pPr>
              <w:rPr>
                <w:b/>
                <w:i/>
              </w:rPr>
            </w:pPr>
            <w:r w:rsidRPr="00574714">
              <w:rPr>
                <w:b/>
                <w:sz w:val="24"/>
              </w:rPr>
              <w:t>LESVERLOOP</w:t>
            </w:r>
          </w:p>
        </w:tc>
      </w:tr>
      <w:tr w:rsidR="00EE7418" w:rsidRPr="00EE7418" w14:paraId="783C4073" w14:textId="77777777" w:rsidTr="0023559F">
        <w:trPr>
          <w:cantSplit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68" w14:textId="77777777" w:rsidR="00EE7418" w:rsidRPr="00574714" w:rsidRDefault="00EE7418" w:rsidP="00574714">
            <w:pPr>
              <w:rPr>
                <w:b/>
                <w:i/>
              </w:rPr>
            </w:pPr>
            <w:r w:rsidRPr="00574714">
              <w:rPr>
                <w:b/>
                <w:i/>
                <w:sz w:val="24"/>
              </w:rPr>
              <w:t>Fase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69" w14:textId="77777777" w:rsidR="00EE7418" w:rsidRPr="00574714" w:rsidRDefault="00EE7418" w:rsidP="00574714">
            <w:pPr>
              <w:rPr>
                <w:b/>
                <w:i/>
              </w:rPr>
            </w:pPr>
            <w:r w:rsidRPr="00574714">
              <w:rPr>
                <w:b/>
                <w:i/>
                <w:sz w:val="24"/>
              </w:rPr>
              <w:t>Tijd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6A" w14:textId="6979434A" w:rsidR="00EE7418" w:rsidRPr="00574714" w:rsidRDefault="00555470" w:rsidP="00574714">
            <w:pPr>
              <w:rPr>
                <w:b/>
                <w:i/>
              </w:rPr>
            </w:pPr>
            <w:r w:rsidRPr="00574714">
              <w:rPr>
                <w:b/>
                <w:i/>
                <w:sz w:val="24"/>
              </w:rPr>
              <w:t>Inhouden/</w:t>
            </w:r>
            <w:r w:rsidR="00EE7418" w:rsidRPr="00574714">
              <w:rPr>
                <w:b/>
                <w:i/>
                <w:sz w:val="24"/>
              </w:rPr>
              <w:t xml:space="preserve"> leerstof </w:t>
            </w:r>
            <w:r w:rsidR="00EE7418" w:rsidRPr="00574714">
              <w:rPr>
                <w:i/>
                <w:sz w:val="24"/>
              </w:rPr>
              <w:t>(</w:t>
            </w:r>
            <w:r w:rsidR="00BF3BE0" w:rsidRPr="00574714">
              <w:rPr>
                <w:i/>
                <w:sz w:val="24"/>
              </w:rPr>
              <w:t xml:space="preserve">verwijs naar nr. </w:t>
            </w:r>
            <w:proofErr w:type="spellStart"/>
            <w:r w:rsidR="00BF3BE0" w:rsidRPr="00574714">
              <w:rPr>
                <w:i/>
                <w:sz w:val="24"/>
              </w:rPr>
              <w:t>lesdoel</w:t>
            </w:r>
            <w:proofErr w:type="spellEnd"/>
            <w:r w:rsidR="002D7EDA" w:rsidRPr="00574714">
              <w:rPr>
                <w:i/>
                <w:sz w:val="24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6B" w14:textId="77777777" w:rsidR="002D7EDA" w:rsidRPr="00574714" w:rsidRDefault="00EE7418" w:rsidP="00574714">
            <w:pPr>
              <w:rPr>
                <w:b/>
                <w:i/>
                <w:sz w:val="24"/>
              </w:rPr>
            </w:pPr>
            <w:r w:rsidRPr="00574714">
              <w:rPr>
                <w:b/>
                <w:i/>
                <w:sz w:val="24"/>
              </w:rPr>
              <w:t xml:space="preserve">Activiteit leraar </w:t>
            </w:r>
          </w:p>
          <w:p w14:paraId="783C406C" w14:textId="1032DE46" w:rsidR="00EE7418" w:rsidRPr="00C56100" w:rsidRDefault="00EE7418" w:rsidP="00C56100">
            <w:pPr>
              <w:rPr>
                <w:i/>
              </w:rPr>
            </w:pPr>
            <w:r w:rsidRPr="00C56100">
              <w:rPr>
                <w:i/>
                <w:sz w:val="24"/>
              </w:rPr>
              <w:t>(</w:t>
            </w:r>
            <w:r w:rsidR="00555470" w:rsidRPr="00C56100">
              <w:rPr>
                <w:i/>
                <w:sz w:val="24"/>
              </w:rPr>
              <w:t>Didactische</w:t>
            </w:r>
            <w:r w:rsidR="002D7EDA" w:rsidRPr="00C56100">
              <w:rPr>
                <w:i/>
                <w:sz w:val="24"/>
              </w:rPr>
              <w:t xml:space="preserve"> </w:t>
            </w:r>
            <w:r w:rsidR="00166881" w:rsidRPr="00C56100">
              <w:rPr>
                <w:i/>
                <w:sz w:val="24"/>
              </w:rPr>
              <w:t>werkvorm?</w:t>
            </w:r>
            <w:r w:rsidRPr="00C56100">
              <w:rPr>
                <w:i/>
                <w:sz w:val="24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6D" w14:textId="77777777" w:rsidR="00EE7418" w:rsidRDefault="00EE7418" w:rsidP="0089457C">
            <w:pPr>
              <w:rPr>
                <w:b/>
                <w:i/>
                <w:sz w:val="24"/>
                <w:szCs w:val="24"/>
              </w:rPr>
            </w:pPr>
            <w:r w:rsidRPr="00EE7418">
              <w:rPr>
                <w:b/>
                <w:i/>
                <w:sz w:val="24"/>
                <w:szCs w:val="24"/>
              </w:rPr>
              <w:t>Activiteit leerlingen</w:t>
            </w:r>
          </w:p>
          <w:p w14:paraId="783C406E" w14:textId="77777777" w:rsidR="00166881" w:rsidRPr="00166881" w:rsidRDefault="00166881" w:rsidP="0089457C">
            <w:pPr>
              <w:rPr>
                <w:i/>
                <w:sz w:val="24"/>
                <w:szCs w:val="24"/>
              </w:rPr>
            </w:pPr>
            <w:r w:rsidRPr="00166881">
              <w:rPr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="005358CA">
              <w:rPr>
                <w:i/>
                <w:sz w:val="24"/>
                <w:szCs w:val="24"/>
              </w:rPr>
              <w:t>o</w:t>
            </w:r>
            <w:proofErr w:type="gramEnd"/>
            <w:r w:rsidR="005358CA">
              <w:rPr>
                <w:i/>
                <w:sz w:val="24"/>
                <w:szCs w:val="24"/>
              </w:rPr>
              <w:t>.</w:t>
            </w:r>
            <w:proofErr w:type="gramStart"/>
            <w:r w:rsidR="005358CA">
              <w:rPr>
                <w:i/>
                <w:sz w:val="24"/>
                <w:szCs w:val="24"/>
              </w:rPr>
              <w:t>a.</w:t>
            </w:r>
            <w:r w:rsidRPr="00166881">
              <w:rPr>
                <w:i/>
                <w:sz w:val="24"/>
                <w:szCs w:val="24"/>
              </w:rPr>
              <w:t>samenwerkingsvorm</w:t>
            </w:r>
            <w:proofErr w:type="spellEnd"/>
            <w:proofErr w:type="gramEnd"/>
            <w:r w:rsidRPr="00166881">
              <w:rPr>
                <w:i/>
                <w:sz w:val="24"/>
                <w:szCs w:val="24"/>
              </w:rPr>
              <w:t>?)</w:t>
            </w:r>
          </w:p>
          <w:p w14:paraId="783C406F" w14:textId="77777777" w:rsidR="002D7EDA" w:rsidRPr="00EE7418" w:rsidRDefault="002D7EDA" w:rsidP="008945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0" w14:textId="77777777" w:rsidR="00EE7418" w:rsidRPr="00574714" w:rsidRDefault="00EE7418" w:rsidP="00574714">
            <w:pPr>
              <w:rPr>
                <w:b/>
                <w:i/>
              </w:rPr>
            </w:pPr>
            <w:r w:rsidRPr="00574714">
              <w:rPr>
                <w:b/>
                <w:i/>
                <w:sz w:val="24"/>
              </w:rPr>
              <w:t>Hulpmiddelen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1" w14:textId="77777777" w:rsidR="00EE7418" w:rsidRPr="00574714" w:rsidRDefault="00EE7418" w:rsidP="00574714">
            <w:pPr>
              <w:rPr>
                <w:b/>
                <w:i/>
                <w:sz w:val="24"/>
              </w:rPr>
            </w:pPr>
            <w:r w:rsidRPr="00574714">
              <w:rPr>
                <w:b/>
                <w:i/>
                <w:sz w:val="24"/>
              </w:rPr>
              <w:t xml:space="preserve">Controle </w:t>
            </w:r>
          </w:p>
          <w:p w14:paraId="783C4072" w14:textId="77777777" w:rsidR="00EE7418" w:rsidRPr="00C56100" w:rsidRDefault="00BF3BE0" w:rsidP="00C56100">
            <w:pPr>
              <w:rPr>
                <w:b/>
                <w:i/>
              </w:rPr>
            </w:pPr>
            <w:r w:rsidRPr="00C56100">
              <w:rPr>
                <w:i/>
                <w:sz w:val="24"/>
              </w:rPr>
              <w:t xml:space="preserve">Hoe controleer je of het </w:t>
            </w:r>
            <w:proofErr w:type="spellStart"/>
            <w:r w:rsidRPr="00C56100">
              <w:rPr>
                <w:i/>
                <w:sz w:val="24"/>
              </w:rPr>
              <w:t>lesdoel</w:t>
            </w:r>
            <w:proofErr w:type="spellEnd"/>
            <w:r w:rsidRPr="00C56100">
              <w:rPr>
                <w:i/>
                <w:sz w:val="24"/>
              </w:rPr>
              <w:t xml:space="preserve"> </w:t>
            </w:r>
            <w:r w:rsidR="005236DC" w:rsidRPr="00C56100">
              <w:rPr>
                <w:i/>
                <w:sz w:val="24"/>
              </w:rPr>
              <w:t>bereikt is?</w:t>
            </w:r>
          </w:p>
        </w:tc>
      </w:tr>
      <w:tr w:rsidR="00EE7418" w:rsidRPr="00EE7418" w14:paraId="783C407D" w14:textId="77777777" w:rsidTr="0023559F">
        <w:trPr>
          <w:cantSplit/>
          <w:trHeight w:val="702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4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>Inleiding</w:t>
            </w:r>
          </w:p>
          <w:p w14:paraId="783C4075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76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7" w14:textId="58AAF216" w:rsidR="00EE7418" w:rsidRPr="00EE7418" w:rsidRDefault="00D81C23" w:rsidP="00515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8" w14:textId="469C881B" w:rsidR="007C64CC" w:rsidRPr="00EE7418" w:rsidRDefault="0026553A" w:rsidP="0089457C">
            <w:pPr>
              <w:rPr>
                <w:sz w:val="24"/>
                <w:szCs w:val="24"/>
              </w:rPr>
            </w:pPr>
            <w:r>
              <w:t xml:space="preserve">Les openen met </w:t>
            </w:r>
            <w:r w:rsidR="00555470">
              <w:t>de planning</w:t>
            </w:r>
            <w:r>
              <w:t xml:space="preserve"> van de les en uitleg van het </w:t>
            </w:r>
            <w:proofErr w:type="spellStart"/>
            <w:r>
              <w:t>lesdoel</w:t>
            </w:r>
            <w:proofErr w:type="spellEnd"/>
            <w:r>
              <w:t>. Herhaling voorkennis (lijn, lijnstuk, halve lijn).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9" w14:textId="4DE5592F" w:rsidR="00EE7418" w:rsidRPr="00EE7418" w:rsidRDefault="00555470" w:rsidP="0089457C">
            <w:pPr>
              <w:rPr>
                <w:sz w:val="24"/>
                <w:szCs w:val="24"/>
              </w:rPr>
            </w:pPr>
            <w:r>
              <w:t>Uitleggen</w:t>
            </w:r>
            <w:r w:rsidR="00D00A38">
              <w:t xml:space="preserve"> wat ze gaan doen, doelen benoemen; voorkennis activeren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A" w14:textId="692A8320" w:rsidR="00EE7418" w:rsidRPr="00EE7418" w:rsidRDefault="00714E1E" w:rsidP="0089457C">
            <w:pPr>
              <w:rPr>
                <w:sz w:val="24"/>
                <w:szCs w:val="24"/>
              </w:rPr>
            </w:pPr>
            <w:r>
              <w:t>Luisteren, reageren op vragen, voorkennis delen.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B" w14:textId="2489F311" w:rsidR="007C64CC" w:rsidRPr="00EE7418" w:rsidRDefault="00714E1E" w:rsidP="0089457C">
            <w:pPr>
              <w:rPr>
                <w:sz w:val="24"/>
                <w:szCs w:val="24"/>
              </w:rPr>
            </w:pPr>
            <w:r>
              <w:t>Digibord of bord.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C" w14:textId="3965066B" w:rsidR="00EE7418" w:rsidRPr="00EE7418" w:rsidRDefault="000B1B1D" w:rsidP="0089457C">
            <w:pPr>
              <w:rPr>
                <w:sz w:val="24"/>
                <w:szCs w:val="24"/>
              </w:rPr>
            </w:pPr>
            <w:r>
              <w:t>Mondelinge check op voorkennis en begrip van de lesstructuur.</w:t>
            </w:r>
          </w:p>
        </w:tc>
      </w:tr>
      <w:tr w:rsidR="00EE7418" w:rsidRPr="00EE7418" w14:paraId="783C4087" w14:textId="77777777" w:rsidTr="0023559F">
        <w:trPr>
          <w:cantSplit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7E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>Kern</w:t>
            </w:r>
          </w:p>
          <w:p w14:paraId="783C407F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80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1" w14:textId="74C7A265" w:rsidR="009F6F81" w:rsidRPr="00EE7418" w:rsidRDefault="00EF5070" w:rsidP="0089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min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2" w14:textId="66C36772" w:rsidR="007C64CC" w:rsidRPr="00EE7418" w:rsidRDefault="00EF5070" w:rsidP="009F6F81">
            <w:pPr>
              <w:rPr>
                <w:sz w:val="24"/>
                <w:szCs w:val="24"/>
              </w:rPr>
            </w:pPr>
            <w:r>
              <w:t>Theorie over loodlijnen en evenwijdige lijnen.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3" w14:textId="0D2940EC" w:rsidR="009F6F81" w:rsidRPr="00EE7418" w:rsidRDefault="007532F1" w:rsidP="0089457C">
            <w:pPr>
              <w:rPr>
                <w:sz w:val="24"/>
                <w:szCs w:val="24"/>
              </w:rPr>
            </w:pPr>
            <w:r>
              <w:t>Uitleg geven van definities met voorbeelden (o.a. boekzijkant, treinrails).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4" w14:textId="4581B27C" w:rsidR="00EE7418" w:rsidRPr="00EE7418" w:rsidRDefault="00DF6CDE" w:rsidP="0089457C">
            <w:pPr>
              <w:rPr>
                <w:sz w:val="24"/>
                <w:szCs w:val="24"/>
              </w:rPr>
            </w:pPr>
            <w:r>
              <w:t>Kijken, luisteren, reageren op uitleg en voorbeelden.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5" w14:textId="441D4B07" w:rsidR="009F6F81" w:rsidRPr="00EE7418" w:rsidRDefault="00DF6CDE" w:rsidP="0089457C">
            <w:pPr>
              <w:rPr>
                <w:sz w:val="24"/>
                <w:szCs w:val="24"/>
              </w:rPr>
            </w:pPr>
            <w:r>
              <w:t>PowerPoint, bord, boek.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6" w14:textId="4B7A710B" w:rsidR="009F6F81" w:rsidRPr="00D75153" w:rsidRDefault="0088657A" w:rsidP="009F6F81">
            <w:pPr>
              <w:rPr>
                <w:sz w:val="24"/>
                <w:szCs w:val="24"/>
              </w:rPr>
            </w:pPr>
            <w:r>
              <w:t>Vragen stellen; leerlingen voorbeelden laten benoemen.</w:t>
            </w:r>
          </w:p>
        </w:tc>
      </w:tr>
      <w:tr w:rsidR="00EE7418" w:rsidRPr="00EE7418" w14:paraId="783C4091" w14:textId="77777777" w:rsidTr="0023559F">
        <w:trPr>
          <w:cantSplit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8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89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8A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B" w14:textId="0275B8F1" w:rsidR="009F6F81" w:rsidRPr="00EE7418" w:rsidRDefault="009146EB" w:rsidP="0089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C" w14:textId="1899642D" w:rsidR="007C64CC" w:rsidRPr="00EE7418" w:rsidRDefault="009146EB" w:rsidP="0089457C">
            <w:pPr>
              <w:rPr>
                <w:sz w:val="24"/>
                <w:szCs w:val="24"/>
              </w:rPr>
            </w:pPr>
            <w:r>
              <w:t>Instructie stappenplan loodlijn tekenen.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D" w14:textId="33ACC39F" w:rsidR="00B1575C" w:rsidRPr="00EE7418" w:rsidRDefault="00D963C7" w:rsidP="0089457C">
            <w:pPr>
              <w:rPr>
                <w:sz w:val="24"/>
                <w:szCs w:val="24"/>
              </w:rPr>
            </w:pPr>
            <w:r>
              <w:t>Stappen voordoen op bord; begeleiden bij eerste oefening.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E" w14:textId="05A0D32E" w:rsidR="002D4C81" w:rsidRPr="00EE7418" w:rsidRDefault="00842892" w:rsidP="0089457C">
            <w:pPr>
              <w:rPr>
                <w:sz w:val="24"/>
                <w:szCs w:val="24"/>
              </w:rPr>
            </w:pPr>
            <w:r>
              <w:t>Meedoen met stappen op eigen papier; tekenen van eerste loodlijn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8F" w14:textId="2E63F850" w:rsidR="002D4C81" w:rsidRPr="00EE7418" w:rsidRDefault="00406482" w:rsidP="00B1575C">
            <w:pPr>
              <w:rPr>
                <w:sz w:val="24"/>
                <w:szCs w:val="24"/>
              </w:rPr>
            </w:pPr>
            <w:r>
              <w:t>Geodriehoek, potlood, schrift.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0" w14:textId="506FB480" w:rsidR="00B1575C" w:rsidRPr="00D75153" w:rsidRDefault="00406482" w:rsidP="0089457C">
            <w:pPr>
              <w:rPr>
                <w:sz w:val="24"/>
                <w:szCs w:val="24"/>
              </w:rPr>
            </w:pPr>
            <w:r>
              <w:t>Werk controleren tijdens rondlopen; mondelinge vragen.</w:t>
            </w:r>
          </w:p>
        </w:tc>
      </w:tr>
      <w:tr w:rsidR="00EE7418" w:rsidRPr="00EE7418" w14:paraId="783C409B" w14:textId="77777777" w:rsidTr="0023559F">
        <w:trPr>
          <w:cantSplit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2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93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94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5" w14:textId="5F025759" w:rsidR="00EE7418" w:rsidRPr="00EE7418" w:rsidRDefault="00406482" w:rsidP="0089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6" w14:textId="553B4976" w:rsidR="00793B45" w:rsidRPr="00EE7418" w:rsidRDefault="00C548CD" w:rsidP="0089457C">
            <w:pPr>
              <w:rPr>
                <w:sz w:val="24"/>
                <w:szCs w:val="24"/>
              </w:rPr>
            </w:pPr>
            <w:r>
              <w:t xml:space="preserve">Instructie stappenplan evenwijdige </w:t>
            </w:r>
            <w:r w:rsidR="00555470">
              <w:t>lijntekenen</w:t>
            </w:r>
            <w:r>
              <w:t>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7" w14:textId="76296B28" w:rsidR="00EE7418" w:rsidRPr="00EE7418" w:rsidRDefault="00C548CD" w:rsidP="0089457C">
            <w:pPr>
              <w:rPr>
                <w:sz w:val="24"/>
                <w:szCs w:val="24"/>
              </w:rPr>
            </w:pPr>
            <w:r>
              <w:t>Stappen voordoen op bord; leerlingen begeleiden bij oefening.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8" w14:textId="05E63981" w:rsidR="00CF131A" w:rsidRPr="00EE7418" w:rsidRDefault="00093B93" w:rsidP="00CF131A">
            <w:pPr>
              <w:rPr>
                <w:sz w:val="24"/>
                <w:szCs w:val="24"/>
              </w:rPr>
            </w:pPr>
            <w:r>
              <w:t>Meedoen met stappen op papier; tekenen van evenwijdige lijn.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9" w14:textId="5CC7047E" w:rsidR="007C64CC" w:rsidRPr="00EE7418" w:rsidRDefault="00093B93" w:rsidP="0089457C">
            <w:pPr>
              <w:rPr>
                <w:sz w:val="24"/>
                <w:szCs w:val="24"/>
              </w:rPr>
            </w:pPr>
            <w:r>
              <w:t>Geodriehoek, potlood, schrift.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A" w14:textId="6A0AEEEA" w:rsidR="009B2FAF" w:rsidRPr="00EE7418" w:rsidRDefault="00545410" w:rsidP="009B2FAF">
            <w:pPr>
              <w:rPr>
                <w:sz w:val="24"/>
                <w:szCs w:val="24"/>
              </w:rPr>
            </w:pPr>
            <w:r>
              <w:t>Kijken naar juistheid pijltjes en afstand; vragen over begrip.</w:t>
            </w:r>
          </w:p>
        </w:tc>
      </w:tr>
      <w:tr w:rsidR="00EE7418" w:rsidRPr="00EE7418" w14:paraId="783C40A5" w14:textId="77777777" w:rsidTr="0023559F">
        <w:trPr>
          <w:cantSplit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C" w14:textId="77777777" w:rsidR="00EE7418" w:rsidRPr="00EE7418" w:rsidRDefault="00EE7418" w:rsidP="0089457C">
            <w:pPr>
              <w:rPr>
                <w:sz w:val="24"/>
                <w:szCs w:val="24"/>
              </w:rPr>
            </w:pPr>
          </w:p>
          <w:p w14:paraId="783C409D" w14:textId="77777777" w:rsid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9E" w14:textId="77777777" w:rsidR="003262BA" w:rsidRPr="00EE7418" w:rsidRDefault="003262BA" w:rsidP="0089457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9F" w14:textId="4A4254DF" w:rsidR="00EE7418" w:rsidRPr="00EE7418" w:rsidRDefault="004E5E1D" w:rsidP="0089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A0" w14:textId="55A7939B" w:rsidR="00793B45" w:rsidRPr="00EE7418" w:rsidRDefault="004E5E1D" w:rsidP="0089457C">
            <w:pPr>
              <w:rPr>
                <w:sz w:val="24"/>
                <w:szCs w:val="24"/>
              </w:rPr>
            </w:pPr>
            <w:r>
              <w:t>Zelfstandig werken: opdrachten maken uit het boek.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A1" w14:textId="26833BCD" w:rsidR="00CF131A" w:rsidRPr="00EE7418" w:rsidRDefault="0054712F" w:rsidP="0089457C">
            <w:pPr>
              <w:rPr>
                <w:sz w:val="24"/>
                <w:szCs w:val="24"/>
              </w:rPr>
            </w:pPr>
            <w:r>
              <w:t>Rondlopen, begeleiden, vragen beantwoorden.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A2" w14:textId="6D74BFE0" w:rsidR="00CF131A" w:rsidRPr="00EE7418" w:rsidRDefault="0054712F" w:rsidP="0089457C">
            <w:pPr>
              <w:rPr>
                <w:sz w:val="24"/>
                <w:szCs w:val="24"/>
              </w:rPr>
            </w:pPr>
            <w:r>
              <w:t>Zelfstandig werken; eventueel in tweetallen hulp geven.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A3" w14:textId="2A701304" w:rsidR="00793B45" w:rsidRPr="00EE7418" w:rsidRDefault="00BF75F5" w:rsidP="0089457C">
            <w:pPr>
              <w:rPr>
                <w:sz w:val="24"/>
                <w:szCs w:val="24"/>
              </w:rPr>
            </w:pPr>
            <w:r>
              <w:t>Boek, schrift, geodriehoek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A4" w14:textId="5676D9F6" w:rsidR="009B2FAF" w:rsidRPr="00EE7418" w:rsidRDefault="00BF75F5" w:rsidP="0089457C">
            <w:pPr>
              <w:rPr>
                <w:sz w:val="24"/>
                <w:szCs w:val="24"/>
              </w:rPr>
            </w:pPr>
            <w:r>
              <w:t>Nakijken tijdens werk; vragen laten beantwoorden als controle.</w:t>
            </w:r>
          </w:p>
        </w:tc>
      </w:tr>
      <w:tr w:rsidR="00EE7418" w:rsidRPr="00EE7418" w14:paraId="783C40B9" w14:textId="77777777" w:rsidTr="0023559F">
        <w:trPr>
          <w:cantSplit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0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>Afsluiting</w:t>
            </w:r>
          </w:p>
          <w:p w14:paraId="783C40B1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B2" w14:textId="77777777" w:rsidR="00EE7418" w:rsidRPr="00EE7418" w:rsidRDefault="00EE7418" w:rsidP="0089457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3" w14:textId="10E9E598" w:rsidR="00EE7418" w:rsidRPr="00EE7418" w:rsidRDefault="00354D58" w:rsidP="0089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4" w14:textId="1052331B" w:rsidR="00515BF7" w:rsidRPr="00EE7418" w:rsidRDefault="00354D58" w:rsidP="0089457C">
            <w:pPr>
              <w:rPr>
                <w:sz w:val="24"/>
                <w:szCs w:val="24"/>
              </w:rPr>
            </w:pPr>
            <w:r>
              <w:t>Samenvatting: Wat hebben we geleerd? Begrippen herhalen: loodlijn, evenwijdige lijn.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5" w14:textId="67ABFE3D" w:rsidR="00793B45" w:rsidRPr="00EE7418" w:rsidRDefault="00354D58" w:rsidP="0089457C">
            <w:pPr>
              <w:rPr>
                <w:sz w:val="24"/>
                <w:szCs w:val="24"/>
              </w:rPr>
            </w:pPr>
            <w:r>
              <w:t>Korte klassikale quiz of reflectievragen.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6" w14:textId="7AC5B63F" w:rsidR="00793B45" w:rsidRPr="00EE7418" w:rsidRDefault="008C0251" w:rsidP="008320AE">
            <w:pPr>
              <w:rPr>
                <w:sz w:val="24"/>
                <w:szCs w:val="24"/>
              </w:rPr>
            </w:pPr>
            <w:r>
              <w:t>Antwoorden geven; begrippen uitleggen in eigen woorden.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7" w14:textId="20B53B11" w:rsidR="00793B45" w:rsidRPr="00EE7418" w:rsidRDefault="008C0251" w:rsidP="008320AE">
            <w:pPr>
              <w:rPr>
                <w:sz w:val="24"/>
                <w:szCs w:val="24"/>
              </w:rPr>
            </w:pPr>
            <w:r>
              <w:t>Bord of mondeling.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8" w14:textId="4ACB69A2" w:rsidR="009B2FAF" w:rsidRPr="00EE7418" w:rsidRDefault="008C0251" w:rsidP="009B2FAF">
            <w:pPr>
              <w:rPr>
                <w:sz w:val="24"/>
                <w:szCs w:val="24"/>
              </w:rPr>
            </w:pPr>
            <w:r>
              <w:t>Reflectie op doelen en begripsvragen.</w:t>
            </w:r>
          </w:p>
        </w:tc>
      </w:tr>
    </w:tbl>
    <w:p w14:paraId="783C40BA" w14:textId="77777777" w:rsidR="003262BA" w:rsidRDefault="003262BA" w:rsidP="00EE7418">
      <w:pPr>
        <w:tabs>
          <w:tab w:val="left" w:pos="1276"/>
        </w:tabs>
        <w:ind w:left="-426"/>
        <w:rPr>
          <w:b/>
          <w:sz w:val="14"/>
          <w:szCs w:val="14"/>
        </w:rPr>
      </w:pPr>
    </w:p>
    <w:p w14:paraId="783C40BB" w14:textId="77777777" w:rsidR="00EE7418" w:rsidRDefault="003262BA" w:rsidP="00EE7418">
      <w:pPr>
        <w:tabs>
          <w:tab w:val="left" w:pos="1276"/>
        </w:tabs>
        <w:ind w:left="-426"/>
        <w:rPr>
          <w:b/>
          <w:sz w:val="14"/>
          <w:szCs w:val="14"/>
        </w:rPr>
      </w:pPr>
      <w:r>
        <w:rPr>
          <w:b/>
          <w:sz w:val="14"/>
          <w:szCs w:val="14"/>
        </w:rPr>
        <w:br w:type="page"/>
      </w:r>
    </w:p>
    <w:p w14:paraId="783C40BC" w14:textId="77777777" w:rsidR="006B2693" w:rsidRPr="00EE7418" w:rsidRDefault="006B2693" w:rsidP="00EE7418">
      <w:pPr>
        <w:tabs>
          <w:tab w:val="left" w:pos="1276"/>
        </w:tabs>
        <w:ind w:left="-426"/>
        <w:rPr>
          <w:b/>
          <w:sz w:val="14"/>
          <w:szCs w:val="14"/>
        </w:rPr>
      </w:pPr>
    </w:p>
    <w:tbl>
      <w:tblPr>
        <w:tblW w:w="1488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5305"/>
        <w:gridCol w:w="4619"/>
      </w:tblGrid>
      <w:tr w:rsidR="00A64B80" w:rsidRPr="008E46E4" w14:paraId="783C40BE" w14:textId="77777777" w:rsidTr="00A64B80">
        <w:trPr>
          <w:cantSplit/>
          <w:trHeight w:val="392"/>
        </w:trPr>
        <w:tc>
          <w:tcPr>
            <w:tcW w:w="14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D" w14:textId="77777777" w:rsidR="00A64B80" w:rsidRPr="00EE7418" w:rsidRDefault="00A64B80" w:rsidP="002556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PERSOONLIJKE LEERDOELEN</w:t>
            </w:r>
          </w:p>
        </w:tc>
      </w:tr>
      <w:tr w:rsidR="006B2693" w:rsidRPr="008E46E4" w14:paraId="783C40CB" w14:textId="77777777" w:rsidTr="0025563C">
        <w:trPr>
          <w:cantSplit/>
          <w:trHeight w:val="962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BF" w14:textId="77777777" w:rsidR="006B2693" w:rsidRDefault="00A64B80" w:rsidP="0025563C">
            <w:pPr>
              <w:pStyle w:val="Plattetekst"/>
              <w:tabs>
                <w:tab w:val="left" w:pos="6168"/>
                <w:tab w:val="left" w:pos="10137"/>
              </w:tabs>
              <w:rPr>
                <w:szCs w:val="24"/>
              </w:rPr>
            </w:pPr>
            <w:r>
              <w:rPr>
                <w:szCs w:val="24"/>
              </w:rPr>
              <w:t>W</w:t>
            </w:r>
            <w:r w:rsidR="006B2693">
              <w:rPr>
                <w:szCs w:val="24"/>
              </w:rPr>
              <w:t xml:space="preserve">aar wil ik deze les </w:t>
            </w:r>
            <w:r w:rsidR="00154590">
              <w:rPr>
                <w:szCs w:val="24"/>
              </w:rPr>
              <w:t xml:space="preserve">aan </w:t>
            </w:r>
            <w:r w:rsidR="006B2693">
              <w:rPr>
                <w:szCs w:val="24"/>
              </w:rPr>
              <w:t>werken?</w:t>
            </w:r>
          </w:p>
          <w:p w14:paraId="0A7ED8B2" w14:textId="41AEE2F0" w:rsidR="00440C20" w:rsidRPr="00440C20" w:rsidRDefault="00555470" w:rsidP="00440C20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440C20">
              <w:rPr>
                <w:rFonts w:hAnsi="Symbol"/>
                <w:sz w:val="22"/>
                <w:szCs w:val="22"/>
              </w:rPr>
              <w:t></w:t>
            </w:r>
            <w:r w:rsidRPr="00440C20">
              <w:rPr>
                <w:sz w:val="22"/>
                <w:szCs w:val="22"/>
              </w:rPr>
              <w:t xml:space="preserve"> Duidelijke</w:t>
            </w:r>
            <w:r w:rsidR="00440C20" w:rsidRPr="00440C20">
              <w:rPr>
                <w:sz w:val="22"/>
                <w:szCs w:val="22"/>
              </w:rPr>
              <w:t xml:space="preserve"> uitleg geven bij stappenplannen</w:t>
            </w:r>
          </w:p>
          <w:p w14:paraId="3F4BC7F5" w14:textId="1B288517" w:rsidR="00440C20" w:rsidRPr="00440C20" w:rsidRDefault="00555470" w:rsidP="00440C20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440C20">
              <w:rPr>
                <w:rFonts w:hAnsi="Symbol"/>
                <w:sz w:val="22"/>
                <w:szCs w:val="22"/>
              </w:rPr>
              <w:t></w:t>
            </w:r>
            <w:r w:rsidRPr="00440C20">
              <w:rPr>
                <w:sz w:val="22"/>
                <w:szCs w:val="22"/>
              </w:rPr>
              <w:t xml:space="preserve"> Alle</w:t>
            </w:r>
            <w:r w:rsidR="00440C20" w:rsidRPr="00440C20">
              <w:rPr>
                <w:sz w:val="22"/>
                <w:szCs w:val="22"/>
              </w:rPr>
              <w:t xml:space="preserve"> leerlingen actief houden tijdens het zelfstandig oefenen</w:t>
            </w:r>
          </w:p>
          <w:p w14:paraId="783C40C0" w14:textId="77777777" w:rsidR="006B2693" w:rsidRPr="00440C20" w:rsidRDefault="006B2693" w:rsidP="0025563C">
            <w:pPr>
              <w:pStyle w:val="Plattetekst"/>
              <w:tabs>
                <w:tab w:val="left" w:pos="6168"/>
                <w:tab w:val="left" w:pos="10137"/>
              </w:tabs>
              <w:rPr>
                <w:sz w:val="22"/>
                <w:szCs w:val="22"/>
              </w:rPr>
            </w:pPr>
          </w:p>
          <w:p w14:paraId="783C40C1" w14:textId="77777777" w:rsidR="006B2693" w:rsidRDefault="006B2693" w:rsidP="0025563C">
            <w:pPr>
              <w:pStyle w:val="Plattetekst"/>
              <w:tabs>
                <w:tab w:val="left" w:pos="6168"/>
                <w:tab w:val="left" w:pos="10137"/>
              </w:tabs>
              <w:rPr>
                <w:szCs w:val="24"/>
              </w:rPr>
            </w:pPr>
          </w:p>
          <w:p w14:paraId="783C40C2" w14:textId="77777777" w:rsidR="003262BA" w:rsidRDefault="003262BA" w:rsidP="0025563C">
            <w:pPr>
              <w:pStyle w:val="Plattetekst"/>
              <w:tabs>
                <w:tab w:val="left" w:pos="6168"/>
                <w:tab w:val="left" w:pos="10137"/>
              </w:tabs>
              <w:rPr>
                <w:szCs w:val="24"/>
              </w:rPr>
            </w:pPr>
          </w:p>
          <w:p w14:paraId="783C40C3" w14:textId="77777777" w:rsidR="003262BA" w:rsidRDefault="003262BA" w:rsidP="0025563C">
            <w:pPr>
              <w:pStyle w:val="Plattetekst"/>
              <w:tabs>
                <w:tab w:val="left" w:pos="6168"/>
                <w:tab w:val="left" w:pos="10137"/>
              </w:tabs>
              <w:rPr>
                <w:szCs w:val="24"/>
              </w:rPr>
            </w:pPr>
          </w:p>
          <w:p w14:paraId="783C40C4" w14:textId="77777777" w:rsidR="006B2693" w:rsidRPr="00EE7418" w:rsidRDefault="006B2693" w:rsidP="0025563C">
            <w:pPr>
              <w:pStyle w:val="Plattetekst"/>
              <w:tabs>
                <w:tab w:val="left" w:pos="6168"/>
                <w:tab w:val="left" w:pos="10137"/>
              </w:tabs>
              <w:rPr>
                <w:szCs w:val="24"/>
              </w:rPr>
            </w:pPr>
            <w:r w:rsidRPr="00EE7418">
              <w:rPr>
                <w:szCs w:val="24"/>
              </w:rPr>
              <w:tab/>
            </w:r>
          </w:p>
        </w:tc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DDC4" w14:textId="77777777" w:rsidR="00934C7E" w:rsidRDefault="006B2693" w:rsidP="00934C7E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>Hoe ga ik dat concreet doen?</w:t>
            </w:r>
          </w:p>
          <w:p w14:paraId="54ED49EC" w14:textId="77777777" w:rsidR="00934C7E" w:rsidRDefault="00934C7E" w:rsidP="00934C7E">
            <w:pPr>
              <w:rPr>
                <w:b/>
                <w:sz w:val="24"/>
                <w:szCs w:val="24"/>
              </w:rPr>
            </w:pPr>
          </w:p>
          <w:p w14:paraId="552B06DC" w14:textId="1AC32ABD" w:rsidR="00013ED4" w:rsidRPr="00013ED4" w:rsidRDefault="00555470" w:rsidP="00934C7E">
            <w:pPr>
              <w:rPr>
                <w:b/>
                <w:sz w:val="22"/>
                <w:szCs w:val="22"/>
              </w:rPr>
            </w:pPr>
            <w:r w:rsidRPr="00013ED4">
              <w:rPr>
                <w:rFonts w:hAnsi="Symbol"/>
                <w:sz w:val="24"/>
                <w:szCs w:val="24"/>
              </w:rPr>
              <w:t></w:t>
            </w:r>
            <w:r w:rsidRPr="00013ED4">
              <w:rPr>
                <w:sz w:val="24"/>
                <w:szCs w:val="24"/>
              </w:rPr>
              <w:t xml:space="preserve"> Extra</w:t>
            </w:r>
            <w:r w:rsidR="00013ED4" w:rsidRPr="00013ED4">
              <w:rPr>
                <w:sz w:val="22"/>
                <w:szCs w:val="22"/>
              </w:rPr>
              <w:t xml:space="preserve"> voorbeelden op het bord tekenen</w:t>
            </w:r>
          </w:p>
          <w:p w14:paraId="6EB3086A" w14:textId="10A0E6AF" w:rsidR="00013ED4" w:rsidRPr="00013ED4" w:rsidRDefault="00555470" w:rsidP="00013ED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013ED4">
              <w:rPr>
                <w:rFonts w:hAnsi="Symbol"/>
                <w:sz w:val="22"/>
                <w:szCs w:val="22"/>
              </w:rPr>
              <w:t></w:t>
            </w:r>
            <w:r w:rsidRPr="00013ED4">
              <w:rPr>
                <w:sz w:val="22"/>
                <w:szCs w:val="22"/>
              </w:rPr>
              <w:t xml:space="preserve"> Korte</w:t>
            </w:r>
            <w:r w:rsidR="00013ED4" w:rsidRPr="00013ED4">
              <w:rPr>
                <w:sz w:val="22"/>
                <w:szCs w:val="22"/>
              </w:rPr>
              <w:t xml:space="preserve"> check-ins tijdens zelfstandig werk</w:t>
            </w:r>
          </w:p>
          <w:p w14:paraId="783C40C7" w14:textId="77777777" w:rsidR="006B2693" w:rsidRPr="008E46E4" w:rsidRDefault="006B2693" w:rsidP="0025563C">
            <w:pPr>
              <w:rPr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40C8" w14:textId="77777777" w:rsidR="006B2693" w:rsidRDefault="006B2693" w:rsidP="0025563C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>Hoe bepaal ik of er vooruitgang is geboekt?</w:t>
            </w:r>
          </w:p>
          <w:p w14:paraId="42E0A5D0" w14:textId="0FFC0462" w:rsidR="00934C7E" w:rsidRPr="00934C7E" w:rsidRDefault="00934C7E" w:rsidP="00934C7E">
            <w:pPr>
              <w:pStyle w:val="Lijstaline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934C7E">
              <w:rPr>
                <w:sz w:val="22"/>
                <w:szCs w:val="22"/>
              </w:rPr>
              <w:t>Juistheid van de getekende lijnen</w:t>
            </w:r>
          </w:p>
          <w:p w14:paraId="3F4607C9" w14:textId="77777777" w:rsidR="00934C7E" w:rsidRPr="00934C7E" w:rsidRDefault="00934C7E" w:rsidP="00934C7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934C7E">
              <w:rPr>
                <w:sz w:val="22"/>
                <w:szCs w:val="22"/>
              </w:rPr>
              <w:t>Actieve deelname aan klassikaal gesprek en opdrachten</w:t>
            </w:r>
          </w:p>
          <w:p w14:paraId="783C40CA" w14:textId="77777777" w:rsidR="006B2693" w:rsidRPr="008E46E4" w:rsidRDefault="006B2693" w:rsidP="0025563C">
            <w:pPr>
              <w:rPr>
                <w:sz w:val="24"/>
                <w:szCs w:val="24"/>
              </w:rPr>
            </w:pPr>
          </w:p>
        </w:tc>
      </w:tr>
    </w:tbl>
    <w:p w14:paraId="783C40CC" w14:textId="77777777" w:rsidR="00EE7418" w:rsidRPr="00EE7418" w:rsidRDefault="00EE7418" w:rsidP="00EE7418">
      <w:pPr>
        <w:tabs>
          <w:tab w:val="left" w:pos="1276"/>
        </w:tabs>
        <w:ind w:left="-426"/>
        <w:rPr>
          <w:b/>
          <w:sz w:val="14"/>
          <w:szCs w:val="14"/>
        </w:rPr>
      </w:pPr>
    </w:p>
    <w:tbl>
      <w:tblPr>
        <w:tblW w:w="14885" w:type="dxa"/>
        <w:tblInd w:w="-3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5"/>
      </w:tblGrid>
      <w:tr w:rsidR="00EE7418" w14:paraId="783C40E4" w14:textId="77777777" w:rsidTr="00EE7418">
        <w:trPr>
          <w:trHeight w:val="1280"/>
        </w:trPr>
        <w:tc>
          <w:tcPr>
            <w:tcW w:w="14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3C40CD" w14:textId="6F973FFB" w:rsidR="00EE7418" w:rsidRPr="00EE7418" w:rsidRDefault="00EE7418" w:rsidP="0089457C">
            <w:pPr>
              <w:rPr>
                <w:b/>
                <w:sz w:val="24"/>
                <w:szCs w:val="24"/>
              </w:rPr>
            </w:pPr>
            <w:r w:rsidRPr="00EE7418">
              <w:rPr>
                <w:b/>
                <w:sz w:val="24"/>
                <w:szCs w:val="24"/>
              </w:rPr>
              <w:t xml:space="preserve">Evaluatie </w:t>
            </w:r>
            <w:r w:rsidR="006833D3">
              <w:rPr>
                <w:b/>
                <w:sz w:val="24"/>
                <w:szCs w:val="24"/>
              </w:rPr>
              <w:t>WB</w:t>
            </w:r>
            <w:r w:rsidRPr="00EE7418">
              <w:rPr>
                <w:b/>
                <w:sz w:val="24"/>
                <w:szCs w:val="24"/>
              </w:rPr>
              <w:t>:</w:t>
            </w:r>
          </w:p>
          <w:p w14:paraId="783C40CE" w14:textId="77777777" w:rsid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CF" w14:textId="77777777" w:rsidR="00EE7418" w:rsidRDefault="00EE7418" w:rsidP="0089457C">
            <w:pPr>
              <w:rPr>
                <w:b/>
                <w:sz w:val="24"/>
                <w:szCs w:val="24"/>
              </w:rPr>
            </w:pPr>
          </w:p>
          <w:p w14:paraId="783C40D0" w14:textId="77777777" w:rsidR="003262BA" w:rsidRDefault="003262BA" w:rsidP="0089457C">
            <w:pPr>
              <w:rPr>
                <w:b/>
                <w:sz w:val="24"/>
                <w:szCs w:val="24"/>
              </w:rPr>
            </w:pPr>
          </w:p>
          <w:p w14:paraId="783C40D1" w14:textId="77777777" w:rsidR="003262BA" w:rsidRDefault="003262BA" w:rsidP="0089457C">
            <w:pPr>
              <w:rPr>
                <w:b/>
                <w:sz w:val="24"/>
                <w:szCs w:val="24"/>
              </w:rPr>
            </w:pPr>
          </w:p>
          <w:p w14:paraId="783C40D2" w14:textId="77777777" w:rsidR="005358CA" w:rsidRDefault="005358CA" w:rsidP="0089457C">
            <w:pPr>
              <w:rPr>
                <w:b/>
                <w:sz w:val="24"/>
                <w:szCs w:val="24"/>
              </w:rPr>
            </w:pPr>
          </w:p>
          <w:p w14:paraId="783C40D3" w14:textId="77777777" w:rsidR="005358CA" w:rsidRDefault="005358CA" w:rsidP="0089457C">
            <w:pPr>
              <w:rPr>
                <w:b/>
                <w:sz w:val="24"/>
                <w:szCs w:val="24"/>
              </w:rPr>
            </w:pPr>
          </w:p>
          <w:p w14:paraId="783C40D4" w14:textId="77777777" w:rsidR="005358CA" w:rsidRDefault="005358CA" w:rsidP="0089457C">
            <w:pPr>
              <w:rPr>
                <w:b/>
                <w:sz w:val="24"/>
                <w:szCs w:val="24"/>
              </w:rPr>
            </w:pPr>
          </w:p>
          <w:p w14:paraId="783C40D5" w14:textId="77777777" w:rsidR="005358CA" w:rsidRDefault="005358CA" w:rsidP="0089457C">
            <w:pPr>
              <w:rPr>
                <w:b/>
                <w:sz w:val="24"/>
                <w:szCs w:val="24"/>
              </w:rPr>
            </w:pPr>
          </w:p>
          <w:p w14:paraId="783C40D6" w14:textId="77777777" w:rsidR="005358CA" w:rsidRDefault="005358CA" w:rsidP="0089457C">
            <w:pPr>
              <w:rPr>
                <w:b/>
                <w:sz w:val="24"/>
                <w:szCs w:val="24"/>
              </w:rPr>
            </w:pPr>
          </w:p>
          <w:p w14:paraId="783C40D7" w14:textId="77777777" w:rsidR="003262BA" w:rsidRDefault="003262BA" w:rsidP="0089457C">
            <w:pPr>
              <w:rPr>
                <w:b/>
                <w:sz w:val="24"/>
                <w:szCs w:val="24"/>
              </w:rPr>
            </w:pPr>
          </w:p>
          <w:p w14:paraId="783C40D8" w14:textId="77777777" w:rsidR="003262BA" w:rsidRPr="00EE7418" w:rsidRDefault="003262BA" w:rsidP="0089457C">
            <w:pPr>
              <w:rPr>
                <w:b/>
                <w:sz w:val="24"/>
                <w:szCs w:val="24"/>
              </w:rPr>
            </w:pPr>
          </w:p>
          <w:p w14:paraId="783C40D9" w14:textId="77777777" w:rsidR="00EE7418" w:rsidRDefault="00EE7418" w:rsidP="0089457C">
            <w:pPr>
              <w:rPr>
                <w:b/>
                <w:sz w:val="22"/>
                <w:szCs w:val="22"/>
              </w:rPr>
            </w:pPr>
          </w:p>
          <w:p w14:paraId="783C40DA" w14:textId="77777777" w:rsidR="003262BA" w:rsidRDefault="003262BA" w:rsidP="0089457C">
            <w:pPr>
              <w:rPr>
                <w:b/>
                <w:sz w:val="22"/>
                <w:szCs w:val="22"/>
              </w:rPr>
            </w:pPr>
          </w:p>
          <w:p w14:paraId="783C40DB" w14:textId="77777777" w:rsidR="003262BA" w:rsidRDefault="003262BA" w:rsidP="0089457C">
            <w:pPr>
              <w:rPr>
                <w:b/>
                <w:sz w:val="22"/>
                <w:szCs w:val="22"/>
              </w:rPr>
            </w:pPr>
          </w:p>
          <w:p w14:paraId="783C40DC" w14:textId="77777777" w:rsidR="005358CA" w:rsidRDefault="005358CA" w:rsidP="0089457C">
            <w:pPr>
              <w:rPr>
                <w:b/>
                <w:sz w:val="22"/>
                <w:szCs w:val="22"/>
              </w:rPr>
            </w:pPr>
          </w:p>
          <w:p w14:paraId="783C40DD" w14:textId="77777777" w:rsidR="005358CA" w:rsidRDefault="005358CA" w:rsidP="0089457C">
            <w:pPr>
              <w:rPr>
                <w:b/>
                <w:sz w:val="22"/>
                <w:szCs w:val="22"/>
              </w:rPr>
            </w:pPr>
          </w:p>
          <w:p w14:paraId="783C40DE" w14:textId="77777777" w:rsidR="005358CA" w:rsidRDefault="005358CA" w:rsidP="0089457C">
            <w:pPr>
              <w:rPr>
                <w:b/>
                <w:sz w:val="22"/>
                <w:szCs w:val="22"/>
              </w:rPr>
            </w:pPr>
          </w:p>
          <w:p w14:paraId="783C40DF" w14:textId="77777777" w:rsidR="005358CA" w:rsidRDefault="005358CA" w:rsidP="0089457C">
            <w:pPr>
              <w:rPr>
                <w:b/>
                <w:sz w:val="22"/>
                <w:szCs w:val="22"/>
              </w:rPr>
            </w:pPr>
          </w:p>
          <w:p w14:paraId="783C40E0" w14:textId="77777777" w:rsidR="005358CA" w:rsidRDefault="005358CA" w:rsidP="0089457C">
            <w:pPr>
              <w:rPr>
                <w:b/>
                <w:sz w:val="22"/>
                <w:szCs w:val="22"/>
              </w:rPr>
            </w:pPr>
          </w:p>
          <w:p w14:paraId="783C40E1" w14:textId="77777777" w:rsidR="00C93413" w:rsidRDefault="00C93413" w:rsidP="0089457C">
            <w:pPr>
              <w:rPr>
                <w:b/>
                <w:sz w:val="22"/>
                <w:szCs w:val="22"/>
              </w:rPr>
            </w:pPr>
          </w:p>
          <w:p w14:paraId="783C40E2" w14:textId="77777777" w:rsidR="003262BA" w:rsidRDefault="003262BA" w:rsidP="0089457C">
            <w:pPr>
              <w:rPr>
                <w:b/>
                <w:sz w:val="22"/>
                <w:szCs w:val="22"/>
              </w:rPr>
            </w:pPr>
          </w:p>
          <w:p w14:paraId="783C40E3" w14:textId="77777777" w:rsidR="00EE7418" w:rsidRPr="00EE7418" w:rsidRDefault="00EE7418" w:rsidP="0089457C">
            <w:pPr>
              <w:rPr>
                <w:b/>
                <w:sz w:val="22"/>
                <w:szCs w:val="22"/>
              </w:rPr>
            </w:pPr>
          </w:p>
        </w:tc>
      </w:tr>
    </w:tbl>
    <w:p w14:paraId="783C40E5" w14:textId="77777777" w:rsidR="005358CA" w:rsidRPr="00B549DE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lastRenderedPageBreak/>
        <w:br w:type="page"/>
      </w:r>
      <w:r w:rsidRPr="00B549DE">
        <w:rPr>
          <w:b/>
          <w:sz w:val="24"/>
          <w:szCs w:val="24"/>
        </w:rPr>
        <w:lastRenderedPageBreak/>
        <w:t>Ruimte voor</w:t>
      </w:r>
      <w:r>
        <w:rPr>
          <w:b/>
          <w:sz w:val="24"/>
          <w:szCs w:val="24"/>
        </w:rPr>
        <w:t xml:space="preserve"> bijvoorbeeld</w:t>
      </w:r>
      <w:r w:rsidRPr="00B549DE">
        <w:rPr>
          <w:b/>
          <w:sz w:val="24"/>
          <w:szCs w:val="24"/>
        </w:rPr>
        <w:t>:</w:t>
      </w:r>
    </w:p>
    <w:p w14:paraId="783C40E6" w14:textId="77777777" w:rsidR="005358CA" w:rsidRPr="00B549DE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549DE">
        <w:rPr>
          <w:b/>
          <w:sz w:val="24"/>
          <w:szCs w:val="24"/>
        </w:rPr>
        <w:t>-</w:t>
      </w:r>
      <w:r w:rsidR="0074535B">
        <w:rPr>
          <w:b/>
          <w:sz w:val="24"/>
          <w:szCs w:val="24"/>
        </w:rPr>
        <w:t xml:space="preserve"> </w:t>
      </w:r>
      <w:r w:rsidRPr="00B549DE">
        <w:rPr>
          <w:b/>
          <w:sz w:val="24"/>
          <w:szCs w:val="24"/>
        </w:rPr>
        <w:t>bordschema</w:t>
      </w:r>
    </w:p>
    <w:p w14:paraId="783C40E7" w14:textId="77777777" w:rsidR="005358CA" w:rsidRPr="00B549DE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549DE">
        <w:rPr>
          <w:b/>
          <w:sz w:val="24"/>
          <w:szCs w:val="24"/>
        </w:rPr>
        <w:t>-</w:t>
      </w:r>
      <w:r w:rsidR="0074535B">
        <w:rPr>
          <w:b/>
          <w:sz w:val="24"/>
          <w:szCs w:val="24"/>
        </w:rPr>
        <w:t xml:space="preserve"> </w:t>
      </w:r>
      <w:r w:rsidRPr="00B549DE">
        <w:rPr>
          <w:b/>
          <w:sz w:val="24"/>
          <w:szCs w:val="24"/>
        </w:rPr>
        <w:t>vragen onderwijsleergesprek</w:t>
      </w:r>
    </w:p>
    <w:p w14:paraId="783C40E8" w14:textId="77777777" w:rsidR="005358CA" w:rsidRPr="00B549DE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549DE">
        <w:rPr>
          <w:b/>
          <w:sz w:val="24"/>
          <w:szCs w:val="24"/>
        </w:rPr>
        <w:t>- rekenvoorbeelden</w:t>
      </w:r>
    </w:p>
    <w:p w14:paraId="783C40E9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549DE">
        <w:rPr>
          <w:b/>
          <w:sz w:val="24"/>
          <w:szCs w:val="24"/>
        </w:rPr>
        <w:t>- aantekeningen</w:t>
      </w:r>
    </w:p>
    <w:p w14:paraId="783C40EA" w14:textId="77777777" w:rsidR="00A64B80" w:rsidRPr="00B549DE" w:rsidRDefault="00A64B80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gramStart"/>
      <w:r>
        <w:rPr>
          <w:b/>
          <w:sz w:val="24"/>
          <w:szCs w:val="24"/>
        </w:rPr>
        <w:t>bijlagen /</w:t>
      </w:r>
      <w:proofErr w:type="gramEnd"/>
      <w:r>
        <w:rPr>
          <w:b/>
          <w:sz w:val="24"/>
          <w:szCs w:val="24"/>
        </w:rPr>
        <w:t xml:space="preserve"> eigen lesmateriaal</w:t>
      </w:r>
    </w:p>
    <w:p w14:paraId="783C40EB" w14:textId="77777777" w:rsidR="005358CA" w:rsidRPr="00B549DE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549DE">
        <w:rPr>
          <w:b/>
          <w:sz w:val="24"/>
          <w:szCs w:val="24"/>
        </w:rPr>
        <w:t>- ………….</w:t>
      </w:r>
    </w:p>
    <w:p w14:paraId="783C40EC" w14:textId="77777777" w:rsidR="000A76A1" w:rsidRDefault="000A76A1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ED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EE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EF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0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1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2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3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4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5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6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7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8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9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A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B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C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D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E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0FF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100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101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102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103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DA2132" w14:textId="77777777" w:rsidR="00C63332" w:rsidRDefault="00C63332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387526" w14:textId="77777777" w:rsidR="00C63332" w:rsidRDefault="00C63332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104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3C4105" w14:textId="77777777" w:rsidR="005358CA" w:rsidRDefault="005358CA" w:rsidP="0053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89FF0C" w14:textId="68EB73AC" w:rsidR="005358CA" w:rsidRDefault="005358CA" w:rsidP="00DB53B5">
      <w:pPr>
        <w:overflowPunct/>
        <w:autoSpaceDE/>
        <w:autoSpaceDN/>
        <w:adjustRightInd/>
        <w:textAlignment w:val="auto"/>
      </w:pPr>
    </w:p>
    <w:p w14:paraId="2BC17C61" w14:textId="77777777" w:rsidR="00C63332" w:rsidRDefault="00C63332" w:rsidP="00DB53B5">
      <w:pPr>
        <w:overflowPunct/>
        <w:autoSpaceDE/>
        <w:autoSpaceDN/>
        <w:adjustRightInd/>
        <w:textAlignment w:val="auto"/>
      </w:pPr>
    </w:p>
    <w:sectPr w:rsidR="00C63332">
      <w:footerReference w:type="default" r:id="rId14"/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8038" w14:textId="77777777" w:rsidR="00C602AF" w:rsidRDefault="00C602AF">
      <w:r>
        <w:separator/>
      </w:r>
    </w:p>
  </w:endnote>
  <w:endnote w:type="continuationSeparator" w:id="0">
    <w:p w14:paraId="1C00C5DB" w14:textId="77777777" w:rsidR="00C602AF" w:rsidRDefault="00C6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4113" w14:textId="77777777" w:rsidR="009B2FAF" w:rsidRDefault="009B2FAF">
    <w:pPr>
      <w:pStyle w:val="Voettekst"/>
      <w:tabs>
        <w:tab w:val="clear" w:pos="4536"/>
        <w:tab w:val="clear" w:pos="9072"/>
        <w:tab w:val="center" w:pos="7371"/>
        <w:tab w:val="right" w:pos="13750"/>
      </w:tabs>
      <w:rPr>
        <w:sz w:val="16"/>
      </w:rPr>
    </w:pPr>
    <w:r>
      <w:rPr>
        <w:sz w:val="16"/>
      </w:rPr>
      <w:t>Lesvoorbereidingsformulier</w:t>
    </w:r>
    <w:r>
      <w:rPr>
        <w:sz w:val="16"/>
      </w:rPr>
      <w:tab/>
    </w:r>
    <w:r>
      <w:rPr>
        <w:sz w:val="16"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C63332">
      <w:rPr>
        <w:rStyle w:val="Paginanummer"/>
        <w:noProof/>
      </w:rPr>
      <w:t>4</w:t>
    </w:r>
    <w:r>
      <w:rPr>
        <w:rStyle w:val="Paginanummer"/>
      </w:rPr>
      <w:fldChar w:fldCharType="end"/>
    </w:r>
    <w:r>
      <w:rPr>
        <w:rStyle w:val="Paginanummer"/>
      </w:rPr>
      <w:t>-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C63332">
      <w:rPr>
        <w:rStyle w:val="Paginanummer"/>
        <w:noProof/>
      </w:rPr>
      <w:t>4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C73B" w14:textId="77777777" w:rsidR="00C602AF" w:rsidRDefault="00C602AF">
      <w:r>
        <w:separator/>
      </w:r>
    </w:p>
  </w:footnote>
  <w:footnote w:type="continuationSeparator" w:id="0">
    <w:p w14:paraId="04B692A4" w14:textId="77777777" w:rsidR="00C602AF" w:rsidRDefault="00C6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7DE"/>
    <w:multiLevelType w:val="hybridMultilevel"/>
    <w:tmpl w:val="E8CA42A6"/>
    <w:lvl w:ilvl="0" w:tplc="7206E53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C1225"/>
    <w:multiLevelType w:val="multilevel"/>
    <w:tmpl w:val="A7E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999885">
    <w:abstractNumId w:val="0"/>
  </w:num>
  <w:num w:numId="2" w16cid:durableId="162661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8"/>
    <w:rsid w:val="00013ED4"/>
    <w:rsid w:val="00023FEE"/>
    <w:rsid w:val="000547D3"/>
    <w:rsid w:val="000938A7"/>
    <w:rsid w:val="00093B93"/>
    <w:rsid w:val="00094DE9"/>
    <w:rsid w:val="00096332"/>
    <w:rsid w:val="000A76A1"/>
    <w:rsid w:val="000B1B1D"/>
    <w:rsid w:val="000B3080"/>
    <w:rsid w:val="000B3F6D"/>
    <w:rsid w:val="0012659B"/>
    <w:rsid w:val="001526F1"/>
    <w:rsid w:val="00154590"/>
    <w:rsid w:val="00166881"/>
    <w:rsid w:val="0018293B"/>
    <w:rsid w:val="00202D12"/>
    <w:rsid w:val="002324D0"/>
    <w:rsid w:val="002338D4"/>
    <w:rsid w:val="0023559F"/>
    <w:rsid w:val="00244F64"/>
    <w:rsid w:val="00250074"/>
    <w:rsid w:val="0025563C"/>
    <w:rsid w:val="00263AD1"/>
    <w:rsid w:val="0026553A"/>
    <w:rsid w:val="002B5124"/>
    <w:rsid w:val="002C5950"/>
    <w:rsid w:val="002D4C81"/>
    <w:rsid w:val="002D7EDA"/>
    <w:rsid w:val="002E0B50"/>
    <w:rsid w:val="002E1C97"/>
    <w:rsid w:val="002F4915"/>
    <w:rsid w:val="0030236D"/>
    <w:rsid w:val="00303FD1"/>
    <w:rsid w:val="00313276"/>
    <w:rsid w:val="003262BA"/>
    <w:rsid w:val="00354D58"/>
    <w:rsid w:val="003A212C"/>
    <w:rsid w:val="003C5C5D"/>
    <w:rsid w:val="003E6C28"/>
    <w:rsid w:val="00406482"/>
    <w:rsid w:val="00440C20"/>
    <w:rsid w:val="00457A61"/>
    <w:rsid w:val="00482907"/>
    <w:rsid w:val="004E5E1D"/>
    <w:rsid w:val="004F1478"/>
    <w:rsid w:val="0050059F"/>
    <w:rsid w:val="005052DD"/>
    <w:rsid w:val="00515BF7"/>
    <w:rsid w:val="005236DC"/>
    <w:rsid w:val="0053460C"/>
    <w:rsid w:val="005358CA"/>
    <w:rsid w:val="00545410"/>
    <w:rsid w:val="0054712F"/>
    <w:rsid w:val="00555470"/>
    <w:rsid w:val="00574714"/>
    <w:rsid w:val="005A537D"/>
    <w:rsid w:val="005F1AB9"/>
    <w:rsid w:val="00660719"/>
    <w:rsid w:val="006833D3"/>
    <w:rsid w:val="00697045"/>
    <w:rsid w:val="006B2693"/>
    <w:rsid w:val="006B4965"/>
    <w:rsid w:val="00714E1E"/>
    <w:rsid w:val="00734841"/>
    <w:rsid w:val="007434C9"/>
    <w:rsid w:val="0074535B"/>
    <w:rsid w:val="007532F1"/>
    <w:rsid w:val="00793B45"/>
    <w:rsid w:val="007A3AE6"/>
    <w:rsid w:val="007C64CC"/>
    <w:rsid w:val="007F105A"/>
    <w:rsid w:val="008040B5"/>
    <w:rsid w:val="00813352"/>
    <w:rsid w:val="008320AE"/>
    <w:rsid w:val="00842892"/>
    <w:rsid w:val="0088657A"/>
    <w:rsid w:val="0089457C"/>
    <w:rsid w:val="008C0251"/>
    <w:rsid w:val="008E46E4"/>
    <w:rsid w:val="009023AB"/>
    <w:rsid w:val="0090629C"/>
    <w:rsid w:val="009070A5"/>
    <w:rsid w:val="009146EB"/>
    <w:rsid w:val="00934C7E"/>
    <w:rsid w:val="009932FE"/>
    <w:rsid w:val="009B266C"/>
    <w:rsid w:val="009B2FAF"/>
    <w:rsid w:val="009F6F81"/>
    <w:rsid w:val="00A00FD4"/>
    <w:rsid w:val="00A055A2"/>
    <w:rsid w:val="00A3265D"/>
    <w:rsid w:val="00A64B80"/>
    <w:rsid w:val="00AE5ECB"/>
    <w:rsid w:val="00B01265"/>
    <w:rsid w:val="00B1575C"/>
    <w:rsid w:val="00B54F79"/>
    <w:rsid w:val="00B75C2C"/>
    <w:rsid w:val="00B77BE6"/>
    <w:rsid w:val="00BE6915"/>
    <w:rsid w:val="00BF3BE0"/>
    <w:rsid w:val="00BF75F5"/>
    <w:rsid w:val="00C548CD"/>
    <w:rsid w:val="00C56100"/>
    <w:rsid w:val="00C602AF"/>
    <w:rsid w:val="00C63332"/>
    <w:rsid w:val="00C67BDD"/>
    <w:rsid w:val="00C7459C"/>
    <w:rsid w:val="00C93413"/>
    <w:rsid w:val="00CC49EF"/>
    <w:rsid w:val="00CC56AB"/>
    <w:rsid w:val="00CF131A"/>
    <w:rsid w:val="00D00A38"/>
    <w:rsid w:val="00D045C0"/>
    <w:rsid w:val="00D41816"/>
    <w:rsid w:val="00D5215F"/>
    <w:rsid w:val="00D75153"/>
    <w:rsid w:val="00D81C23"/>
    <w:rsid w:val="00D963C7"/>
    <w:rsid w:val="00DB53B5"/>
    <w:rsid w:val="00DC028E"/>
    <w:rsid w:val="00DC35A5"/>
    <w:rsid w:val="00DF6CDE"/>
    <w:rsid w:val="00EA0CC7"/>
    <w:rsid w:val="00EE7418"/>
    <w:rsid w:val="00EF5070"/>
    <w:rsid w:val="00F12146"/>
    <w:rsid w:val="00FB1B69"/>
    <w:rsid w:val="00FC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C40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7418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EE7418"/>
    <w:pPr>
      <w:keepNext/>
      <w:outlineLvl w:val="0"/>
    </w:pPr>
    <w:rPr>
      <w:i/>
      <w:sz w:val="24"/>
    </w:rPr>
  </w:style>
  <w:style w:type="paragraph" w:styleId="Kop2">
    <w:name w:val="heading 2"/>
    <w:basedOn w:val="Standaard"/>
    <w:next w:val="Standaard"/>
    <w:qFormat/>
    <w:rsid w:val="00EE7418"/>
    <w:pPr>
      <w:keepNext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EE7418"/>
    <w:pPr>
      <w:keepNext/>
      <w:jc w:val="center"/>
      <w:outlineLvl w:val="2"/>
    </w:pPr>
    <w:rPr>
      <w:b/>
      <w:i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zonderopmaak1">
    <w:name w:val="Tekst zonder opmaak1"/>
    <w:basedOn w:val="Standaard"/>
    <w:rsid w:val="00EE7418"/>
    <w:rPr>
      <w:rFonts w:ascii="Courier New" w:hAnsi="Courier New"/>
    </w:rPr>
  </w:style>
  <w:style w:type="paragraph" w:styleId="Voettekst">
    <w:name w:val="footer"/>
    <w:basedOn w:val="Standaard"/>
    <w:rsid w:val="00EE741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E7418"/>
  </w:style>
  <w:style w:type="paragraph" w:styleId="Plattetekst">
    <w:name w:val="Body Text"/>
    <w:basedOn w:val="Standaard"/>
    <w:rsid w:val="00EE7418"/>
    <w:rPr>
      <w:b/>
      <w:sz w:val="24"/>
    </w:rPr>
  </w:style>
  <w:style w:type="paragraph" w:styleId="Koptekst">
    <w:name w:val="header"/>
    <w:basedOn w:val="Standaard"/>
    <w:rsid w:val="00EE7418"/>
    <w:pPr>
      <w:tabs>
        <w:tab w:val="center" w:pos="4320"/>
        <w:tab w:val="right" w:pos="8640"/>
      </w:tabs>
    </w:pPr>
  </w:style>
  <w:style w:type="paragraph" w:styleId="Ballontekst">
    <w:name w:val="Balloon Text"/>
    <w:basedOn w:val="Standaard"/>
    <w:link w:val="BallontekstChar"/>
    <w:rsid w:val="00023F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23FEE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56100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C56100"/>
    <w:pPr>
      <w:spacing w:before="120"/>
    </w:pPr>
    <w:rPr>
      <w:rFonts w:asciiTheme="minorHAnsi" w:hAnsiTheme="minorHAnsi"/>
      <w:b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C56100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semiHidden/>
    <w:unhideWhenUsed/>
    <w:rsid w:val="00C56100"/>
    <w:pPr>
      <w:ind w:left="200"/>
    </w:pPr>
    <w:rPr>
      <w:rFonts w:asciiTheme="minorHAnsi" w:hAnsiTheme="minorHAnsi"/>
      <w:i/>
      <w:sz w:val="22"/>
      <w:szCs w:val="22"/>
    </w:rPr>
  </w:style>
  <w:style w:type="paragraph" w:styleId="Inhopg3">
    <w:name w:val="toc 3"/>
    <w:basedOn w:val="Standaard"/>
    <w:next w:val="Standaard"/>
    <w:autoRedefine/>
    <w:semiHidden/>
    <w:unhideWhenUsed/>
    <w:rsid w:val="00C56100"/>
    <w:pPr>
      <w:ind w:left="400"/>
    </w:pPr>
    <w:rPr>
      <w:rFonts w:asciiTheme="minorHAnsi" w:hAnsiTheme="minorHAnsi"/>
      <w:sz w:val="22"/>
      <w:szCs w:val="22"/>
    </w:rPr>
  </w:style>
  <w:style w:type="paragraph" w:styleId="Inhopg4">
    <w:name w:val="toc 4"/>
    <w:basedOn w:val="Standaard"/>
    <w:next w:val="Standaard"/>
    <w:autoRedefine/>
    <w:semiHidden/>
    <w:unhideWhenUsed/>
    <w:rsid w:val="00C56100"/>
    <w:pPr>
      <w:ind w:left="600"/>
    </w:pPr>
    <w:rPr>
      <w:rFonts w:asciiTheme="minorHAnsi" w:hAnsiTheme="minorHAnsi"/>
    </w:rPr>
  </w:style>
  <w:style w:type="paragraph" w:styleId="Inhopg5">
    <w:name w:val="toc 5"/>
    <w:basedOn w:val="Standaard"/>
    <w:next w:val="Standaard"/>
    <w:autoRedefine/>
    <w:semiHidden/>
    <w:unhideWhenUsed/>
    <w:rsid w:val="00C56100"/>
    <w:pPr>
      <w:ind w:left="800"/>
    </w:pPr>
    <w:rPr>
      <w:rFonts w:asciiTheme="minorHAnsi" w:hAnsiTheme="minorHAnsi"/>
    </w:rPr>
  </w:style>
  <w:style w:type="paragraph" w:styleId="Inhopg6">
    <w:name w:val="toc 6"/>
    <w:basedOn w:val="Standaard"/>
    <w:next w:val="Standaard"/>
    <w:autoRedefine/>
    <w:semiHidden/>
    <w:unhideWhenUsed/>
    <w:rsid w:val="00C56100"/>
    <w:pPr>
      <w:ind w:left="1000"/>
    </w:pPr>
    <w:rPr>
      <w:rFonts w:asciiTheme="minorHAnsi" w:hAnsiTheme="minorHAnsi"/>
    </w:rPr>
  </w:style>
  <w:style w:type="paragraph" w:styleId="Inhopg7">
    <w:name w:val="toc 7"/>
    <w:basedOn w:val="Standaard"/>
    <w:next w:val="Standaard"/>
    <w:autoRedefine/>
    <w:semiHidden/>
    <w:unhideWhenUsed/>
    <w:rsid w:val="00C56100"/>
    <w:pPr>
      <w:ind w:left="1200"/>
    </w:pPr>
    <w:rPr>
      <w:rFonts w:asciiTheme="minorHAnsi" w:hAnsiTheme="minorHAnsi"/>
    </w:rPr>
  </w:style>
  <w:style w:type="paragraph" w:styleId="Inhopg8">
    <w:name w:val="toc 8"/>
    <w:basedOn w:val="Standaard"/>
    <w:next w:val="Standaard"/>
    <w:autoRedefine/>
    <w:semiHidden/>
    <w:unhideWhenUsed/>
    <w:rsid w:val="00C56100"/>
    <w:pPr>
      <w:ind w:left="1400"/>
    </w:pPr>
    <w:rPr>
      <w:rFonts w:asciiTheme="minorHAnsi" w:hAnsiTheme="minorHAnsi"/>
    </w:rPr>
  </w:style>
  <w:style w:type="paragraph" w:styleId="Inhopg9">
    <w:name w:val="toc 9"/>
    <w:basedOn w:val="Standaard"/>
    <w:next w:val="Standaard"/>
    <w:autoRedefine/>
    <w:semiHidden/>
    <w:unhideWhenUsed/>
    <w:rsid w:val="00C56100"/>
    <w:pPr>
      <w:ind w:left="1600"/>
    </w:pPr>
    <w:rPr>
      <w:rFonts w:asciiTheme="minorHAnsi" w:hAnsiTheme="minorHAnsi"/>
    </w:rPr>
  </w:style>
  <w:style w:type="paragraph" w:styleId="Lijstalinea">
    <w:name w:val="List Paragraph"/>
    <w:basedOn w:val="Standaard"/>
    <w:uiPriority w:val="34"/>
    <w:qFormat/>
    <w:rsid w:val="0093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ntys.n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6AD55AC7B014B89769EFCFF5BBEAE" ma:contentTypeVersion="58" ma:contentTypeDescription="Een nieuw document maken." ma:contentTypeScope="" ma:versionID="178537a7267de1c4abfd763d50e9a331">
  <xsd:schema xmlns:xsd="http://www.w3.org/2001/XMLSchema" xmlns:xs="http://www.w3.org/2001/XMLSchema" xmlns:p="http://schemas.microsoft.com/office/2006/metadata/properties" xmlns:ns2="ce9c94c7-2ff9-4d55-bf72-939a33fed0ee" xmlns:ns3="7ea9b1c7-51b9-46f7-9cab-c02b08c92968" targetNamespace="http://schemas.microsoft.com/office/2006/metadata/properties" ma:root="true" ma:fieldsID="1d2e41ae288f4866052bc7b63ab65aa7" ns2:_="" ns3:_="">
    <xsd:import namespace="ce9c94c7-2ff9-4d55-bf72-939a33fed0ee"/>
    <xsd:import namespace="7ea9b1c7-51b9-46f7-9cab-c02b08c92968"/>
    <xsd:element name="properties">
      <xsd:complexType>
        <xsd:sequence>
          <xsd:element name="documentManagement">
            <xsd:complexType>
              <xsd:all>
                <xsd:element ref="ns2:Volgorde" minOccurs="0"/>
                <xsd:element ref="ns2:TaxCatchAll" minOccurs="0"/>
                <xsd:element ref="ns2:b54812edd9714eafbb0857e9e1b869ff" minOccurs="0"/>
                <xsd:element ref="ns3:Voor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c94c7-2ff9-4d55-bf72-939a33fed0ee" elementFormDefault="qualified">
    <xsd:import namespace="http://schemas.microsoft.com/office/2006/documentManagement/types"/>
    <xsd:import namespace="http://schemas.microsoft.com/office/infopath/2007/PartnerControls"/>
    <xsd:element name="Volgorde" ma:index="2" nillable="true" ma:displayName="Volgorde" ma:internalName="Volgord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description="" ma:hidden="true" ma:list="{9ea7bbf8-845b-4421-8c07-6f9e6776f81f}" ma:internalName="TaxCatchAll" ma:showField="CatchAllData" ma:web="7ea9b1c7-51b9-46f7-9cab-c02b08c92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54812edd9714eafbb0857e9e1b869ff" ma:index="7" nillable="true" ma:taxonomy="true" ma:internalName="b54812edd9714eafbb0857e9e1b869ff" ma:taxonomyFieldName="Portalrubriek" ma:displayName="Portalrubriek" ma:readOnly="false" ma:default="" ma:fieldId="{b54812ed-d971-4eaf-bb08-57e9e1b869ff}" ma:taxonomyMulti="true" ma:sspId="62aa9a71-8a4d-482f-831e-9e7439517488" ma:termSetId="f6283661-fa29-424f-bc08-06a49bc76cec" ma:anchorId="2da1b731-0025-443d-9753-563ff720fad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b1c7-51b9-46f7-9cab-c02b08c92968" elementFormDefault="qualified">
    <xsd:import namespace="http://schemas.microsoft.com/office/2006/documentManagement/types"/>
    <xsd:import namespace="http://schemas.microsoft.com/office/infopath/2007/PartnerControls"/>
    <xsd:element name="Voor2" ma:index="12" nillable="true" ma:displayName="Voor" ma:default="Bachelor vt" ma:internalName="Voor2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chelor vt"/>
                    <xsd:enumeration value="Bachelor dt"/>
                    <xsd:enumeration value="Master"/>
                    <xsd:enumeration value="Educ. minor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gorde xmlns="ce9c94c7-2ff9-4d55-bf72-939a33fed0ee">300</Volgorde>
    <b54812edd9714eafbb0857e9e1b869ff xmlns="ce9c94c7-2ff9-4d55-bf72-939a33fed0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ToonBijBronnen</TermName>
          <TermId xmlns="http://schemas.microsoft.com/office/infopath/2007/PartnerControls">23ed75fb-c70a-4a16-94a2-6f65bb80caee</TermId>
        </TermInfo>
      </Terms>
    </b54812edd9714eafbb0857e9e1b869ff>
    <TaxCatchAll xmlns="ce9c94c7-2ff9-4d55-bf72-939a33fed0ee">
      <Value>217</Value>
    </TaxCatchAll>
    <Voor2 xmlns="7ea9b1c7-51b9-46f7-9cab-c02b08c92968">
      <Value>Bachelor vt</Value>
      <Value>Bachelor dt</Value>
    </Voor2>
  </documentManagement>
</p:properties>
</file>

<file path=customXml/itemProps1.xml><?xml version="1.0" encoding="utf-8"?>
<ds:datastoreItem xmlns:ds="http://schemas.openxmlformats.org/officeDocument/2006/customXml" ds:itemID="{2CB49E42-0238-4CAE-856F-CC583ABD5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8D0D7-62DD-4F14-9F13-16844EFA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c94c7-2ff9-4d55-bf72-939a33fed0ee"/>
    <ds:schemaRef ds:uri="7ea9b1c7-51b9-46f7-9cab-c02b08c92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C1083-C9BC-8C48-AFAE-EE321F02E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87BF6-7F7D-4797-B413-958DBC4239D8}">
  <ds:schemaRefs>
    <ds:schemaRef ds:uri="http://schemas.microsoft.com/office/2006/metadata/properties"/>
    <ds:schemaRef ds:uri="http://schemas.microsoft.com/office/infopath/2007/PartnerControls"/>
    <ds:schemaRef ds:uri="ce9c94c7-2ff9-4d55-bf72-939a33fed0ee"/>
    <ds:schemaRef ds:uri="7ea9b1c7-51b9-46f7-9cab-c02b08c92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3904</CharactersWithSpaces>
  <SharedDoc>false</SharedDoc>
  <HLinks>
    <vt:vector size="6" baseType="variant">
      <vt:variant>
        <vt:i4>1572950</vt:i4>
      </vt:variant>
      <vt:variant>
        <vt:i4>0</vt:i4>
      </vt:variant>
      <vt:variant>
        <vt:i4>0</vt:i4>
      </vt:variant>
      <vt:variant>
        <vt:i4>5</vt:i4>
      </vt:variant>
      <vt:variant>
        <vt:lpwstr>http://www.fontys.nl/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ICT-Services</dc:creator>
  <cp:lastModifiedBy>Sanaz Mousavimarani</cp:lastModifiedBy>
  <cp:revision>5</cp:revision>
  <cp:lastPrinted>2012-09-10T13:20:00Z</cp:lastPrinted>
  <dcterms:created xsi:type="dcterms:W3CDTF">2025-04-24T10:59:00Z</dcterms:created>
  <dcterms:modified xsi:type="dcterms:W3CDTF">2026-02-16T18:57:00Z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0x010100D416AD55AC7B014B89769EFCFF5BBEAE</vt:lpwstr>
  </property>
  <property fmtid="{D5CDD505-2E9C-101B-9397-08002B2CF9AE}" pid="3" name="Portalrubriek">
    <vt:lpwstr>217;#ToonBijBronnen|23ed75fb-c70a-4a16-94a2-6f65bb80caee</vt:lpwstr>
  </property>
  <property fmtid="{D5CDD505-2E9C-101B-9397-08002B2CF9AE}" pid="4" name="Bestemd voor">
    <vt:lpwstr>;#Bachelor vt;#Bachelor dt;#</vt:lpwstr>
  </property>
</Properties>
</file>