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9B2BE5" w14:textId="6E150118" w:rsidR="001E593F" w:rsidRPr="001E593F" w:rsidRDefault="001E593F" w:rsidP="001E593F">
      <w:pPr>
        <w:jc w:val="center"/>
        <w:rPr>
          <w:sz w:val="28"/>
          <w:szCs w:val="28"/>
        </w:rPr>
      </w:pPr>
      <w:r w:rsidRPr="001E593F">
        <w:rPr>
          <w:sz w:val="28"/>
          <w:szCs w:val="28"/>
        </w:rPr>
        <w:t>Privacy Policy</w:t>
      </w:r>
      <w:r w:rsidRPr="001E593F">
        <w:rPr>
          <w:sz w:val="28"/>
          <w:szCs w:val="28"/>
        </w:rPr>
        <w:t xml:space="preserve"> for Relationship Incorporated</w:t>
      </w:r>
    </w:p>
    <w:p w14:paraId="1DF5B44A" w14:textId="36D7D9F9" w:rsidR="001E593F" w:rsidRPr="001E593F" w:rsidRDefault="001E593F" w:rsidP="001E593F">
      <w:pPr>
        <w:spacing w:line="240" w:lineRule="auto"/>
        <w:rPr>
          <w:rFonts w:ascii="Garamond" w:hAnsi="Garamond"/>
          <w:sz w:val="22"/>
          <w:szCs w:val="22"/>
        </w:rPr>
      </w:pPr>
      <w:r w:rsidRPr="001E593F">
        <w:rPr>
          <w:rFonts w:ascii="Garamond" w:hAnsi="Garamond"/>
          <w:sz w:val="22"/>
          <w:szCs w:val="22"/>
        </w:rPr>
        <w:t>Last updated: October 17, 2026</w:t>
      </w:r>
    </w:p>
    <w:p w14:paraId="34B13844" w14:textId="11D200A6" w:rsidR="001E593F" w:rsidRPr="001E593F" w:rsidRDefault="001E593F" w:rsidP="001E593F">
      <w:pPr>
        <w:spacing w:line="240" w:lineRule="auto"/>
        <w:rPr>
          <w:rFonts w:ascii="Garamond" w:hAnsi="Garamond"/>
          <w:sz w:val="22"/>
          <w:szCs w:val="22"/>
        </w:rPr>
      </w:pPr>
      <w:r w:rsidRPr="001E593F">
        <w:rPr>
          <w:rFonts w:ascii="Garamond" w:hAnsi="Garamond"/>
          <w:sz w:val="22"/>
          <w:szCs w:val="22"/>
        </w:rPr>
        <w:t>This Privacy Policy explains what information we collect, how we use it, and what choices you have. It applies to the website at drmichaelsemon.com, its related pages (including go.drmichaelsemon.com, app.drmichaelsemon.com and app.dyingtolive.me), and the books, courses, and coaching offered by Relationships Incorporated ("we," "us").</w:t>
      </w:r>
    </w:p>
    <w:p w14:paraId="57D02A54" w14:textId="406F95F4"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What we collect</w:t>
      </w:r>
    </w:p>
    <w:p w14:paraId="67F4B2A7"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Information you give us</w:t>
      </w:r>
    </w:p>
    <w:p w14:paraId="31769E37"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Your name and email address, when you take the free assessment, watch the free masterclass, subscribe to emails, book coaching, or buy a product.</w:t>
      </w:r>
    </w:p>
    <w:p w14:paraId="2EA06CE3"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Your answers to the assessment and to any intake forms, worksheets, or reflection prompts.</w:t>
      </w:r>
    </w:p>
    <w:p w14:paraId="5B7E1030"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xml:space="preserve">• Questions you type into the Paradox Companion, so we can send the results to you via email if you so choose, and that is processed through </w:t>
      </w:r>
      <w:proofErr w:type="spellStart"/>
      <w:r w:rsidRPr="001E593F">
        <w:rPr>
          <w:rFonts w:ascii="Garamond" w:hAnsi="Garamond"/>
          <w:sz w:val="22"/>
          <w:szCs w:val="22"/>
        </w:rPr>
        <w:t>GoHighLevel</w:t>
      </w:r>
      <w:proofErr w:type="spellEnd"/>
      <w:r w:rsidRPr="001E593F">
        <w:rPr>
          <w:rFonts w:ascii="Garamond" w:hAnsi="Garamond"/>
          <w:sz w:val="22"/>
          <w:szCs w:val="22"/>
        </w:rPr>
        <w:t>.</w:t>
      </w:r>
    </w:p>
    <w:p w14:paraId="0E3FE578"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Information you choose to share in coaching sessions, group calls, or the client portal, including session recordings where you have agreed to recording.</w:t>
      </w:r>
    </w:p>
    <w:p w14:paraId="3D3C63C0" w14:textId="4A65E9F1" w:rsidR="001E593F" w:rsidRPr="001E593F" w:rsidRDefault="001E593F" w:rsidP="001E593F">
      <w:pPr>
        <w:spacing w:line="240" w:lineRule="auto"/>
        <w:rPr>
          <w:rFonts w:ascii="Garamond" w:hAnsi="Garamond"/>
          <w:sz w:val="22"/>
          <w:szCs w:val="22"/>
        </w:rPr>
      </w:pPr>
      <w:r w:rsidRPr="001E593F">
        <w:rPr>
          <w:rFonts w:ascii="Garamond" w:hAnsi="Garamond"/>
          <w:sz w:val="22"/>
          <w:szCs w:val="22"/>
        </w:rPr>
        <w:t>• Payment information, processed by our payment provider Stripe. We do not store full card numbers.</w:t>
      </w:r>
    </w:p>
    <w:p w14:paraId="50CB9790" w14:textId="77777777"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Information collected automatically</w:t>
      </w:r>
    </w:p>
    <w:p w14:paraId="2D824ED9"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Basic website usage, such as pages viewed and how you arrived, through Google Analytics.</w:t>
      </w:r>
    </w:p>
    <w:p w14:paraId="7B17A502"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Email engagement, such as whether an email was opened or a link clicked.</w:t>
      </w:r>
    </w:p>
    <w:p w14:paraId="1CABF0D9" w14:textId="01C4EBCA" w:rsidR="001E593F" w:rsidRPr="001E593F" w:rsidRDefault="001E593F" w:rsidP="001E593F">
      <w:pPr>
        <w:spacing w:line="240" w:lineRule="auto"/>
        <w:rPr>
          <w:rFonts w:ascii="Garamond" w:hAnsi="Garamond"/>
          <w:sz w:val="22"/>
          <w:szCs w:val="22"/>
        </w:rPr>
      </w:pPr>
      <w:r w:rsidRPr="001E593F">
        <w:rPr>
          <w:rFonts w:ascii="Garamond" w:hAnsi="Garamond"/>
          <w:sz w:val="22"/>
          <w:szCs w:val="22"/>
        </w:rPr>
        <w:t>• Video viewing data, such as whether a video was watched, through our video host.</w:t>
      </w:r>
    </w:p>
    <w:p w14:paraId="38D698E4" w14:textId="7A9654B5" w:rsidR="001E593F" w:rsidRPr="001E593F" w:rsidRDefault="001E593F" w:rsidP="001E593F">
      <w:pPr>
        <w:spacing w:line="240" w:lineRule="auto"/>
        <w:rPr>
          <w:rFonts w:ascii="Garamond" w:hAnsi="Garamond"/>
          <w:sz w:val="22"/>
          <w:szCs w:val="22"/>
        </w:rPr>
      </w:pPr>
      <w:r w:rsidRPr="001E593F">
        <w:rPr>
          <w:rFonts w:ascii="Garamond" w:hAnsi="Garamond"/>
          <w:sz w:val="22"/>
          <w:szCs w:val="22"/>
        </w:rPr>
        <w:t xml:space="preserve">Cookies. The website uses cookies to run its forms and pages, to measure use, and to remember your preferences through </w:t>
      </w:r>
      <w:proofErr w:type="spellStart"/>
      <w:r w:rsidRPr="001E593F">
        <w:rPr>
          <w:rFonts w:ascii="Garamond" w:hAnsi="Garamond"/>
          <w:sz w:val="22"/>
          <w:szCs w:val="22"/>
        </w:rPr>
        <w:t>GoHighLevel</w:t>
      </w:r>
      <w:proofErr w:type="spellEnd"/>
      <w:r w:rsidRPr="001E593F">
        <w:rPr>
          <w:rFonts w:ascii="Garamond" w:hAnsi="Garamond"/>
          <w:sz w:val="22"/>
          <w:szCs w:val="22"/>
        </w:rPr>
        <w:t xml:space="preserve"> and Google Analytics. You can turn off cookies in your browser. Some features may then not work.</w:t>
      </w:r>
    </w:p>
    <w:p w14:paraId="6BFB6421" w14:textId="42CCAD2D" w:rsidR="001E593F" w:rsidRPr="001E593F" w:rsidRDefault="001E593F" w:rsidP="001E593F">
      <w:pPr>
        <w:spacing w:line="240" w:lineRule="auto"/>
        <w:rPr>
          <w:rFonts w:ascii="Garamond" w:hAnsi="Garamond"/>
          <w:sz w:val="22"/>
          <w:szCs w:val="22"/>
        </w:rPr>
      </w:pPr>
      <w:r w:rsidRPr="001E593F">
        <w:rPr>
          <w:rFonts w:ascii="Garamond" w:hAnsi="Garamond"/>
          <w:sz w:val="22"/>
          <w:szCs w:val="22"/>
        </w:rPr>
        <w:t>Do Not Track. Our website does not currently respond to browser "Do Not Track" signals.</w:t>
      </w:r>
    </w:p>
    <w:p w14:paraId="136DA902" w14:textId="37AF984B"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How we use your information</w:t>
      </w:r>
    </w:p>
    <w:p w14:paraId="70F96A38"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To provide what you asked for: your assessment result, the masterclass, emails, products, courses, and coaching.</w:t>
      </w:r>
    </w:p>
    <w:p w14:paraId="2B6CE4E6"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To communicate with you, including reminders, session follow-ups, and answers to your questions.</w:t>
      </w:r>
    </w:p>
    <w:p w14:paraId="0B961D74"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To process payments and manage your purchases and bookings.</w:t>
      </w:r>
    </w:p>
    <w:p w14:paraId="18F4B313"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To improve our resources and website.</w:t>
      </w:r>
    </w:p>
    <w:p w14:paraId="0DF8A915" w14:textId="411C5D08" w:rsidR="001E593F" w:rsidRPr="001E593F" w:rsidRDefault="001E593F" w:rsidP="001E593F">
      <w:pPr>
        <w:spacing w:line="240" w:lineRule="auto"/>
        <w:rPr>
          <w:rFonts w:ascii="Garamond" w:hAnsi="Garamond"/>
          <w:sz w:val="22"/>
          <w:szCs w:val="22"/>
        </w:rPr>
      </w:pPr>
      <w:r w:rsidRPr="001E593F">
        <w:rPr>
          <w:rFonts w:ascii="Garamond" w:hAnsi="Garamond"/>
          <w:sz w:val="22"/>
          <w:szCs w:val="22"/>
        </w:rPr>
        <w:t>• To send emails you have agreed to receive. Every marketing email includes an unsubscribe link.</w:t>
      </w:r>
    </w:p>
    <w:p w14:paraId="70210B6C" w14:textId="66724E55"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Who we share it with</w:t>
      </w:r>
    </w:p>
    <w:p w14:paraId="6DCDCFEA" w14:textId="4A3411F5" w:rsidR="001E593F" w:rsidRPr="001E593F" w:rsidRDefault="001E593F" w:rsidP="001E593F">
      <w:pPr>
        <w:spacing w:line="240" w:lineRule="auto"/>
        <w:rPr>
          <w:rFonts w:ascii="Garamond" w:hAnsi="Garamond"/>
          <w:sz w:val="22"/>
          <w:szCs w:val="22"/>
        </w:rPr>
      </w:pPr>
      <w:r w:rsidRPr="001E593F">
        <w:rPr>
          <w:rFonts w:ascii="Garamond" w:hAnsi="Garamond"/>
          <w:sz w:val="22"/>
          <w:szCs w:val="22"/>
        </w:rPr>
        <w:t>We share information only with service providers that help us run the website and our services:</w:t>
      </w:r>
    </w:p>
    <w:p w14:paraId="0BAE3A40"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xml:space="preserve">• </w:t>
      </w:r>
      <w:proofErr w:type="spellStart"/>
      <w:r w:rsidRPr="001E593F">
        <w:rPr>
          <w:rFonts w:ascii="Garamond" w:hAnsi="Garamond"/>
          <w:sz w:val="22"/>
          <w:szCs w:val="22"/>
        </w:rPr>
        <w:t>GoHighLevel</w:t>
      </w:r>
      <w:proofErr w:type="spellEnd"/>
      <w:r w:rsidRPr="001E593F">
        <w:rPr>
          <w:rFonts w:ascii="Garamond" w:hAnsi="Garamond"/>
          <w:sz w:val="22"/>
          <w:szCs w:val="22"/>
        </w:rPr>
        <w:t xml:space="preserve"> (</w:t>
      </w:r>
      <w:proofErr w:type="spellStart"/>
      <w:r w:rsidRPr="001E593F">
        <w:rPr>
          <w:rFonts w:ascii="Garamond" w:hAnsi="Garamond"/>
          <w:sz w:val="22"/>
          <w:szCs w:val="22"/>
        </w:rPr>
        <w:t>LeadConnector</w:t>
      </w:r>
      <w:proofErr w:type="spellEnd"/>
      <w:r w:rsidRPr="001E593F">
        <w:rPr>
          <w:rFonts w:ascii="Garamond" w:hAnsi="Garamond"/>
          <w:sz w:val="22"/>
          <w:szCs w:val="22"/>
        </w:rPr>
        <w:t>): website, forms, email, booking, and client records</w:t>
      </w:r>
    </w:p>
    <w:p w14:paraId="35FD4E7E"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Stripe: payments</w:t>
      </w:r>
    </w:p>
    <w:p w14:paraId="51B8F5D0"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lastRenderedPageBreak/>
        <w:t>• Vimeo: video hosting</w:t>
      </w:r>
    </w:p>
    <w:p w14:paraId="073BD4B6" w14:textId="4AA1C03E" w:rsidR="001E593F" w:rsidRPr="001E593F" w:rsidRDefault="001E593F" w:rsidP="001E593F">
      <w:pPr>
        <w:spacing w:line="240" w:lineRule="auto"/>
        <w:rPr>
          <w:rFonts w:ascii="Garamond" w:hAnsi="Garamond"/>
          <w:sz w:val="22"/>
          <w:szCs w:val="22"/>
        </w:rPr>
      </w:pPr>
      <w:r w:rsidRPr="001E593F">
        <w:rPr>
          <w:rFonts w:ascii="Garamond" w:hAnsi="Garamond"/>
          <w:sz w:val="22"/>
          <w:szCs w:val="22"/>
        </w:rPr>
        <w:t>• Google Analytics: website analytics</w:t>
      </w:r>
    </w:p>
    <w:p w14:paraId="6D89BCF9" w14:textId="3A58D501" w:rsidR="001E593F" w:rsidRPr="001E593F" w:rsidRDefault="001E593F" w:rsidP="001E593F">
      <w:pPr>
        <w:spacing w:line="240" w:lineRule="auto"/>
        <w:rPr>
          <w:rFonts w:ascii="Garamond" w:hAnsi="Garamond"/>
          <w:sz w:val="22"/>
          <w:szCs w:val="22"/>
        </w:rPr>
      </w:pPr>
      <w:r w:rsidRPr="001E593F">
        <w:rPr>
          <w:rFonts w:ascii="Garamond" w:hAnsi="Garamond"/>
          <w:sz w:val="22"/>
          <w:szCs w:val="22"/>
        </w:rPr>
        <w:t>These providers may use your information only to provide their services to us, except as described for Google Analytics below.</w:t>
      </w:r>
    </w:p>
    <w:p w14:paraId="68B3D759" w14:textId="7CF04FF7" w:rsidR="001E593F" w:rsidRPr="001E593F" w:rsidRDefault="001E593F" w:rsidP="001E593F">
      <w:pPr>
        <w:spacing w:line="240" w:lineRule="auto"/>
        <w:rPr>
          <w:rFonts w:ascii="Garamond" w:hAnsi="Garamond"/>
          <w:sz w:val="22"/>
          <w:szCs w:val="22"/>
        </w:rPr>
      </w:pPr>
      <w:r w:rsidRPr="001E593F">
        <w:rPr>
          <w:rFonts w:ascii="Garamond" w:hAnsi="Garamond"/>
          <w:sz w:val="22"/>
          <w:szCs w:val="22"/>
        </w:rPr>
        <w:t>Google Analytics is provided by Google. Google may use the data it collects under its own terms. You can learn how Google uses this information at https://policies.google.com/technologies/partner-sites, and you can opt out with the Google Analytics opt-out browser add-on at https://tools.google.com/dlpage/gaoptout.</w:t>
      </w:r>
    </w:p>
    <w:p w14:paraId="3C85B30F" w14:textId="2A38B74F" w:rsidR="001E593F" w:rsidRPr="001E593F" w:rsidRDefault="001E593F" w:rsidP="001E593F">
      <w:pPr>
        <w:spacing w:line="240" w:lineRule="auto"/>
        <w:rPr>
          <w:rFonts w:ascii="Garamond" w:hAnsi="Garamond"/>
          <w:sz w:val="22"/>
          <w:szCs w:val="22"/>
        </w:rPr>
      </w:pPr>
      <w:r w:rsidRPr="001E593F">
        <w:rPr>
          <w:rFonts w:ascii="Garamond" w:hAnsi="Garamond"/>
          <w:sz w:val="22"/>
          <w:szCs w:val="22"/>
        </w:rPr>
        <w:t>We do not sell your personal information. We do not share it with others for their own marketing.</w:t>
      </w:r>
    </w:p>
    <w:p w14:paraId="74B26552" w14:textId="5CDD1FD9" w:rsidR="001E593F" w:rsidRPr="001E593F" w:rsidRDefault="001E593F" w:rsidP="001E593F">
      <w:pPr>
        <w:spacing w:line="240" w:lineRule="auto"/>
        <w:rPr>
          <w:rFonts w:ascii="Garamond" w:hAnsi="Garamond"/>
          <w:sz w:val="22"/>
          <w:szCs w:val="22"/>
        </w:rPr>
      </w:pPr>
      <w:r w:rsidRPr="001E593F">
        <w:rPr>
          <w:rFonts w:ascii="Garamond" w:hAnsi="Garamond"/>
          <w:sz w:val="22"/>
          <w:szCs w:val="22"/>
        </w:rPr>
        <w:t>We may disclose information when the law requires it, such as in response to a subpoena or court order.</w:t>
      </w:r>
    </w:p>
    <w:p w14:paraId="5FDB620F" w14:textId="058B41BF"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Information from Google and YouTube</w:t>
      </w:r>
    </w:p>
    <w:p w14:paraId="08455424" w14:textId="43B0EE5C" w:rsidR="001E593F" w:rsidRPr="001E593F" w:rsidRDefault="001E593F" w:rsidP="001E593F">
      <w:pPr>
        <w:spacing w:line="240" w:lineRule="auto"/>
        <w:rPr>
          <w:rFonts w:ascii="Garamond" w:hAnsi="Garamond"/>
          <w:sz w:val="22"/>
          <w:szCs w:val="22"/>
        </w:rPr>
      </w:pPr>
      <w:r w:rsidRPr="001E593F">
        <w:rPr>
          <w:rFonts w:ascii="Garamond" w:hAnsi="Garamond"/>
          <w:sz w:val="22"/>
          <w:szCs w:val="22"/>
        </w:rPr>
        <w:t>Dr. Semon uses a private software tool, "</w:t>
      </w:r>
      <w:proofErr w:type="spellStart"/>
      <w:r w:rsidRPr="001E593F">
        <w:rPr>
          <w:rFonts w:ascii="Garamond" w:hAnsi="Garamond"/>
          <w:sz w:val="22"/>
          <w:szCs w:val="22"/>
        </w:rPr>
        <w:t>youtube</w:t>
      </w:r>
      <w:proofErr w:type="spellEnd"/>
      <w:r w:rsidRPr="001E593F">
        <w:rPr>
          <w:rFonts w:ascii="Garamond" w:hAnsi="Garamond"/>
          <w:sz w:val="22"/>
          <w:szCs w:val="22"/>
        </w:rPr>
        <w:t>-tools," to manage his own YouTube channel through Google's APIs. With his permission, it uploads and edits his videos, reads his channel's analytics, and reads and replies to comments on his videos. It is not offered to the public and does not access anyone else's Google account.</w:t>
      </w:r>
    </w:p>
    <w:p w14:paraId="66B9A4CB"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Data received from Google APIs is used only to manage Dr. Semon's YouTube channel.</w:t>
      </w:r>
    </w:p>
    <w:p w14:paraId="7AF3F707"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It is stored only on Dr. Semon's own computer.</w:t>
      </w:r>
    </w:p>
    <w:p w14:paraId="7C58CE56"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It is not sold, and it is not used for advertising.</w:t>
      </w:r>
    </w:p>
    <w:p w14:paraId="2DB9AB2A" w14:textId="75B5179C" w:rsidR="001E593F" w:rsidRPr="001E593F" w:rsidRDefault="001E593F" w:rsidP="001E593F">
      <w:pPr>
        <w:spacing w:line="240" w:lineRule="auto"/>
        <w:rPr>
          <w:rFonts w:ascii="Garamond" w:hAnsi="Garamond"/>
          <w:sz w:val="22"/>
          <w:szCs w:val="22"/>
        </w:rPr>
      </w:pPr>
      <w:r w:rsidRPr="001E593F">
        <w:rPr>
          <w:rFonts w:ascii="Garamond" w:hAnsi="Garamond"/>
          <w:sz w:val="22"/>
          <w:szCs w:val="22"/>
        </w:rPr>
        <w:t>• It is not shared with anyone, except as needed to provide this function or as required by law.</w:t>
      </w:r>
    </w:p>
    <w:p w14:paraId="556CDD11" w14:textId="3F57B3DB" w:rsidR="001E593F" w:rsidRPr="001E593F" w:rsidRDefault="001E593F" w:rsidP="001E593F">
      <w:pPr>
        <w:spacing w:line="240" w:lineRule="auto"/>
        <w:rPr>
          <w:rFonts w:ascii="Garamond" w:hAnsi="Garamond"/>
          <w:sz w:val="22"/>
          <w:szCs w:val="22"/>
        </w:rPr>
      </w:pPr>
      <w:r w:rsidRPr="001E593F">
        <w:rPr>
          <w:rFonts w:ascii="Garamond" w:hAnsi="Garamond"/>
          <w:sz w:val="22"/>
          <w:szCs w:val="22"/>
        </w:rPr>
        <w:t>The tool's use and transfer of information received from Google APIs adhere to the Google API Services User Data Policy, including the Limited Use requirements.</w:t>
      </w:r>
    </w:p>
    <w:p w14:paraId="0E7A31F9" w14:textId="229BBFE3" w:rsidR="001E593F" w:rsidRPr="001E593F" w:rsidRDefault="001E593F" w:rsidP="001E593F">
      <w:pPr>
        <w:spacing w:line="240" w:lineRule="auto"/>
        <w:rPr>
          <w:rFonts w:ascii="Garamond" w:hAnsi="Garamond"/>
          <w:sz w:val="22"/>
          <w:szCs w:val="22"/>
        </w:rPr>
      </w:pPr>
      <w:r w:rsidRPr="001E593F">
        <w:rPr>
          <w:rFonts w:ascii="Garamond" w:hAnsi="Garamond"/>
          <w:sz w:val="22"/>
          <w:szCs w:val="22"/>
        </w:rPr>
        <w:t>When you comment on our YouTube videos, YouTube's own privacy policy applies to your comment. YouTube is a Google service, and you can read Google's privacy policy at https://policies.google.com/privacy.</w:t>
      </w:r>
    </w:p>
    <w:p w14:paraId="0B4A39BE" w14:textId="383C9FB7"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How long we keep it</w:t>
      </w:r>
    </w:p>
    <w:p w14:paraId="3995E1A7"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Email subscribers: until you unsubscribe.</w:t>
      </w:r>
    </w:p>
    <w:p w14:paraId="45FE886A"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Assessment answers: as long as you remain a subscriber, then up to 3 years.</w:t>
      </w:r>
    </w:p>
    <w:p w14:paraId="50C42A57"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Coaching clients: for the length of the coaching relationship, plus 3 years.</w:t>
      </w:r>
    </w:p>
    <w:p w14:paraId="109931A9"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Purchase and payment records: as long as tax and accounting law requires, typically 7 years.</w:t>
      </w:r>
    </w:p>
    <w:p w14:paraId="4F9B898F" w14:textId="08C7F5B1" w:rsidR="001E593F" w:rsidRPr="001E593F" w:rsidRDefault="001E593F" w:rsidP="001E593F">
      <w:pPr>
        <w:spacing w:line="240" w:lineRule="auto"/>
        <w:rPr>
          <w:rFonts w:ascii="Garamond" w:hAnsi="Garamond"/>
          <w:sz w:val="22"/>
          <w:szCs w:val="22"/>
        </w:rPr>
      </w:pPr>
      <w:r w:rsidRPr="001E593F">
        <w:rPr>
          <w:rFonts w:ascii="Garamond" w:hAnsi="Garamond"/>
          <w:sz w:val="22"/>
          <w:szCs w:val="22"/>
        </w:rPr>
        <w:t>• If Relationships Incorporated is dissolved, we will delete personal information except records the law requires us to keep.</w:t>
      </w:r>
    </w:p>
    <w:p w14:paraId="1B15DFEB" w14:textId="7A294257" w:rsidR="001E593F" w:rsidRPr="001E593F" w:rsidRDefault="001E593F" w:rsidP="001E593F">
      <w:pPr>
        <w:spacing w:line="240" w:lineRule="auto"/>
        <w:rPr>
          <w:rFonts w:ascii="Garamond" w:hAnsi="Garamond"/>
          <w:sz w:val="22"/>
          <w:szCs w:val="22"/>
        </w:rPr>
      </w:pPr>
      <w:r w:rsidRPr="001E593F">
        <w:rPr>
          <w:rFonts w:ascii="Garamond" w:hAnsi="Garamond"/>
          <w:sz w:val="22"/>
          <w:szCs w:val="22"/>
        </w:rPr>
        <w:t>You may ask us to delete your information sooner, as described below.</w:t>
      </w:r>
    </w:p>
    <w:p w14:paraId="63A4A98E" w14:textId="1BE308E8"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Your choices and rights</w:t>
      </w:r>
    </w:p>
    <w:p w14:paraId="6BBBD22A" w14:textId="6FD96526" w:rsidR="001E593F" w:rsidRPr="001E593F" w:rsidRDefault="001E593F" w:rsidP="001E593F">
      <w:pPr>
        <w:spacing w:line="240" w:lineRule="auto"/>
        <w:rPr>
          <w:rFonts w:ascii="Garamond" w:hAnsi="Garamond"/>
          <w:sz w:val="22"/>
          <w:szCs w:val="22"/>
        </w:rPr>
      </w:pPr>
      <w:r w:rsidRPr="001E593F">
        <w:rPr>
          <w:rFonts w:ascii="Garamond" w:hAnsi="Garamond"/>
          <w:sz w:val="22"/>
          <w:szCs w:val="22"/>
        </w:rPr>
        <w:t>Depending on where you live, you may have the right to:</w:t>
      </w:r>
    </w:p>
    <w:p w14:paraId="1F7A7ED6"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See the information we hold about you.</w:t>
      </w:r>
    </w:p>
    <w:p w14:paraId="396088AC"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Correct it.</w:t>
      </w:r>
    </w:p>
    <w:p w14:paraId="4767F96A"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t>• Delete it, subject to records we must keep by law.</w:t>
      </w:r>
    </w:p>
    <w:p w14:paraId="7AD8238F" w14:textId="77777777" w:rsidR="001E593F" w:rsidRPr="001E593F" w:rsidRDefault="001E593F" w:rsidP="001E593F">
      <w:pPr>
        <w:spacing w:line="240" w:lineRule="auto"/>
        <w:rPr>
          <w:rFonts w:ascii="Garamond" w:hAnsi="Garamond"/>
          <w:sz w:val="22"/>
          <w:szCs w:val="22"/>
        </w:rPr>
      </w:pPr>
      <w:r w:rsidRPr="001E593F">
        <w:rPr>
          <w:rFonts w:ascii="Garamond" w:hAnsi="Garamond"/>
          <w:sz w:val="22"/>
          <w:szCs w:val="22"/>
        </w:rPr>
        <w:lastRenderedPageBreak/>
        <w:t>• Receive a copy in a portable format.</w:t>
      </w:r>
    </w:p>
    <w:p w14:paraId="31CCE4DF" w14:textId="17DCAD16" w:rsidR="001E593F" w:rsidRPr="001E593F" w:rsidRDefault="001E593F" w:rsidP="001E593F">
      <w:pPr>
        <w:spacing w:line="240" w:lineRule="auto"/>
        <w:rPr>
          <w:rFonts w:ascii="Garamond" w:hAnsi="Garamond"/>
          <w:sz w:val="22"/>
          <w:szCs w:val="22"/>
        </w:rPr>
      </w:pPr>
      <w:r w:rsidRPr="001E593F">
        <w:rPr>
          <w:rFonts w:ascii="Garamond" w:hAnsi="Garamond"/>
          <w:sz w:val="22"/>
          <w:szCs w:val="22"/>
        </w:rPr>
        <w:t>• Stop marketing emails at any time, using the unsubscribe link or by emailing us.</w:t>
      </w:r>
    </w:p>
    <w:p w14:paraId="52B49B76" w14:textId="0A552A50" w:rsidR="001E593F" w:rsidRPr="001E593F" w:rsidRDefault="001E593F" w:rsidP="001E593F">
      <w:pPr>
        <w:spacing w:line="240" w:lineRule="auto"/>
        <w:rPr>
          <w:rFonts w:ascii="Garamond" w:hAnsi="Garamond"/>
          <w:sz w:val="22"/>
          <w:szCs w:val="22"/>
        </w:rPr>
      </w:pPr>
      <w:r w:rsidRPr="001E593F">
        <w:rPr>
          <w:rFonts w:ascii="Garamond" w:hAnsi="Garamond"/>
          <w:sz w:val="22"/>
          <w:szCs w:val="22"/>
        </w:rPr>
        <w:t>California residents: we do not sell personal information</w:t>
      </w:r>
    </w:p>
    <w:p w14:paraId="6B5B0D84" w14:textId="0044F95C" w:rsidR="001E593F" w:rsidRPr="001E593F" w:rsidRDefault="001E593F" w:rsidP="001E593F">
      <w:pPr>
        <w:spacing w:line="240" w:lineRule="auto"/>
        <w:rPr>
          <w:rFonts w:ascii="Garamond" w:hAnsi="Garamond"/>
          <w:sz w:val="22"/>
          <w:szCs w:val="22"/>
        </w:rPr>
      </w:pPr>
      <w:r w:rsidRPr="001E593F">
        <w:rPr>
          <w:rFonts w:ascii="Garamond" w:hAnsi="Garamond"/>
          <w:sz w:val="22"/>
          <w:szCs w:val="22"/>
        </w:rPr>
        <w:t>To make a request, email mgs@drmichaelsemon.com. We will respond within 30 days.</w:t>
      </w:r>
    </w:p>
    <w:p w14:paraId="05D39A8C" w14:textId="711EFE09"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Children</w:t>
      </w:r>
    </w:p>
    <w:p w14:paraId="26A9C44E" w14:textId="4D048147" w:rsidR="001E593F" w:rsidRPr="001E593F" w:rsidRDefault="001E593F" w:rsidP="001E593F">
      <w:pPr>
        <w:spacing w:line="240" w:lineRule="auto"/>
        <w:rPr>
          <w:rFonts w:ascii="Garamond" w:hAnsi="Garamond"/>
          <w:sz w:val="22"/>
          <w:szCs w:val="22"/>
        </w:rPr>
      </w:pPr>
      <w:r w:rsidRPr="001E593F">
        <w:rPr>
          <w:rFonts w:ascii="Garamond" w:hAnsi="Garamond"/>
          <w:sz w:val="22"/>
          <w:szCs w:val="22"/>
        </w:rPr>
        <w:t>Our services are for adults. We do not knowingly collect information from anyone under 18. If you believe we have, email mgs@drmichaelsemon.com and we will delete it.</w:t>
      </w:r>
    </w:p>
    <w:p w14:paraId="03284528" w14:textId="449054F9"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Security</w:t>
      </w:r>
    </w:p>
    <w:p w14:paraId="654672C1" w14:textId="7018AAFF" w:rsidR="001E593F" w:rsidRPr="001E593F" w:rsidRDefault="001E593F" w:rsidP="001E593F">
      <w:pPr>
        <w:spacing w:line="240" w:lineRule="auto"/>
        <w:rPr>
          <w:rFonts w:ascii="Garamond" w:hAnsi="Garamond"/>
          <w:sz w:val="22"/>
          <w:szCs w:val="22"/>
        </w:rPr>
      </w:pPr>
      <w:r w:rsidRPr="001E593F">
        <w:rPr>
          <w:rFonts w:ascii="Garamond" w:hAnsi="Garamond"/>
          <w:sz w:val="22"/>
          <w:szCs w:val="22"/>
        </w:rPr>
        <w:t>We use reasonable safeguards to protect your information. No system is perfectly secure, so we cannot guarantee absolute security.</w:t>
      </w:r>
    </w:p>
    <w:p w14:paraId="46ACF4E8" w14:textId="7D64F0F8" w:rsidR="001E593F" w:rsidRPr="001E593F" w:rsidRDefault="001E593F" w:rsidP="001E593F">
      <w:pPr>
        <w:spacing w:line="240" w:lineRule="auto"/>
        <w:rPr>
          <w:rFonts w:ascii="Garamond" w:hAnsi="Garamond"/>
          <w:sz w:val="22"/>
          <w:szCs w:val="22"/>
        </w:rPr>
      </w:pPr>
      <w:r w:rsidRPr="001E593F">
        <w:rPr>
          <w:rFonts w:ascii="Garamond" w:hAnsi="Garamond"/>
          <w:sz w:val="22"/>
          <w:szCs w:val="22"/>
        </w:rPr>
        <w:t>If you are outside the United States</w:t>
      </w:r>
    </w:p>
    <w:p w14:paraId="4995D058" w14:textId="247D4F5C" w:rsidR="001E593F" w:rsidRPr="001E593F" w:rsidRDefault="001E593F" w:rsidP="001E593F">
      <w:pPr>
        <w:spacing w:line="240" w:lineRule="auto"/>
        <w:rPr>
          <w:rFonts w:ascii="Garamond" w:hAnsi="Garamond"/>
          <w:sz w:val="22"/>
          <w:szCs w:val="22"/>
        </w:rPr>
      </w:pPr>
      <w:r w:rsidRPr="001E593F">
        <w:rPr>
          <w:rFonts w:ascii="Garamond" w:hAnsi="Garamond"/>
          <w:sz w:val="22"/>
          <w:szCs w:val="22"/>
        </w:rPr>
        <w:t>Your information will be processed in the United States, where our service providers and we operate.</w:t>
      </w:r>
    </w:p>
    <w:p w14:paraId="61AEB14D" w14:textId="765A3A3C"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Changes to this policy</w:t>
      </w:r>
    </w:p>
    <w:p w14:paraId="4E6FCC20" w14:textId="7E790A60" w:rsidR="001E593F" w:rsidRPr="001E593F" w:rsidRDefault="001E593F" w:rsidP="001E593F">
      <w:pPr>
        <w:spacing w:line="240" w:lineRule="auto"/>
        <w:rPr>
          <w:rFonts w:ascii="Garamond" w:hAnsi="Garamond"/>
          <w:sz w:val="22"/>
          <w:szCs w:val="22"/>
        </w:rPr>
      </w:pPr>
      <w:r w:rsidRPr="001E593F">
        <w:rPr>
          <w:rFonts w:ascii="Garamond" w:hAnsi="Garamond"/>
          <w:sz w:val="22"/>
          <w:szCs w:val="22"/>
        </w:rPr>
        <w:t>We may update this policy. When we make an important change, we will update the date above and, where appropriate, let subscribers know by email.</w:t>
      </w:r>
    </w:p>
    <w:p w14:paraId="65376392" w14:textId="04900B60" w:rsidR="001E593F" w:rsidRPr="001E593F" w:rsidRDefault="001E593F" w:rsidP="001E593F">
      <w:pPr>
        <w:spacing w:line="240" w:lineRule="auto"/>
        <w:rPr>
          <w:rFonts w:ascii="Garamond" w:hAnsi="Garamond"/>
          <w:sz w:val="22"/>
          <w:szCs w:val="22"/>
          <w:u w:val="single"/>
        </w:rPr>
      </w:pPr>
      <w:r w:rsidRPr="001E593F">
        <w:rPr>
          <w:rFonts w:ascii="Garamond" w:hAnsi="Garamond"/>
          <w:sz w:val="22"/>
          <w:szCs w:val="22"/>
          <w:u w:val="single"/>
        </w:rPr>
        <w:t>Contact</w:t>
      </w:r>
    </w:p>
    <w:p w14:paraId="6C51FE68" w14:textId="18F3B6FA" w:rsidR="00077D71" w:rsidRPr="001E593F" w:rsidRDefault="001E593F" w:rsidP="001E593F">
      <w:pPr>
        <w:spacing w:line="240" w:lineRule="auto"/>
        <w:rPr>
          <w:rFonts w:ascii="Garamond" w:hAnsi="Garamond"/>
          <w:sz w:val="22"/>
          <w:szCs w:val="22"/>
        </w:rPr>
      </w:pPr>
      <w:r w:rsidRPr="001E593F">
        <w:rPr>
          <w:rFonts w:ascii="Garamond" w:hAnsi="Garamond"/>
          <w:sz w:val="22"/>
          <w:szCs w:val="22"/>
        </w:rPr>
        <w:t>Questions about privacy, or a request about your information: mgs@drmichaelsemon.com</w:t>
      </w:r>
    </w:p>
    <w:sectPr w:rsidR="00077D71" w:rsidRPr="001E5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E527C648-3348-C742-A9D7-607AFFC1C967}"/>
    <w:embedItalic r:id="rId2" w:fontKey="{A77DB194-24D0-2B41-ACA7-118D24A35F58}"/>
  </w:font>
  <w:font w:name="Times New Roman">
    <w:panose1 w:val="02020603050405020304"/>
    <w:charset w:val="00"/>
    <w:family w:val="roman"/>
    <w:pitch w:val="variable"/>
    <w:sig w:usb0="E0002EFF" w:usb1="C000785B" w:usb2="00000009" w:usb3="00000000" w:csb0="000001FF" w:csb1="00000000"/>
    <w:embedRegular r:id="rId3" w:fontKey="{33D79782-B5EF-EE4F-B881-643D3FC772DE}"/>
    <w:embedBold r:id="rId4" w:fontKey="{340A09EF-79A5-544E-96C7-C531FC53750D}"/>
    <w:embedItalic r:id="rId5" w:fontKey="{8D21AED4-ED82-2240-AECC-441A7E42C8D1}"/>
  </w:font>
  <w:font w:name="Aptos Display">
    <w:panose1 w:val="020B0004020202020204"/>
    <w:charset w:val="00"/>
    <w:family w:val="swiss"/>
    <w:pitch w:val="variable"/>
    <w:sig w:usb0="20000287" w:usb1="00000003" w:usb2="00000000" w:usb3="00000000" w:csb0="0000019F" w:csb1="00000000"/>
    <w:embedRegular r:id="rId6" w:fontKey="{766CE212-A0E0-3447-A724-DDAE7F64CF24}"/>
  </w:font>
  <w:font w:name="Garamond">
    <w:panose1 w:val="02020404030301010803"/>
    <w:charset w:val="00"/>
    <w:family w:val="roman"/>
    <w:pitch w:val="variable"/>
    <w:sig w:usb0="00000287" w:usb1="00000002" w:usb2="00000000" w:usb3="00000000" w:csb0="0000009F" w:csb1="00000000"/>
    <w:embedRegular r:id="rId7" w:fontKey="{167939FE-3E66-C641-9EB1-EB4EB06F2787}"/>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3F"/>
    <w:rsid w:val="00077D71"/>
    <w:rsid w:val="0013716F"/>
    <w:rsid w:val="001E593F"/>
    <w:rsid w:val="002D3018"/>
    <w:rsid w:val="005574A1"/>
    <w:rsid w:val="00682406"/>
    <w:rsid w:val="00762101"/>
    <w:rsid w:val="00C95350"/>
    <w:rsid w:val="00CD1736"/>
    <w:rsid w:val="00D65E96"/>
    <w:rsid w:val="00E36774"/>
    <w:rsid w:val="00F5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53EA4"/>
  <w15:chartTrackingRefBased/>
  <w15:docId w15:val="{DEDCF3D1-92FB-0A4A-86D3-9916797A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9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9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9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9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93F"/>
    <w:rPr>
      <w:rFonts w:eastAsiaTheme="majorEastAsia" w:cstheme="majorBidi"/>
      <w:color w:val="272727" w:themeColor="text1" w:themeTint="D8"/>
    </w:rPr>
  </w:style>
  <w:style w:type="paragraph" w:styleId="Title">
    <w:name w:val="Title"/>
    <w:basedOn w:val="Normal"/>
    <w:next w:val="Normal"/>
    <w:link w:val="TitleChar"/>
    <w:uiPriority w:val="10"/>
    <w:qFormat/>
    <w:rsid w:val="001E59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9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93F"/>
    <w:pPr>
      <w:spacing w:before="160"/>
      <w:jc w:val="center"/>
    </w:pPr>
    <w:rPr>
      <w:i/>
      <w:iCs/>
      <w:color w:val="404040" w:themeColor="text1" w:themeTint="BF"/>
    </w:rPr>
  </w:style>
  <w:style w:type="character" w:customStyle="1" w:styleId="QuoteChar">
    <w:name w:val="Quote Char"/>
    <w:basedOn w:val="DefaultParagraphFont"/>
    <w:link w:val="Quote"/>
    <w:uiPriority w:val="29"/>
    <w:rsid w:val="001E593F"/>
    <w:rPr>
      <w:i/>
      <w:iCs/>
      <w:color w:val="404040" w:themeColor="text1" w:themeTint="BF"/>
    </w:rPr>
  </w:style>
  <w:style w:type="paragraph" w:styleId="ListParagraph">
    <w:name w:val="List Paragraph"/>
    <w:basedOn w:val="Normal"/>
    <w:uiPriority w:val="34"/>
    <w:qFormat/>
    <w:rsid w:val="001E593F"/>
    <w:pPr>
      <w:ind w:left="720"/>
      <w:contextualSpacing/>
    </w:pPr>
  </w:style>
  <w:style w:type="character" w:styleId="IntenseEmphasis">
    <w:name w:val="Intense Emphasis"/>
    <w:basedOn w:val="DefaultParagraphFont"/>
    <w:uiPriority w:val="21"/>
    <w:qFormat/>
    <w:rsid w:val="001E593F"/>
    <w:rPr>
      <w:i/>
      <w:iCs/>
      <w:color w:val="0F4761" w:themeColor="accent1" w:themeShade="BF"/>
    </w:rPr>
  </w:style>
  <w:style w:type="paragraph" w:styleId="IntenseQuote">
    <w:name w:val="Intense Quote"/>
    <w:basedOn w:val="Normal"/>
    <w:next w:val="Normal"/>
    <w:link w:val="IntenseQuoteChar"/>
    <w:uiPriority w:val="30"/>
    <w:qFormat/>
    <w:rsid w:val="001E5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93F"/>
    <w:rPr>
      <w:i/>
      <w:iCs/>
      <w:color w:val="0F4761" w:themeColor="accent1" w:themeShade="BF"/>
    </w:rPr>
  </w:style>
  <w:style w:type="character" w:styleId="IntenseReference">
    <w:name w:val="Intense Reference"/>
    <w:basedOn w:val="DefaultParagraphFont"/>
    <w:uiPriority w:val="32"/>
    <w:qFormat/>
    <w:rsid w:val="001E59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860</Words>
  <Characters>4905</Characters>
  <Application>Microsoft Office Word</Application>
  <DocSecurity>0</DocSecurity>
  <Lines>40</Lines>
  <Paragraphs>11</Paragraphs>
  <ScaleCrop>false</ScaleCrop>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Semon</dc:creator>
  <cp:keywords/>
  <dc:description/>
  <cp:lastModifiedBy>Michael Semon</cp:lastModifiedBy>
  <cp:revision>1</cp:revision>
  <dcterms:created xsi:type="dcterms:W3CDTF">2026-10-17T12:37:00Z</dcterms:created>
  <dcterms:modified xsi:type="dcterms:W3CDTF">2026-10-17T12:43:00Z</dcterms:modified>
</cp:coreProperties>
</file>