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38A1" w14:textId="77777777" w:rsidR="00E7653F" w:rsidRDefault="00DB6F4A">
      <w:pPr>
        <w:spacing w:after="100"/>
        <w:jc w:val="center"/>
      </w:pPr>
      <w:r>
        <w:rPr>
          <w:b/>
          <w:bCs/>
          <w:caps/>
          <w:color w:val="C4788A"/>
          <w:sz w:val="52"/>
          <w:szCs w:val="52"/>
        </w:rPr>
        <w:t>BY MIDWIFE EMMA</w:t>
      </w:r>
    </w:p>
    <w:p w14:paraId="745F266B" w14:textId="77777777" w:rsidR="00E7653F" w:rsidRDefault="00DB6F4A">
      <w:pPr>
        <w:spacing w:after="80"/>
        <w:jc w:val="center"/>
      </w:pPr>
      <w:r>
        <w:rPr>
          <w:sz w:val="38"/>
          <w:szCs w:val="38"/>
        </w:rPr>
        <w:t>Privacy Policy</w:t>
      </w:r>
    </w:p>
    <w:p w14:paraId="0151BDFA" w14:textId="77777777" w:rsidR="00E7653F" w:rsidRDefault="00DB6F4A">
      <w:pPr>
        <w:spacing w:after="60"/>
        <w:jc w:val="center"/>
      </w:pPr>
      <w:r>
        <w:rPr>
          <w:color w:val="7A5560"/>
        </w:rPr>
        <w:t>Midwife-Led Online Antenatal &amp; Hypnobirthing Course</w:t>
      </w:r>
    </w:p>
    <w:p w14:paraId="37F1D0E6" w14:textId="6D717E71" w:rsidR="00E7653F" w:rsidRDefault="00DB6F4A">
      <w:pPr>
        <w:spacing w:after="280"/>
        <w:jc w:val="center"/>
      </w:pPr>
      <w:r>
        <w:rPr>
          <w:color w:val="7A5560"/>
          <w:sz w:val="20"/>
          <w:szCs w:val="20"/>
        </w:rPr>
        <w:t xml:space="preserve">11.05.2026 </w:t>
      </w:r>
      <w:proofErr w:type="gramStart"/>
      <w:r>
        <w:rPr>
          <w:color w:val="7A5560"/>
          <w:sz w:val="20"/>
          <w:szCs w:val="20"/>
        </w:rPr>
        <w:t>|  Version</w:t>
      </w:r>
      <w:proofErr w:type="gramEnd"/>
      <w:r>
        <w:rPr>
          <w:color w:val="7A5560"/>
          <w:sz w:val="20"/>
          <w:szCs w:val="20"/>
        </w:rPr>
        <w:t xml:space="preserve"> 1.0</w:t>
      </w:r>
    </w:p>
    <w:tbl>
      <w:tblPr>
        <w:tblW w:w="9026" w:type="dxa"/>
        <w:tblBorders>
          <w:top w:val="single" w:sz="12" w:space="0" w:color="C4788A"/>
          <w:left w:val="single" w:sz="24" w:space="0" w:color="C4788A"/>
          <w:bottom w:val="single" w:sz="12" w:space="0" w:color="C4788A"/>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7653F" w14:paraId="5C3FC135"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9EEF1"/>
            <w:tcMar>
              <w:top w:w="100" w:type="dxa"/>
              <w:left w:w="180" w:type="dxa"/>
              <w:bottom w:w="100" w:type="dxa"/>
              <w:right w:w="180" w:type="dxa"/>
            </w:tcMar>
          </w:tcPr>
          <w:p w14:paraId="52E7E06C" w14:textId="77777777" w:rsidR="00E7653F" w:rsidRDefault="00DB6F4A">
            <w:pPr>
              <w:spacing w:after="80"/>
            </w:pPr>
            <w:r>
              <w:rPr>
                <w:b/>
                <w:bCs/>
              </w:rPr>
              <w:t>This Privacy Policy explains how By Midwife Emma collects, uses, stores, and protects your personal data.</w:t>
            </w:r>
          </w:p>
          <w:p w14:paraId="24995E83" w14:textId="77777777" w:rsidR="00E7653F" w:rsidRDefault="00DB6F4A">
            <w:pPr>
              <w:spacing w:after="80"/>
            </w:pPr>
            <w:r>
              <w:t>By using our website or purchasing our course, you confirm that you have read and understood this policy.</w:t>
            </w:r>
          </w:p>
          <w:p w14:paraId="2ACB81D0" w14:textId="77777777" w:rsidR="00E7653F" w:rsidRDefault="00DB6F4A">
            <w:r>
              <w:t>We are committed to protecting your privacy and handling your data with care and respect.</w:t>
            </w:r>
          </w:p>
        </w:tc>
      </w:tr>
    </w:tbl>
    <w:p w14:paraId="14E3F462" w14:textId="77777777" w:rsidR="00E7653F" w:rsidRDefault="00E7653F">
      <w:pPr>
        <w:spacing w:after="180"/>
      </w:pPr>
    </w:p>
    <w:p w14:paraId="08231D2F" w14:textId="77777777" w:rsidR="00E7653F" w:rsidRDefault="00DB6F4A">
      <w:pPr>
        <w:pBdr>
          <w:bottom w:val="single" w:sz="6" w:space="0" w:color="F5D8E0"/>
        </w:pBdr>
        <w:spacing w:before="360" w:after="160"/>
      </w:pPr>
      <w:r>
        <w:rPr>
          <w:b/>
          <w:bCs/>
          <w:caps/>
          <w:color w:val="C4788A"/>
          <w:sz w:val="28"/>
          <w:szCs w:val="28"/>
        </w:rPr>
        <w:t>1. Who We Are</w:t>
      </w:r>
    </w:p>
    <w:p w14:paraId="462355C9" w14:textId="77777777" w:rsidR="00E7653F" w:rsidRDefault="00DB6F4A">
      <w:pPr>
        <w:spacing w:after="140"/>
      </w:pPr>
      <w:r>
        <w:t>By Midwife Emma is a midwife-led online education business providing antenatal and hypnobirthing courses. For the purposes of UK data protection law, By Midwife Emma is the Data Controller in respect of your personal data.</w:t>
      </w:r>
    </w:p>
    <w:p w14:paraId="549EE552" w14:textId="77777777" w:rsidR="00E7653F" w:rsidRDefault="00E7653F">
      <w:pPr>
        <w:spacing w:after="60"/>
      </w:pPr>
    </w:p>
    <w:tbl>
      <w:tblPr>
        <w:tblW w:w="9026" w:type="dxa"/>
        <w:tblBorders>
          <w:top w:val="single" w:sz="4" w:space="0" w:color="DDBBCC"/>
          <w:left w:val="single" w:sz="4" w:space="0" w:color="DDBBCC"/>
          <w:bottom w:val="single" w:sz="4" w:space="0" w:color="DDBBCC"/>
          <w:right w:val="single" w:sz="4" w:space="0" w:color="DDBB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E7653F" w14:paraId="706B4BEB"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6ED06ACE" w14:textId="77777777" w:rsidR="00E7653F" w:rsidRDefault="00DB6F4A">
            <w:r>
              <w:rPr>
                <w:b/>
                <w:bCs/>
              </w:rPr>
              <w:t>Business name</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C9E4FE1" w14:textId="77777777" w:rsidR="00E7653F" w:rsidRDefault="00DB6F4A">
            <w:r>
              <w:t>By Midwife Emma</w:t>
            </w:r>
          </w:p>
        </w:tc>
      </w:tr>
      <w:tr w:rsidR="00E7653F" w14:paraId="0F0BE65D"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5F4C66C3" w14:textId="77777777" w:rsidR="00E7653F" w:rsidRDefault="00DB6F4A">
            <w:r>
              <w:rPr>
                <w:b/>
                <w:bCs/>
              </w:rPr>
              <w:t>Data Controller</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110F325D" w14:textId="77777777" w:rsidR="00E7653F" w:rsidRDefault="00DB6F4A">
            <w:r>
              <w:t>Emma Croughan</w:t>
            </w:r>
          </w:p>
        </w:tc>
      </w:tr>
      <w:tr w:rsidR="00E7653F" w14:paraId="7CDA89D5"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569149B0" w14:textId="77777777" w:rsidR="00E7653F" w:rsidRDefault="00DB6F4A">
            <w:r>
              <w:rPr>
                <w:b/>
                <w:bCs/>
              </w:rPr>
              <w:t>Business address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1EC4BEDB" w14:textId="77777777" w:rsidR="00E7653F" w:rsidRDefault="00DB6F4A">
            <w:r>
              <w:t>131D Main Street, Overtown, Wishaw, ML2 0QF</w:t>
            </w:r>
          </w:p>
        </w:tc>
      </w:tr>
      <w:tr w:rsidR="00E7653F" w14:paraId="52B6F788"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66E6AC02" w14:textId="77777777" w:rsidR="00E7653F" w:rsidRDefault="00DB6F4A">
            <w:r>
              <w:rPr>
                <w:b/>
                <w:bCs/>
              </w:rPr>
              <w:t>Email</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3A61BDB1" w14:textId="77777777" w:rsidR="00E7653F" w:rsidRDefault="00DB6F4A">
            <w:r>
              <w:t>hello@bymidwifeemma.co.uk</w:t>
            </w:r>
          </w:p>
        </w:tc>
      </w:tr>
      <w:tr w:rsidR="00E7653F" w14:paraId="2482E9A8"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5042FA24" w14:textId="77777777" w:rsidR="00E7653F" w:rsidRDefault="00DB6F4A">
            <w:r>
              <w:rPr>
                <w:b/>
                <w:bCs/>
              </w:rPr>
              <w:t>Website</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348319D6" w14:textId="77777777" w:rsidR="00E7653F" w:rsidRDefault="00DB6F4A">
            <w:r>
              <w:t>www.bymidwifeemma.co.uk</w:t>
            </w:r>
          </w:p>
        </w:tc>
      </w:tr>
      <w:tr w:rsidR="00E7653F" w14:paraId="6AC7C876"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4D4A8D60" w14:textId="77777777" w:rsidR="00E7653F" w:rsidRDefault="00DB6F4A">
            <w:r>
              <w:rPr>
                <w:b/>
                <w:bCs/>
              </w:rPr>
              <w:t>Instagram</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01E7052" w14:textId="77777777" w:rsidR="00E7653F" w:rsidRDefault="00DB6F4A">
            <w:r>
              <w:t>@bymidwifeemma</w:t>
            </w:r>
          </w:p>
        </w:tc>
      </w:tr>
    </w:tbl>
    <w:p w14:paraId="0D624C6F" w14:textId="77777777" w:rsidR="00E7653F" w:rsidRDefault="00E7653F">
      <w:pPr>
        <w:spacing w:after="120"/>
      </w:pPr>
    </w:p>
    <w:p w14:paraId="0F1AF1A7" w14:textId="77777777" w:rsidR="00E7653F" w:rsidRDefault="00DB6F4A">
      <w:pPr>
        <w:pBdr>
          <w:bottom w:val="single" w:sz="6" w:space="0" w:color="F5D8E0"/>
        </w:pBdr>
        <w:spacing w:before="360" w:after="160"/>
      </w:pPr>
      <w:r>
        <w:rPr>
          <w:b/>
          <w:bCs/>
          <w:caps/>
          <w:color w:val="C4788A"/>
          <w:sz w:val="28"/>
          <w:szCs w:val="28"/>
        </w:rPr>
        <w:t>2. What Personal Data We Collect</w:t>
      </w:r>
    </w:p>
    <w:p w14:paraId="17B55768" w14:textId="77777777" w:rsidR="00E7653F" w:rsidRDefault="00DB6F4A">
      <w:pPr>
        <w:spacing w:after="140"/>
      </w:pPr>
      <w:r>
        <w:t>We collect personal data in the following circumstances and categories:</w:t>
      </w:r>
    </w:p>
    <w:p w14:paraId="22E6EC0D" w14:textId="77777777" w:rsidR="00E7653F" w:rsidRDefault="00E7653F">
      <w:pPr>
        <w:spacing w:after="60"/>
      </w:pPr>
    </w:p>
    <w:p w14:paraId="0FFA7C34" w14:textId="77777777" w:rsidR="00E7653F" w:rsidRDefault="00DB6F4A">
      <w:pPr>
        <w:spacing w:before="240" w:after="100"/>
      </w:pPr>
      <w:r>
        <w:rPr>
          <w:b/>
          <w:bCs/>
          <w:sz w:val="24"/>
          <w:szCs w:val="24"/>
        </w:rPr>
        <w:t>2.1 When You Purchase the Course</w:t>
      </w:r>
    </w:p>
    <w:p w14:paraId="177B8353" w14:textId="77777777" w:rsidR="00E7653F" w:rsidRDefault="00DB6F4A">
      <w:pPr>
        <w:pStyle w:val="ListParagraph"/>
        <w:numPr>
          <w:ilvl w:val="0"/>
          <w:numId w:val="2"/>
        </w:numPr>
        <w:spacing w:after="80"/>
      </w:pPr>
      <w:r>
        <w:t>Full name</w:t>
      </w:r>
    </w:p>
    <w:p w14:paraId="7869D5F9" w14:textId="77777777" w:rsidR="00E7653F" w:rsidRDefault="00DB6F4A">
      <w:pPr>
        <w:pStyle w:val="ListParagraph"/>
        <w:numPr>
          <w:ilvl w:val="0"/>
          <w:numId w:val="2"/>
        </w:numPr>
        <w:spacing w:after="80"/>
      </w:pPr>
      <w:r>
        <w:t>Email address</w:t>
      </w:r>
    </w:p>
    <w:p w14:paraId="0F42B4F6" w14:textId="77777777" w:rsidR="00E7653F" w:rsidRDefault="00DB6F4A">
      <w:pPr>
        <w:pStyle w:val="ListParagraph"/>
        <w:numPr>
          <w:ilvl w:val="0"/>
          <w:numId w:val="2"/>
        </w:numPr>
        <w:spacing w:after="80"/>
      </w:pPr>
      <w:r>
        <w:t>Billing address</w:t>
      </w:r>
    </w:p>
    <w:p w14:paraId="0D24EC74" w14:textId="77777777" w:rsidR="00E7653F" w:rsidRDefault="00DB6F4A">
      <w:pPr>
        <w:pStyle w:val="ListParagraph"/>
        <w:numPr>
          <w:ilvl w:val="0"/>
          <w:numId w:val="2"/>
        </w:numPr>
        <w:spacing w:after="80"/>
      </w:pPr>
      <w:r>
        <w:t>Payment information (processed securely by our payment provider — we do not store your card details)</w:t>
      </w:r>
    </w:p>
    <w:p w14:paraId="5C8FE2A0" w14:textId="77777777" w:rsidR="00E7653F" w:rsidRDefault="00DB6F4A">
      <w:pPr>
        <w:pStyle w:val="ListParagraph"/>
        <w:numPr>
          <w:ilvl w:val="0"/>
          <w:numId w:val="2"/>
        </w:numPr>
        <w:spacing w:after="80"/>
      </w:pPr>
      <w:r>
        <w:t>Course access and login details</w:t>
      </w:r>
    </w:p>
    <w:p w14:paraId="16F5EEB7" w14:textId="77777777" w:rsidR="00E7653F" w:rsidRDefault="00DB6F4A">
      <w:pPr>
        <w:pStyle w:val="ListParagraph"/>
        <w:numPr>
          <w:ilvl w:val="0"/>
          <w:numId w:val="2"/>
        </w:numPr>
        <w:spacing w:after="80"/>
      </w:pPr>
      <w:r>
        <w:t>Purchase history and transaction records</w:t>
      </w:r>
    </w:p>
    <w:p w14:paraId="73D3AD1B" w14:textId="77777777" w:rsidR="00E7653F" w:rsidRDefault="00E7653F">
      <w:pPr>
        <w:spacing w:after="60"/>
      </w:pPr>
    </w:p>
    <w:p w14:paraId="1AA4E1B7" w14:textId="77777777" w:rsidR="00E7653F" w:rsidRDefault="00DB6F4A">
      <w:pPr>
        <w:spacing w:before="240" w:after="100"/>
      </w:pPr>
      <w:r>
        <w:rPr>
          <w:b/>
          <w:bCs/>
          <w:sz w:val="24"/>
          <w:szCs w:val="24"/>
        </w:rPr>
        <w:lastRenderedPageBreak/>
        <w:t>2.2 When You Create an Account on FEA Create</w:t>
      </w:r>
    </w:p>
    <w:p w14:paraId="4273FB87" w14:textId="77777777" w:rsidR="00E7653F" w:rsidRDefault="00DB6F4A">
      <w:pPr>
        <w:pStyle w:val="ListParagraph"/>
        <w:numPr>
          <w:ilvl w:val="0"/>
          <w:numId w:val="2"/>
        </w:numPr>
        <w:spacing w:after="80"/>
      </w:pPr>
      <w:r>
        <w:t>Name and email address</w:t>
      </w:r>
    </w:p>
    <w:p w14:paraId="76853FE8" w14:textId="77777777" w:rsidR="00E7653F" w:rsidRDefault="00DB6F4A">
      <w:pPr>
        <w:pStyle w:val="ListParagraph"/>
        <w:numPr>
          <w:ilvl w:val="0"/>
          <w:numId w:val="2"/>
        </w:numPr>
        <w:spacing w:after="80"/>
      </w:pPr>
      <w:r>
        <w:t>Password (stored securely and encrypted)</w:t>
      </w:r>
    </w:p>
    <w:p w14:paraId="70F1ADA0" w14:textId="77777777" w:rsidR="00E7653F" w:rsidRDefault="00DB6F4A">
      <w:pPr>
        <w:pStyle w:val="ListParagraph"/>
        <w:numPr>
          <w:ilvl w:val="0"/>
          <w:numId w:val="2"/>
        </w:numPr>
        <w:spacing w:after="80"/>
      </w:pPr>
      <w:r>
        <w:t>Course progress and completion data</w:t>
      </w:r>
    </w:p>
    <w:p w14:paraId="029EC731" w14:textId="77777777" w:rsidR="00E7653F" w:rsidRDefault="00DB6F4A">
      <w:pPr>
        <w:pStyle w:val="ListParagraph"/>
        <w:numPr>
          <w:ilvl w:val="0"/>
          <w:numId w:val="2"/>
        </w:numPr>
        <w:spacing w:after="80"/>
      </w:pPr>
      <w:r>
        <w:t>Login activity and access logs</w:t>
      </w:r>
    </w:p>
    <w:p w14:paraId="204C6437" w14:textId="77777777" w:rsidR="00E7653F" w:rsidRDefault="00E7653F">
      <w:pPr>
        <w:spacing w:after="60"/>
      </w:pPr>
    </w:p>
    <w:p w14:paraId="2DAD5B6A" w14:textId="77777777" w:rsidR="00E7653F" w:rsidRDefault="00DB6F4A">
      <w:pPr>
        <w:spacing w:before="240" w:after="100"/>
      </w:pPr>
      <w:r>
        <w:rPr>
          <w:b/>
          <w:bCs/>
          <w:sz w:val="24"/>
          <w:szCs w:val="24"/>
        </w:rPr>
        <w:t>2.3 When You Subscribe to Our Email List</w:t>
      </w:r>
    </w:p>
    <w:p w14:paraId="6E98BC49" w14:textId="77777777" w:rsidR="00E7653F" w:rsidRDefault="00DB6F4A">
      <w:pPr>
        <w:pStyle w:val="ListParagraph"/>
        <w:numPr>
          <w:ilvl w:val="0"/>
          <w:numId w:val="2"/>
        </w:numPr>
        <w:spacing w:after="80"/>
      </w:pPr>
      <w:r>
        <w:t>Name (first name or full name)</w:t>
      </w:r>
    </w:p>
    <w:p w14:paraId="747C20FF" w14:textId="77777777" w:rsidR="00E7653F" w:rsidRDefault="00DB6F4A">
      <w:pPr>
        <w:pStyle w:val="ListParagraph"/>
        <w:numPr>
          <w:ilvl w:val="0"/>
          <w:numId w:val="2"/>
        </w:numPr>
        <w:spacing w:after="80"/>
      </w:pPr>
      <w:r>
        <w:t>Email address</w:t>
      </w:r>
    </w:p>
    <w:p w14:paraId="590AC6CE" w14:textId="77777777" w:rsidR="00E7653F" w:rsidRDefault="00DB6F4A">
      <w:pPr>
        <w:pStyle w:val="ListParagraph"/>
        <w:numPr>
          <w:ilvl w:val="0"/>
          <w:numId w:val="2"/>
        </w:numPr>
        <w:spacing w:after="80"/>
      </w:pPr>
      <w:r>
        <w:t>Email engagement data (opens, clicks, unsubscribes)</w:t>
      </w:r>
    </w:p>
    <w:p w14:paraId="0D79A388" w14:textId="77777777" w:rsidR="00E7653F" w:rsidRDefault="00DB6F4A">
      <w:pPr>
        <w:pStyle w:val="ListParagraph"/>
        <w:numPr>
          <w:ilvl w:val="0"/>
          <w:numId w:val="2"/>
        </w:numPr>
        <w:spacing w:after="80"/>
      </w:pPr>
      <w:r>
        <w:t>Date and method of subscription</w:t>
      </w:r>
    </w:p>
    <w:p w14:paraId="0E8351F4" w14:textId="77777777" w:rsidR="00E7653F" w:rsidRDefault="00E7653F">
      <w:pPr>
        <w:spacing w:after="60"/>
      </w:pPr>
    </w:p>
    <w:p w14:paraId="5EEBC44C" w14:textId="77777777" w:rsidR="00E7653F" w:rsidRDefault="00DB6F4A">
      <w:pPr>
        <w:spacing w:before="240" w:after="100"/>
      </w:pPr>
      <w:r>
        <w:rPr>
          <w:b/>
          <w:bCs/>
          <w:sz w:val="24"/>
          <w:szCs w:val="24"/>
        </w:rPr>
        <w:t>2.4 When You Contact Us</w:t>
      </w:r>
    </w:p>
    <w:p w14:paraId="15D67C77" w14:textId="77777777" w:rsidR="00E7653F" w:rsidRDefault="00DB6F4A">
      <w:pPr>
        <w:pStyle w:val="ListParagraph"/>
        <w:numPr>
          <w:ilvl w:val="0"/>
          <w:numId w:val="2"/>
        </w:numPr>
        <w:spacing w:after="80"/>
      </w:pPr>
      <w:r>
        <w:t>Name and email address</w:t>
      </w:r>
    </w:p>
    <w:p w14:paraId="6071A770" w14:textId="77777777" w:rsidR="00E7653F" w:rsidRDefault="00DB6F4A">
      <w:pPr>
        <w:pStyle w:val="ListParagraph"/>
        <w:numPr>
          <w:ilvl w:val="0"/>
          <w:numId w:val="2"/>
        </w:numPr>
        <w:spacing w:after="80"/>
      </w:pPr>
      <w:r>
        <w:t>Any personal information you choose to include in your message</w:t>
      </w:r>
    </w:p>
    <w:p w14:paraId="03315519" w14:textId="77777777" w:rsidR="00E7653F" w:rsidRDefault="00DB6F4A">
      <w:pPr>
        <w:pStyle w:val="ListParagraph"/>
        <w:numPr>
          <w:ilvl w:val="0"/>
          <w:numId w:val="2"/>
        </w:numPr>
        <w:spacing w:after="80"/>
      </w:pPr>
      <w:r>
        <w:t>The content and nature of your enquiry</w:t>
      </w:r>
    </w:p>
    <w:p w14:paraId="169A58A8" w14:textId="77777777" w:rsidR="00E7653F" w:rsidRDefault="00E7653F">
      <w:pPr>
        <w:spacing w:after="60"/>
      </w:pPr>
    </w:p>
    <w:p w14:paraId="3A47DDD4" w14:textId="77777777" w:rsidR="00E7653F" w:rsidRDefault="00DB6F4A">
      <w:pPr>
        <w:spacing w:before="240" w:after="100"/>
      </w:pPr>
      <w:r>
        <w:rPr>
          <w:b/>
          <w:bCs/>
          <w:sz w:val="24"/>
          <w:szCs w:val="24"/>
        </w:rPr>
        <w:t>2.5 When You Participate in the Community</w:t>
      </w:r>
    </w:p>
    <w:p w14:paraId="7215F2B7" w14:textId="77777777" w:rsidR="00E7653F" w:rsidRDefault="00DB6F4A">
      <w:pPr>
        <w:pStyle w:val="ListParagraph"/>
        <w:numPr>
          <w:ilvl w:val="0"/>
          <w:numId w:val="2"/>
        </w:numPr>
        <w:spacing w:after="80"/>
      </w:pPr>
      <w:r>
        <w:t>Any personal information you choose to share within the private community or group</w:t>
      </w:r>
    </w:p>
    <w:p w14:paraId="4F0D5B7A" w14:textId="77777777" w:rsidR="00E7653F" w:rsidRDefault="00DB6F4A">
      <w:pPr>
        <w:pStyle w:val="ListParagraph"/>
        <w:numPr>
          <w:ilvl w:val="0"/>
          <w:numId w:val="2"/>
        </w:numPr>
        <w:spacing w:after="80"/>
      </w:pPr>
      <w:r>
        <w:t>Posts, comments, questions, and interactions within that space</w:t>
      </w:r>
    </w:p>
    <w:p w14:paraId="4E7B410B" w14:textId="77777777" w:rsidR="00E7653F" w:rsidRDefault="00E7653F">
      <w:pPr>
        <w:spacing w:after="60"/>
      </w:pPr>
    </w:p>
    <w:p w14:paraId="697B2826" w14:textId="77777777" w:rsidR="00E7653F" w:rsidRDefault="00DB6F4A">
      <w:pPr>
        <w:spacing w:before="240" w:after="100"/>
      </w:pPr>
      <w:r>
        <w:rPr>
          <w:b/>
          <w:bCs/>
          <w:sz w:val="24"/>
          <w:szCs w:val="24"/>
        </w:rPr>
        <w:t>2.6 When You Submit a Testimonial or Birth Story</w:t>
      </w:r>
    </w:p>
    <w:p w14:paraId="34C01BE3" w14:textId="77777777" w:rsidR="00E7653F" w:rsidRDefault="00DB6F4A">
      <w:pPr>
        <w:pStyle w:val="ListParagraph"/>
        <w:numPr>
          <w:ilvl w:val="0"/>
          <w:numId w:val="2"/>
        </w:numPr>
        <w:spacing w:after="80"/>
      </w:pPr>
      <w:r>
        <w:t>Name (or the name you choose to share)</w:t>
      </w:r>
    </w:p>
    <w:p w14:paraId="48FAA463" w14:textId="77777777" w:rsidR="00E7653F" w:rsidRDefault="00DB6F4A">
      <w:pPr>
        <w:pStyle w:val="ListParagraph"/>
        <w:numPr>
          <w:ilvl w:val="0"/>
          <w:numId w:val="2"/>
        </w:numPr>
        <w:spacing w:after="80"/>
      </w:pPr>
      <w:r>
        <w:t>Any personal details included in your testimonial or birth story</w:t>
      </w:r>
    </w:p>
    <w:p w14:paraId="52814A66" w14:textId="77777777" w:rsidR="00E7653F" w:rsidRDefault="00E7653F">
      <w:pPr>
        <w:spacing w:after="60"/>
      </w:pPr>
    </w:p>
    <w:p w14:paraId="450FFC21" w14:textId="77777777" w:rsidR="00E7653F" w:rsidRDefault="00DB6F4A">
      <w:pPr>
        <w:spacing w:before="240" w:after="100"/>
      </w:pPr>
      <w:r>
        <w:rPr>
          <w:b/>
          <w:bCs/>
          <w:sz w:val="24"/>
          <w:szCs w:val="24"/>
        </w:rPr>
        <w:t>2.7 Website and Technical Data</w:t>
      </w:r>
    </w:p>
    <w:p w14:paraId="114845FF" w14:textId="77777777" w:rsidR="00E7653F" w:rsidRDefault="00DB6F4A">
      <w:pPr>
        <w:spacing w:after="140"/>
      </w:pPr>
      <w:r>
        <w:t>When you visit our website, Squarespace and other third-party providers may automatically collect limited technical data to ensure the site functions correctly:</w:t>
      </w:r>
    </w:p>
    <w:p w14:paraId="1CB21078" w14:textId="77777777" w:rsidR="00E7653F" w:rsidRDefault="00DB6F4A">
      <w:pPr>
        <w:pStyle w:val="ListParagraph"/>
        <w:numPr>
          <w:ilvl w:val="0"/>
          <w:numId w:val="2"/>
        </w:numPr>
        <w:spacing w:after="80"/>
      </w:pPr>
      <w:r>
        <w:t>IP address and general location data</w:t>
      </w:r>
    </w:p>
    <w:p w14:paraId="762E9459" w14:textId="77777777" w:rsidR="00E7653F" w:rsidRDefault="00DB6F4A">
      <w:pPr>
        <w:pStyle w:val="ListParagraph"/>
        <w:numPr>
          <w:ilvl w:val="0"/>
          <w:numId w:val="2"/>
        </w:numPr>
        <w:spacing w:after="80"/>
      </w:pPr>
      <w:r>
        <w:t>Browser type and device information</w:t>
      </w:r>
    </w:p>
    <w:p w14:paraId="73FE027B" w14:textId="77777777" w:rsidR="00E7653F" w:rsidRDefault="00DB6F4A">
      <w:pPr>
        <w:pStyle w:val="ListParagraph"/>
        <w:numPr>
          <w:ilvl w:val="0"/>
          <w:numId w:val="2"/>
        </w:numPr>
        <w:spacing w:after="80"/>
      </w:pPr>
      <w:r>
        <w:t>Pages visited and time spent on the site</w:t>
      </w:r>
    </w:p>
    <w:p w14:paraId="72B214F4" w14:textId="77777777" w:rsidR="00E7653F" w:rsidRDefault="00DB6F4A">
      <w:pPr>
        <w:pStyle w:val="ListParagraph"/>
        <w:numPr>
          <w:ilvl w:val="0"/>
          <w:numId w:val="2"/>
        </w:numPr>
        <w:spacing w:after="80"/>
      </w:pPr>
      <w:r>
        <w:t>Referring website or source</w:t>
      </w:r>
    </w:p>
    <w:p w14:paraId="34DAC09D" w14:textId="77777777" w:rsidR="00E7653F" w:rsidRDefault="00DB6F4A">
      <w:pPr>
        <w:pStyle w:val="ListParagraph"/>
        <w:numPr>
          <w:ilvl w:val="0"/>
          <w:numId w:val="2"/>
        </w:numPr>
        <w:spacing w:after="80"/>
      </w:pPr>
      <w:r>
        <w:t>Cookie data (see Section 8 for more information)</w:t>
      </w:r>
    </w:p>
    <w:p w14:paraId="471C1722" w14:textId="77777777" w:rsidR="00E7653F" w:rsidRDefault="00E7653F">
      <w:pPr>
        <w:spacing w:after="120"/>
      </w:pPr>
    </w:p>
    <w:p w14:paraId="1BB053DD" w14:textId="77777777" w:rsidR="00E7653F" w:rsidRDefault="00DB6F4A">
      <w:pPr>
        <w:pBdr>
          <w:bottom w:val="single" w:sz="6" w:space="0" w:color="F5D8E0"/>
        </w:pBdr>
        <w:spacing w:before="360" w:after="160"/>
      </w:pPr>
      <w:r>
        <w:rPr>
          <w:b/>
          <w:bCs/>
          <w:caps/>
          <w:color w:val="C4788A"/>
          <w:sz w:val="28"/>
          <w:szCs w:val="28"/>
        </w:rPr>
        <w:t>3. How We Use Your Personal Data and Our Lawful Basis</w:t>
      </w:r>
    </w:p>
    <w:p w14:paraId="568DF6F6" w14:textId="77777777" w:rsidR="00E7653F" w:rsidRDefault="00DB6F4A">
      <w:pPr>
        <w:spacing w:after="140"/>
      </w:pPr>
      <w:r>
        <w:t>Under the UK GDPR, we are required to have a lawful basis for processing your personal data. The table below sets out how we use your data and the legal basis we rely on for each purpose.</w:t>
      </w:r>
    </w:p>
    <w:p w14:paraId="1F48259E" w14:textId="77777777" w:rsidR="00E7653F" w:rsidRDefault="00E7653F">
      <w:pPr>
        <w:spacing w:after="60"/>
      </w:pPr>
    </w:p>
    <w:tbl>
      <w:tblPr>
        <w:tblW w:w="9026" w:type="dxa"/>
        <w:tblBorders>
          <w:top w:val="single" w:sz="4" w:space="0" w:color="DDBBCC"/>
          <w:left w:val="single" w:sz="4" w:space="0" w:color="DDBBCC"/>
          <w:bottom w:val="single" w:sz="4" w:space="0" w:color="DDBBCC"/>
          <w:right w:val="single" w:sz="4" w:space="0" w:color="DDBB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1800"/>
        <w:gridCol w:w="1713"/>
        <w:gridCol w:w="1513"/>
      </w:tblGrid>
      <w:tr w:rsidR="00E7653F" w14:paraId="56618C3F" w14:textId="77777777">
        <w:tblPrEx>
          <w:tblCellMar>
            <w:top w:w="0" w:type="dxa"/>
            <w:bottom w:w="0" w:type="dxa"/>
          </w:tblCellMar>
        </w:tblPrEx>
        <w:trPr>
          <w:tblHeader/>
        </w:trPr>
        <w:tc>
          <w:tcPr>
            <w:tcW w:w="2200" w:type="dxa"/>
            <w:tcBorders>
              <w:top w:val="single" w:sz="4" w:space="0" w:color="DDBBCC"/>
              <w:left w:val="single" w:sz="4" w:space="0" w:color="DDBBCC"/>
              <w:bottom w:val="single" w:sz="4" w:space="0" w:color="DDBBCC"/>
              <w:right w:val="single" w:sz="4" w:space="0" w:color="DDBBCC"/>
            </w:tcBorders>
            <w:shd w:val="clear" w:color="auto" w:fill="F5D8E0"/>
            <w:tcMar>
              <w:top w:w="70" w:type="dxa"/>
              <w:left w:w="100" w:type="dxa"/>
              <w:bottom w:w="70" w:type="dxa"/>
              <w:right w:w="100" w:type="dxa"/>
            </w:tcMar>
          </w:tcPr>
          <w:p w14:paraId="2DD7E79B" w14:textId="77777777" w:rsidR="00E7653F" w:rsidRDefault="00DB6F4A">
            <w:r>
              <w:rPr>
                <w:b/>
                <w:bCs/>
                <w:sz w:val="18"/>
                <w:szCs w:val="18"/>
              </w:rPr>
              <w:t>Purpose</w:t>
            </w:r>
          </w:p>
        </w:tc>
        <w:tc>
          <w:tcPr>
            <w:tcW w:w="1800" w:type="dxa"/>
            <w:tcBorders>
              <w:top w:val="single" w:sz="4" w:space="0" w:color="DDBBCC"/>
              <w:left w:val="single" w:sz="4" w:space="0" w:color="DDBBCC"/>
              <w:bottom w:val="single" w:sz="4" w:space="0" w:color="DDBBCC"/>
              <w:right w:val="single" w:sz="4" w:space="0" w:color="DDBBCC"/>
            </w:tcBorders>
            <w:shd w:val="clear" w:color="auto" w:fill="F5D8E0"/>
            <w:tcMar>
              <w:top w:w="70" w:type="dxa"/>
              <w:left w:w="100" w:type="dxa"/>
              <w:bottom w:w="70" w:type="dxa"/>
              <w:right w:w="100" w:type="dxa"/>
            </w:tcMar>
          </w:tcPr>
          <w:p w14:paraId="4EDCEA8B" w14:textId="77777777" w:rsidR="00E7653F" w:rsidRDefault="00DB6F4A">
            <w:r>
              <w:rPr>
                <w:b/>
                <w:bCs/>
                <w:sz w:val="18"/>
                <w:szCs w:val="18"/>
              </w:rPr>
              <w:t>Data used</w:t>
            </w:r>
          </w:p>
        </w:tc>
        <w:tc>
          <w:tcPr>
            <w:tcW w:w="1800" w:type="dxa"/>
            <w:tcBorders>
              <w:top w:val="single" w:sz="4" w:space="0" w:color="DDBBCC"/>
              <w:left w:val="single" w:sz="4" w:space="0" w:color="DDBBCC"/>
              <w:bottom w:val="single" w:sz="4" w:space="0" w:color="DDBBCC"/>
              <w:right w:val="single" w:sz="4" w:space="0" w:color="DDBBCC"/>
            </w:tcBorders>
            <w:shd w:val="clear" w:color="auto" w:fill="F5D8E0"/>
            <w:tcMar>
              <w:top w:w="70" w:type="dxa"/>
              <w:left w:w="100" w:type="dxa"/>
              <w:bottom w:w="70" w:type="dxa"/>
              <w:right w:w="100" w:type="dxa"/>
            </w:tcMar>
          </w:tcPr>
          <w:p w14:paraId="0C1EAA0B" w14:textId="77777777" w:rsidR="00E7653F" w:rsidRDefault="00DB6F4A">
            <w:r>
              <w:rPr>
                <w:b/>
                <w:bCs/>
                <w:sz w:val="18"/>
                <w:szCs w:val="18"/>
              </w:rPr>
              <w:t>Lawful basis</w:t>
            </w:r>
          </w:p>
        </w:tc>
        <w:tc>
          <w:tcPr>
            <w:tcW w:w="1713" w:type="dxa"/>
            <w:tcBorders>
              <w:top w:val="single" w:sz="4" w:space="0" w:color="DDBBCC"/>
              <w:left w:val="single" w:sz="4" w:space="0" w:color="DDBBCC"/>
              <w:bottom w:val="single" w:sz="4" w:space="0" w:color="DDBBCC"/>
              <w:right w:val="single" w:sz="4" w:space="0" w:color="DDBBCC"/>
            </w:tcBorders>
            <w:shd w:val="clear" w:color="auto" w:fill="F5D8E0"/>
            <w:tcMar>
              <w:top w:w="70" w:type="dxa"/>
              <w:left w:w="100" w:type="dxa"/>
              <w:bottom w:w="70" w:type="dxa"/>
              <w:right w:w="100" w:type="dxa"/>
            </w:tcMar>
          </w:tcPr>
          <w:p w14:paraId="0F6E2FC8" w14:textId="77777777" w:rsidR="00E7653F" w:rsidRDefault="00DB6F4A">
            <w:r>
              <w:rPr>
                <w:b/>
                <w:bCs/>
                <w:sz w:val="18"/>
                <w:szCs w:val="18"/>
              </w:rPr>
              <w:t>Retention</w:t>
            </w:r>
          </w:p>
        </w:tc>
        <w:tc>
          <w:tcPr>
            <w:tcW w:w="1513" w:type="dxa"/>
            <w:tcBorders>
              <w:top w:val="single" w:sz="4" w:space="0" w:color="DDBBCC"/>
              <w:left w:val="single" w:sz="4" w:space="0" w:color="DDBBCC"/>
              <w:bottom w:val="single" w:sz="4" w:space="0" w:color="DDBBCC"/>
              <w:right w:val="single" w:sz="4" w:space="0" w:color="DDBBCC"/>
            </w:tcBorders>
            <w:shd w:val="clear" w:color="auto" w:fill="F5D8E0"/>
            <w:tcMar>
              <w:top w:w="70" w:type="dxa"/>
              <w:left w:w="100" w:type="dxa"/>
              <w:bottom w:w="70" w:type="dxa"/>
              <w:right w:w="100" w:type="dxa"/>
            </w:tcMar>
          </w:tcPr>
          <w:p w14:paraId="112BBF96" w14:textId="77777777" w:rsidR="00E7653F" w:rsidRDefault="00DB6F4A">
            <w:r>
              <w:rPr>
                <w:b/>
                <w:bCs/>
                <w:sz w:val="18"/>
                <w:szCs w:val="18"/>
              </w:rPr>
              <w:t>Notes</w:t>
            </w:r>
          </w:p>
        </w:tc>
      </w:tr>
      <w:tr w:rsidR="00E7653F" w14:paraId="07E066BD"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774E33E9" w14:textId="77777777" w:rsidR="00E7653F" w:rsidRDefault="00DB6F4A">
            <w:r>
              <w:rPr>
                <w:sz w:val="18"/>
                <w:szCs w:val="18"/>
              </w:rPr>
              <w:t>Process your course purchase</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0E2A687C" w14:textId="77777777" w:rsidR="00E7653F" w:rsidRDefault="00DB6F4A">
            <w:r>
              <w:rPr>
                <w:sz w:val="18"/>
                <w:szCs w:val="18"/>
              </w:rPr>
              <w:t>Name, email, billing address, payment data</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0BF713AC" w14:textId="77777777" w:rsidR="00E7653F" w:rsidRDefault="00DB6F4A">
            <w:r>
              <w:rPr>
                <w:sz w:val="18"/>
                <w:szCs w:val="18"/>
              </w:rPr>
              <w:t>Contract</w:t>
            </w:r>
          </w:p>
        </w:tc>
        <w:tc>
          <w:tcPr>
            <w:tcW w:w="17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20BA70EC" w14:textId="77777777" w:rsidR="00E7653F" w:rsidRDefault="00DB6F4A">
            <w:r>
              <w:rPr>
                <w:sz w:val="18"/>
                <w:szCs w:val="18"/>
              </w:rPr>
              <w:t>7 years</w:t>
            </w:r>
          </w:p>
        </w:tc>
        <w:tc>
          <w:tcPr>
            <w:tcW w:w="15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2B8AD37F" w14:textId="77777777" w:rsidR="00E7653F" w:rsidRDefault="00DB6F4A">
            <w:r>
              <w:rPr>
                <w:sz w:val="18"/>
                <w:szCs w:val="18"/>
              </w:rPr>
              <w:t>Required for accounting and legal compliance</w:t>
            </w:r>
          </w:p>
        </w:tc>
      </w:tr>
      <w:tr w:rsidR="00E7653F" w14:paraId="0D54FA60"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46D20B98" w14:textId="77777777" w:rsidR="00E7653F" w:rsidRDefault="00DB6F4A">
            <w:r>
              <w:rPr>
                <w:sz w:val="18"/>
                <w:szCs w:val="18"/>
              </w:rPr>
              <w:t>Create and manage your course account</w:t>
            </w:r>
          </w:p>
        </w:tc>
        <w:tc>
          <w:tcPr>
            <w:tcW w:w="18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0313A322" w14:textId="77777777" w:rsidR="00E7653F" w:rsidRDefault="00DB6F4A">
            <w:r>
              <w:rPr>
                <w:sz w:val="18"/>
                <w:szCs w:val="18"/>
              </w:rPr>
              <w:t>Name, email, login data</w:t>
            </w:r>
          </w:p>
        </w:tc>
        <w:tc>
          <w:tcPr>
            <w:tcW w:w="18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23660BD2" w14:textId="77777777" w:rsidR="00E7653F" w:rsidRDefault="00DB6F4A">
            <w:r>
              <w:rPr>
                <w:sz w:val="18"/>
                <w:szCs w:val="18"/>
              </w:rPr>
              <w:t>Contract</w:t>
            </w:r>
          </w:p>
        </w:tc>
        <w:tc>
          <w:tcPr>
            <w:tcW w:w="1713"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1CE0412C" w14:textId="77777777" w:rsidR="00E7653F" w:rsidRDefault="00DB6F4A">
            <w:r>
              <w:rPr>
                <w:sz w:val="18"/>
                <w:szCs w:val="18"/>
              </w:rPr>
              <w:t>Duration of account + 2 years</w:t>
            </w:r>
          </w:p>
        </w:tc>
        <w:tc>
          <w:tcPr>
            <w:tcW w:w="1513"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62310335" w14:textId="77777777" w:rsidR="00E7653F" w:rsidRDefault="00DB6F4A">
            <w:r>
              <w:rPr>
                <w:sz w:val="18"/>
                <w:szCs w:val="18"/>
              </w:rPr>
              <w:t>FEA Create platform</w:t>
            </w:r>
          </w:p>
        </w:tc>
      </w:tr>
      <w:tr w:rsidR="00E7653F" w14:paraId="4D8BCEA2"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1015DA7E" w14:textId="77777777" w:rsidR="00E7653F" w:rsidRDefault="00DB6F4A">
            <w:r>
              <w:rPr>
                <w:sz w:val="18"/>
                <w:szCs w:val="18"/>
              </w:rPr>
              <w:t>Deliver course content and materials</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316BCE4B" w14:textId="77777777" w:rsidR="00E7653F" w:rsidRDefault="00DB6F4A">
            <w:r>
              <w:rPr>
                <w:sz w:val="18"/>
                <w:szCs w:val="18"/>
              </w:rPr>
              <w:t>Name, email, course access data</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0FD5E7C5" w14:textId="77777777" w:rsidR="00E7653F" w:rsidRDefault="00DB6F4A">
            <w:r>
              <w:rPr>
                <w:sz w:val="18"/>
                <w:szCs w:val="18"/>
              </w:rPr>
              <w:t>Contract</w:t>
            </w:r>
          </w:p>
        </w:tc>
        <w:tc>
          <w:tcPr>
            <w:tcW w:w="17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1C291FD9" w14:textId="77777777" w:rsidR="00E7653F" w:rsidRDefault="00DB6F4A">
            <w:r>
              <w:rPr>
                <w:sz w:val="18"/>
                <w:szCs w:val="18"/>
              </w:rPr>
              <w:t>Duration of access</w:t>
            </w:r>
          </w:p>
        </w:tc>
        <w:tc>
          <w:tcPr>
            <w:tcW w:w="15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70B792E8" w14:textId="77777777" w:rsidR="00E7653F" w:rsidRDefault="00DB6F4A">
            <w:r>
              <w:rPr>
                <w:sz w:val="18"/>
                <w:szCs w:val="18"/>
              </w:rPr>
              <w:t>Lifetime access purchased</w:t>
            </w:r>
          </w:p>
        </w:tc>
      </w:tr>
      <w:tr w:rsidR="00E7653F" w14:paraId="2B3AB5A6"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0782FC8A" w14:textId="77777777" w:rsidR="00E7653F" w:rsidRDefault="00DB6F4A">
            <w:r>
              <w:rPr>
                <w:sz w:val="18"/>
                <w:szCs w:val="18"/>
              </w:rPr>
              <w:t>Send purchase confirmation and transactional emails</w:t>
            </w:r>
          </w:p>
        </w:tc>
        <w:tc>
          <w:tcPr>
            <w:tcW w:w="18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471EEBE3" w14:textId="77777777" w:rsidR="00E7653F" w:rsidRDefault="00DB6F4A">
            <w:r>
              <w:rPr>
                <w:sz w:val="18"/>
                <w:szCs w:val="18"/>
              </w:rPr>
              <w:t>Name, email</w:t>
            </w:r>
          </w:p>
        </w:tc>
        <w:tc>
          <w:tcPr>
            <w:tcW w:w="18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084C2E52" w14:textId="77777777" w:rsidR="00E7653F" w:rsidRDefault="00DB6F4A">
            <w:r>
              <w:rPr>
                <w:sz w:val="18"/>
                <w:szCs w:val="18"/>
              </w:rPr>
              <w:t>Contract</w:t>
            </w:r>
          </w:p>
        </w:tc>
        <w:tc>
          <w:tcPr>
            <w:tcW w:w="1713"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6D99C4DF" w14:textId="77777777" w:rsidR="00E7653F" w:rsidRDefault="00DB6F4A">
            <w:r>
              <w:rPr>
                <w:sz w:val="18"/>
                <w:szCs w:val="18"/>
              </w:rPr>
              <w:t>7 years</w:t>
            </w:r>
          </w:p>
        </w:tc>
        <w:tc>
          <w:tcPr>
            <w:tcW w:w="1513"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3F228AFC" w14:textId="77777777" w:rsidR="00E7653F" w:rsidRDefault="00DB6F4A">
            <w:r>
              <w:rPr>
                <w:sz w:val="18"/>
                <w:szCs w:val="18"/>
              </w:rPr>
              <w:t>Order records</w:t>
            </w:r>
          </w:p>
        </w:tc>
      </w:tr>
      <w:tr w:rsidR="00E7653F" w14:paraId="71F594D5"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06575B74" w14:textId="77777777" w:rsidR="00E7653F" w:rsidRDefault="00DB6F4A">
            <w:r>
              <w:rPr>
                <w:sz w:val="18"/>
                <w:szCs w:val="18"/>
              </w:rPr>
              <w:t>Send marketing and newsletter emails</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605C22D1" w14:textId="77777777" w:rsidR="00E7653F" w:rsidRDefault="00DB6F4A">
            <w:r>
              <w:rPr>
                <w:sz w:val="18"/>
                <w:szCs w:val="18"/>
              </w:rPr>
              <w:t>Name, email</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49B0962D" w14:textId="77777777" w:rsidR="00E7653F" w:rsidRDefault="00DB6F4A">
            <w:r>
              <w:rPr>
                <w:sz w:val="18"/>
                <w:szCs w:val="18"/>
              </w:rPr>
              <w:t>Consent</w:t>
            </w:r>
          </w:p>
        </w:tc>
        <w:tc>
          <w:tcPr>
            <w:tcW w:w="17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167E058E" w14:textId="77777777" w:rsidR="00E7653F" w:rsidRDefault="00DB6F4A">
            <w:r>
              <w:rPr>
                <w:sz w:val="18"/>
                <w:szCs w:val="18"/>
              </w:rPr>
              <w:t>Until you unsubscribe</w:t>
            </w:r>
          </w:p>
        </w:tc>
        <w:tc>
          <w:tcPr>
            <w:tcW w:w="15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7BA7DDD1" w14:textId="77777777" w:rsidR="00E7653F" w:rsidRDefault="00DB6F4A">
            <w:r>
              <w:rPr>
                <w:sz w:val="18"/>
                <w:szCs w:val="18"/>
              </w:rPr>
              <w:t>You can unsubscribe at any time</w:t>
            </w:r>
          </w:p>
        </w:tc>
      </w:tr>
      <w:tr w:rsidR="00E7653F" w14:paraId="2E835BF9"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755B9D98" w14:textId="77777777" w:rsidR="00E7653F" w:rsidRDefault="00DB6F4A">
            <w:r>
              <w:rPr>
                <w:sz w:val="18"/>
                <w:szCs w:val="18"/>
              </w:rPr>
              <w:t>Respond to your enquiries</w:t>
            </w:r>
          </w:p>
        </w:tc>
        <w:tc>
          <w:tcPr>
            <w:tcW w:w="18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56B9D7EA" w14:textId="77777777" w:rsidR="00E7653F" w:rsidRDefault="00DB6F4A">
            <w:r>
              <w:rPr>
                <w:sz w:val="18"/>
                <w:szCs w:val="18"/>
              </w:rPr>
              <w:t>Name, email, message content</w:t>
            </w:r>
          </w:p>
        </w:tc>
        <w:tc>
          <w:tcPr>
            <w:tcW w:w="18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329D040D" w14:textId="77777777" w:rsidR="00E7653F" w:rsidRDefault="00DB6F4A">
            <w:r>
              <w:rPr>
                <w:sz w:val="18"/>
                <w:szCs w:val="18"/>
              </w:rPr>
              <w:t>Legitimate interests</w:t>
            </w:r>
          </w:p>
        </w:tc>
        <w:tc>
          <w:tcPr>
            <w:tcW w:w="1713"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4CB12A9B" w14:textId="77777777" w:rsidR="00E7653F" w:rsidRDefault="00DB6F4A">
            <w:r>
              <w:rPr>
                <w:sz w:val="18"/>
                <w:szCs w:val="18"/>
              </w:rPr>
              <w:t>2 years</w:t>
            </w:r>
          </w:p>
        </w:tc>
        <w:tc>
          <w:tcPr>
            <w:tcW w:w="1513"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43BC6BE0" w14:textId="77777777" w:rsidR="00E7653F" w:rsidRDefault="00DB6F4A">
            <w:r>
              <w:rPr>
                <w:sz w:val="18"/>
                <w:szCs w:val="18"/>
              </w:rPr>
              <w:t>To resolve queries and maintain records</w:t>
            </w:r>
          </w:p>
        </w:tc>
      </w:tr>
      <w:tr w:rsidR="00E7653F" w14:paraId="1FD0257F"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006C3302" w14:textId="77777777" w:rsidR="00E7653F" w:rsidRDefault="00DB6F4A">
            <w:r>
              <w:rPr>
                <w:sz w:val="18"/>
                <w:szCs w:val="18"/>
              </w:rPr>
              <w:t>Manage community participation</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51ED7525" w14:textId="77777777" w:rsidR="00E7653F" w:rsidRDefault="00DB6F4A">
            <w:r>
              <w:rPr>
                <w:sz w:val="18"/>
                <w:szCs w:val="18"/>
              </w:rPr>
              <w:t>Community posts and interactions</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1DB3E6BC" w14:textId="77777777" w:rsidR="00E7653F" w:rsidRDefault="00DB6F4A">
            <w:r>
              <w:rPr>
                <w:sz w:val="18"/>
                <w:szCs w:val="18"/>
              </w:rPr>
              <w:t>Legitimate interests</w:t>
            </w:r>
          </w:p>
        </w:tc>
        <w:tc>
          <w:tcPr>
            <w:tcW w:w="17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19A77485" w14:textId="77777777" w:rsidR="00E7653F" w:rsidRDefault="00DB6F4A">
            <w:r>
              <w:rPr>
                <w:sz w:val="18"/>
                <w:szCs w:val="18"/>
              </w:rPr>
              <w:t>Duration of community access</w:t>
            </w:r>
          </w:p>
        </w:tc>
        <w:tc>
          <w:tcPr>
            <w:tcW w:w="15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482DCAF6" w14:textId="77777777" w:rsidR="00E7653F" w:rsidRDefault="00DB6F4A">
            <w:r>
              <w:rPr>
                <w:sz w:val="18"/>
                <w:szCs w:val="18"/>
              </w:rPr>
              <w:t>Private community</w:t>
            </w:r>
          </w:p>
        </w:tc>
      </w:tr>
      <w:tr w:rsidR="00E7653F" w14:paraId="0974A7C2"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0F3B42B8" w14:textId="77777777" w:rsidR="00E7653F" w:rsidRDefault="00DB6F4A">
            <w:r>
              <w:rPr>
                <w:sz w:val="18"/>
                <w:szCs w:val="18"/>
              </w:rPr>
              <w:t>Use testimonials in marketing</w:t>
            </w:r>
          </w:p>
        </w:tc>
        <w:tc>
          <w:tcPr>
            <w:tcW w:w="18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6F7B4E8E" w14:textId="77777777" w:rsidR="00E7653F" w:rsidRDefault="00DB6F4A">
            <w:r>
              <w:rPr>
                <w:sz w:val="18"/>
                <w:szCs w:val="18"/>
              </w:rPr>
              <w:t>Name (or first name), testimonial content</w:t>
            </w:r>
          </w:p>
        </w:tc>
        <w:tc>
          <w:tcPr>
            <w:tcW w:w="1800"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688182E3" w14:textId="77777777" w:rsidR="00E7653F" w:rsidRDefault="00DB6F4A">
            <w:r>
              <w:rPr>
                <w:sz w:val="18"/>
                <w:szCs w:val="18"/>
              </w:rPr>
              <w:t>Consent</w:t>
            </w:r>
          </w:p>
        </w:tc>
        <w:tc>
          <w:tcPr>
            <w:tcW w:w="1713"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4B872E7B" w14:textId="77777777" w:rsidR="00E7653F" w:rsidRDefault="00DB6F4A">
            <w:r>
              <w:rPr>
                <w:sz w:val="18"/>
                <w:szCs w:val="18"/>
              </w:rPr>
              <w:t>Until consent withdrawn</w:t>
            </w:r>
          </w:p>
        </w:tc>
        <w:tc>
          <w:tcPr>
            <w:tcW w:w="1513" w:type="dxa"/>
            <w:tcBorders>
              <w:top w:val="single" w:sz="4" w:space="0" w:color="DDBBCC"/>
              <w:left w:val="single" w:sz="4" w:space="0" w:color="DDBBCC"/>
              <w:bottom w:val="single" w:sz="4" w:space="0" w:color="DDBBCC"/>
              <w:right w:val="single" w:sz="4" w:space="0" w:color="DDBBCC"/>
            </w:tcBorders>
            <w:shd w:val="clear" w:color="auto" w:fill="FFFAF8"/>
            <w:tcMar>
              <w:top w:w="70" w:type="dxa"/>
              <w:left w:w="100" w:type="dxa"/>
              <w:bottom w:w="70" w:type="dxa"/>
              <w:right w:w="100" w:type="dxa"/>
            </w:tcMar>
          </w:tcPr>
          <w:p w14:paraId="1C0F13BB" w14:textId="77777777" w:rsidR="00E7653F" w:rsidRDefault="00DB6F4A">
            <w:r>
              <w:rPr>
                <w:sz w:val="18"/>
                <w:szCs w:val="18"/>
              </w:rPr>
              <w:t>You may withdraw consent at any time</w:t>
            </w:r>
          </w:p>
        </w:tc>
      </w:tr>
      <w:tr w:rsidR="00E7653F" w14:paraId="7B0A91A2" w14:textId="77777777">
        <w:tblPrEx>
          <w:tblCellMar>
            <w:top w:w="0" w:type="dxa"/>
            <w:bottom w:w="0" w:type="dxa"/>
          </w:tblCellMar>
        </w:tblPrEx>
        <w:tc>
          <w:tcPr>
            <w:tcW w:w="22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5B546124" w14:textId="77777777" w:rsidR="00E7653F" w:rsidRDefault="00DB6F4A">
            <w:r>
              <w:rPr>
                <w:sz w:val="18"/>
                <w:szCs w:val="18"/>
              </w:rPr>
              <w:t>Comply with legal obligations</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4F1F8D9A" w14:textId="77777777" w:rsidR="00E7653F" w:rsidRDefault="00DB6F4A">
            <w:r>
              <w:rPr>
                <w:sz w:val="18"/>
                <w:szCs w:val="18"/>
              </w:rPr>
              <w:t>As required</w:t>
            </w:r>
          </w:p>
        </w:tc>
        <w:tc>
          <w:tcPr>
            <w:tcW w:w="1800"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08881987" w14:textId="77777777" w:rsidR="00E7653F" w:rsidRDefault="00DB6F4A">
            <w:r>
              <w:rPr>
                <w:sz w:val="18"/>
                <w:szCs w:val="18"/>
              </w:rPr>
              <w:t>Legal obligation</w:t>
            </w:r>
          </w:p>
        </w:tc>
        <w:tc>
          <w:tcPr>
            <w:tcW w:w="17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6847F594" w14:textId="77777777" w:rsidR="00E7653F" w:rsidRDefault="00DB6F4A">
            <w:r>
              <w:rPr>
                <w:sz w:val="18"/>
                <w:szCs w:val="18"/>
              </w:rPr>
              <w:t>As required by law</w:t>
            </w:r>
          </w:p>
        </w:tc>
        <w:tc>
          <w:tcPr>
            <w:tcW w:w="1513" w:type="dxa"/>
            <w:tcBorders>
              <w:top w:val="single" w:sz="4" w:space="0" w:color="DDBBCC"/>
              <w:left w:val="single" w:sz="4" w:space="0" w:color="DDBBCC"/>
              <w:bottom w:val="single" w:sz="4" w:space="0" w:color="DDBBCC"/>
              <w:right w:val="single" w:sz="4" w:space="0" w:color="DDBBCC"/>
            </w:tcBorders>
            <w:shd w:val="clear" w:color="auto" w:fill="FFFFFF"/>
            <w:tcMar>
              <w:top w:w="70" w:type="dxa"/>
              <w:left w:w="100" w:type="dxa"/>
              <w:bottom w:w="70" w:type="dxa"/>
              <w:right w:w="100" w:type="dxa"/>
            </w:tcMar>
          </w:tcPr>
          <w:p w14:paraId="2BA52F0B" w14:textId="77777777" w:rsidR="00E7653F" w:rsidRDefault="00DB6F4A">
            <w:r>
              <w:rPr>
                <w:sz w:val="18"/>
                <w:szCs w:val="18"/>
              </w:rPr>
              <w:t>Tax, accounting, NMC obligations</w:t>
            </w:r>
          </w:p>
        </w:tc>
      </w:tr>
    </w:tbl>
    <w:p w14:paraId="5F81EF7B" w14:textId="77777777" w:rsidR="00E7653F" w:rsidRDefault="00E7653F">
      <w:pPr>
        <w:spacing w:after="120"/>
      </w:pPr>
    </w:p>
    <w:p w14:paraId="16CD36A6" w14:textId="77777777" w:rsidR="00E7653F" w:rsidRDefault="00DB6F4A">
      <w:pPr>
        <w:pBdr>
          <w:bottom w:val="single" w:sz="6" w:space="0" w:color="F5D8E0"/>
        </w:pBdr>
        <w:spacing w:before="360" w:after="160"/>
      </w:pPr>
      <w:r>
        <w:rPr>
          <w:b/>
          <w:bCs/>
          <w:caps/>
          <w:color w:val="C4788A"/>
          <w:sz w:val="28"/>
          <w:szCs w:val="28"/>
        </w:rPr>
        <w:t>4. Marketing Communications</w:t>
      </w:r>
    </w:p>
    <w:p w14:paraId="59B64689" w14:textId="77777777" w:rsidR="00E7653F" w:rsidRDefault="00DB6F4A">
      <w:pPr>
        <w:spacing w:after="140"/>
      </w:pPr>
      <w:r>
        <w:t>We send marketing emails to people who have actively subscribed to our mailing list. We use Squarespace to manage our mailing list and send communications.</w:t>
      </w:r>
    </w:p>
    <w:p w14:paraId="40BCD381" w14:textId="77777777" w:rsidR="00E7653F" w:rsidRDefault="00DB6F4A">
      <w:pPr>
        <w:spacing w:after="140"/>
      </w:pPr>
      <w:r>
        <w:t>We will only send you marketing emails if you have given us your explicit consent to do so by subscribing through our website, a sign-up form, or another opt-in mechanism.</w:t>
      </w:r>
    </w:p>
    <w:p w14:paraId="270ADE9F" w14:textId="77777777" w:rsidR="00E7653F" w:rsidRDefault="00DB6F4A">
      <w:pPr>
        <w:spacing w:after="140"/>
      </w:pPr>
      <w:r>
        <w:t>Every marketing email we send includes an unsubscribe link. You can opt out of receiving marketing communications at any time by:</w:t>
      </w:r>
    </w:p>
    <w:p w14:paraId="670B3CAC" w14:textId="77777777" w:rsidR="00E7653F" w:rsidRDefault="00DB6F4A">
      <w:pPr>
        <w:pStyle w:val="ListParagraph"/>
        <w:numPr>
          <w:ilvl w:val="0"/>
          <w:numId w:val="2"/>
        </w:numPr>
        <w:spacing w:after="80"/>
      </w:pPr>
      <w:r>
        <w:t>Clicking the unsubscribe link in any email we send you</w:t>
      </w:r>
    </w:p>
    <w:p w14:paraId="35237431" w14:textId="77777777" w:rsidR="00E7653F" w:rsidRDefault="00DB6F4A">
      <w:pPr>
        <w:pStyle w:val="ListParagraph"/>
        <w:numPr>
          <w:ilvl w:val="0"/>
          <w:numId w:val="2"/>
        </w:numPr>
        <w:spacing w:after="80"/>
      </w:pPr>
      <w:r>
        <w:t>Emailing us at hello@bymidwifeemma.co.uk and asking to be removed</w:t>
      </w:r>
    </w:p>
    <w:p w14:paraId="2C2D503F" w14:textId="77777777" w:rsidR="00E7653F" w:rsidRDefault="00DB6F4A">
      <w:pPr>
        <w:spacing w:after="140"/>
      </w:pPr>
      <w:r>
        <w:t>Unsubscribing from marketing emails will not affect transactional communications relating to a course you have purchased.</w:t>
      </w:r>
    </w:p>
    <w:p w14:paraId="616C4F8F" w14:textId="77777777" w:rsidR="00E7653F" w:rsidRDefault="00E7653F">
      <w:pPr>
        <w:spacing w:after="120"/>
      </w:pPr>
    </w:p>
    <w:p w14:paraId="13351684" w14:textId="77777777" w:rsidR="00E7653F" w:rsidRDefault="00DB6F4A">
      <w:pPr>
        <w:pBdr>
          <w:bottom w:val="single" w:sz="6" w:space="0" w:color="F5D8E0"/>
        </w:pBdr>
        <w:spacing w:before="360" w:after="160"/>
      </w:pPr>
      <w:r>
        <w:rPr>
          <w:b/>
          <w:bCs/>
          <w:caps/>
          <w:color w:val="C4788A"/>
          <w:sz w:val="28"/>
          <w:szCs w:val="28"/>
        </w:rPr>
        <w:t>5. Who We Share Your Data With</w:t>
      </w:r>
    </w:p>
    <w:p w14:paraId="76AD7933" w14:textId="77777777" w:rsidR="00E7653F" w:rsidRDefault="00DB6F4A">
      <w:pPr>
        <w:spacing w:after="140"/>
      </w:pPr>
      <w:r>
        <w:t>We do not sell your personal data to any third party. We share your data only where necessary to deliver our services, and only with trusted providers who are contractually required to handle your data securely and in accordance with UK data protection law.</w:t>
      </w:r>
    </w:p>
    <w:p w14:paraId="780FA305" w14:textId="77777777" w:rsidR="00E7653F" w:rsidRDefault="00E7653F">
      <w:pPr>
        <w:spacing w:after="60"/>
      </w:pPr>
    </w:p>
    <w:p w14:paraId="0AEDDCA6" w14:textId="77777777" w:rsidR="00E7653F" w:rsidRDefault="00DB6F4A">
      <w:pPr>
        <w:spacing w:before="240" w:after="100"/>
      </w:pPr>
      <w:r>
        <w:rPr>
          <w:b/>
          <w:bCs/>
          <w:sz w:val="24"/>
          <w:szCs w:val="24"/>
        </w:rPr>
        <w:t>5.1 Our Third-Party Service Providers</w:t>
      </w:r>
    </w:p>
    <w:p w14:paraId="62367A16" w14:textId="77777777" w:rsidR="00E7653F" w:rsidRDefault="00DB6F4A">
      <w:pPr>
        <w:spacing w:after="140"/>
      </w:pPr>
      <w:r>
        <w:t>We share data with the following categories of third-party provider:</w:t>
      </w:r>
    </w:p>
    <w:p w14:paraId="5EF67728" w14:textId="77777777" w:rsidR="00E7653F" w:rsidRDefault="00E7653F">
      <w:pPr>
        <w:spacing w:after="60"/>
      </w:pPr>
    </w:p>
    <w:tbl>
      <w:tblPr>
        <w:tblW w:w="9026" w:type="dxa"/>
        <w:tblBorders>
          <w:top w:val="single" w:sz="4" w:space="0" w:color="DDBBCC"/>
          <w:left w:val="single" w:sz="4" w:space="0" w:color="DDBBCC"/>
          <w:bottom w:val="single" w:sz="4" w:space="0" w:color="DDBBCC"/>
          <w:right w:val="single" w:sz="4" w:space="0" w:color="DDBB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E7653F" w14:paraId="617C28EF"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30461937" w14:textId="77777777" w:rsidR="00E7653F" w:rsidRDefault="00DB6F4A">
            <w:r>
              <w:rPr>
                <w:b/>
                <w:bCs/>
              </w:rPr>
              <w:t>FEA Create</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0C422B1A" w14:textId="77777777" w:rsidR="00E7653F" w:rsidRDefault="00DB6F4A">
            <w:r>
              <w:t>Course hosting platform. Stores your account, login credentials, and course progress data. Subject to their own privacy policy.</w:t>
            </w:r>
          </w:p>
        </w:tc>
      </w:tr>
      <w:tr w:rsidR="00E7653F" w14:paraId="5D300ABB"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733B4445" w14:textId="77777777" w:rsidR="00E7653F" w:rsidRDefault="00DB6F4A">
            <w:r>
              <w:rPr>
                <w:b/>
                <w:bCs/>
              </w:rPr>
              <w:t>Payment processor</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3B6F70A" w14:textId="4348B735" w:rsidR="00E7653F" w:rsidRDefault="00DB6F4A">
            <w:r>
              <w:t xml:space="preserve">Stripe and </w:t>
            </w:r>
            <w:r>
              <w:t>PayPal</w:t>
            </w:r>
            <w:r>
              <w:t xml:space="preserve"> Processes course payments securely. We do not receive or store your full card details. Subject to their own privacy policy.</w:t>
            </w:r>
          </w:p>
        </w:tc>
      </w:tr>
      <w:tr w:rsidR="00E7653F" w14:paraId="17166F9B"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17188872" w14:textId="77777777" w:rsidR="00E7653F" w:rsidRDefault="00DB6F4A">
            <w:r>
              <w:rPr>
                <w:b/>
                <w:bCs/>
              </w:rPr>
              <w:t>Email platform</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23372F18" w14:textId="77777777" w:rsidR="00E7653F" w:rsidRDefault="00DB6F4A">
            <w:r>
              <w:t>Squarespace. Manages our mailing list and sends email communications on our behalf. Subject to Squarespace's own privacy policy.</w:t>
            </w:r>
          </w:p>
        </w:tc>
      </w:tr>
      <w:tr w:rsidR="00E7653F" w14:paraId="647AC3FB"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52C45683" w14:textId="77777777" w:rsidR="00E7653F" w:rsidRDefault="00DB6F4A">
            <w:r>
              <w:rPr>
                <w:b/>
                <w:bCs/>
              </w:rPr>
              <w:t>Website host</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5137CB30" w14:textId="162B2328" w:rsidR="00E7653F" w:rsidRDefault="00DB6F4A">
            <w:r>
              <w:t>Squarespace</w:t>
            </w:r>
            <w:r>
              <w:t xml:space="preserve"> Hosts our website and may log technical access data.</w:t>
            </w:r>
          </w:p>
        </w:tc>
      </w:tr>
      <w:tr w:rsidR="00E7653F" w14:paraId="321555F5"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54BD6254" w14:textId="77777777" w:rsidR="00E7653F" w:rsidRDefault="00DB6F4A">
            <w:r>
              <w:rPr>
                <w:b/>
                <w:bCs/>
              </w:rPr>
              <w:t>Facebook / Meta</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00720ACF" w14:textId="77777777" w:rsidR="00E7653F" w:rsidRDefault="00DB6F4A">
            <w:r>
              <w:t>We operate a private Facebook group as part of the course community. Facebook's own data practices apply to your use of their platform.</w:t>
            </w:r>
          </w:p>
        </w:tc>
      </w:tr>
      <w:tr w:rsidR="00E7653F" w14:paraId="09F7A865"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778F58AA" w14:textId="77777777" w:rsidR="00E7653F" w:rsidRDefault="00DB6F4A">
            <w:r>
              <w:rPr>
                <w:b/>
                <w:bCs/>
              </w:rPr>
              <w:t>Instagram / Meta</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51497418" w14:textId="77777777" w:rsidR="00E7653F" w:rsidRDefault="00DB6F4A">
            <w:r>
              <w:t>We use Instagram for business communications and marketing. Meta's own privacy policy applies to your use of their platform.</w:t>
            </w:r>
          </w:p>
        </w:tc>
      </w:tr>
    </w:tbl>
    <w:p w14:paraId="7D03DED7" w14:textId="77777777" w:rsidR="00E7653F" w:rsidRDefault="00E7653F">
      <w:pPr>
        <w:spacing w:after="60"/>
      </w:pPr>
    </w:p>
    <w:p w14:paraId="1888C822" w14:textId="77777777" w:rsidR="00E7653F" w:rsidRDefault="00DB6F4A">
      <w:pPr>
        <w:spacing w:after="140"/>
      </w:pPr>
      <w:r>
        <w:t>All third-party providers are selected carefully and are required to implement appropriate security measures. Where required, we have data processing agreements in place.</w:t>
      </w:r>
    </w:p>
    <w:p w14:paraId="527274BA" w14:textId="77777777" w:rsidR="00E7653F" w:rsidRDefault="00E7653F">
      <w:pPr>
        <w:spacing w:after="60"/>
      </w:pPr>
    </w:p>
    <w:p w14:paraId="0BF4DC24" w14:textId="77777777" w:rsidR="00E7653F" w:rsidRDefault="00DB6F4A">
      <w:pPr>
        <w:spacing w:before="240" w:after="100"/>
      </w:pPr>
      <w:r>
        <w:rPr>
          <w:b/>
          <w:bCs/>
          <w:sz w:val="24"/>
          <w:szCs w:val="24"/>
        </w:rPr>
        <w:t>5.2 Legal Disclosure</w:t>
      </w:r>
    </w:p>
    <w:p w14:paraId="4BADF904" w14:textId="77777777" w:rsidR="00E7653F" w:rsidRDefault="00DB6F4A">
      <w:pPr>
        <w:spacing w:after="140"/>
      </w:pPr>
      <w:r>
        <w:t>We may disclose your personal data to law enforcement, regulatory authorities, or other third parties where we are legally required to do so, or where it is necessary to protect the rights, property, or safety of By Midwife Emma, our customers, or others.</w:t>
      </w:r>
    </w:p>
    <w:p w14:paraId="6C36E12C" w14:textId="77777777" w:rsidR="00E7653F" w:rsidRDefault="00E7653F">
      <w:pPr>
        <w:spacing w:after="60"/>
      </w:pPr>
    </w:p>
    <w:p w14:paraId="10694335" w14:textId="77777777" w:rsidR="00E7653F" w:rsidRDefault="00DB6F4A">
      <w:pPr>
        <w:spacing w:before="240" w:after="100"/>
      </w:pPr>
      <w:r>
        <w:rPr>
          <w:b/>
          <w:bCs/>
          <w:sz w:val="24"/>
          <w:szCs w:val="24"/>
        </w:rPr>
        <w:t>5.3 Business Transfer</w:t>
      </w:r>
    </w:p>
    <w:p w14:paraId="31440339" w14:textId="77777777" w:rsidR="00E7653F" w:rsidRDefault="00DB6F4A">
      <w:pPr>
        <w:spacing w:after="140"/>
      </w:pPr>
      <w:proofErr w:type="gramStart"/>
      <w:r>
        <w:t>In the event that</w:t>
      </w:r>
      <w:proofErr w:type="gramEnd"/>
      <w:r>
        <w:t xml:space="preserve"> By Midwife Emma is sold, transferred, or merged with another business, your personal data may be transferred as part of that transaction. We will notify you of any such transfer and ensure your data continues to be protected.</w:t>
      </w:r>
    </w:p>
    <w:p w14:paraId="193C79AD" w14:textId="77777777" w:rsidR="00E7653F" w:rsidRDefault="00E7653F">
      <w:pPr>
        <w:spacing w:after="120"/>
      </w:pPr>
    </w:p>
    <w:p w14:paraId="40149EC4" w14:textId="77777777" w:rsidR="00E7653F" w:rsidRDefault="00DB6F4A">
      <w:pPr>
        <w:pBdr>
          <w:bottom w:val="single" w:sz="6" w:space="0" w:color="F5D8E0"/>
        </w:pBdr>
        <w:spacing w:before="360" w:after="160"/>
      </w:pPr>
      <w:r>
        <w:rPr>
          <w:b/>
          <w:bCs/>
          <w:caps/>
          <w:color w:val="C4788A"/>
          <w:sz w:val="28"/>
          <w:szCs w:val="28"/>
        </w:rPr>
        <w:t>6. International Data Transfers</w:t>
      </w:r>
    </w:p>
    <w:p w14:paraId="721B9287" w14:textId="77777777" w:rsidR="00E7653F" w:rsidRDefault="00DB6F4A">
      <w:pPr>
        <w:spacing w:after="140"/>
      </w:pPr>
      <w:r>
        <w:t>Some of our third-party service providers may be based outside the UK or European Economic Area (EEA), which means your personal data may be transferred to and processed in other countries. Where this occurs, we ensure that appropriate safeguards are in place, such as Standard Contractual Clauses approved by the UK Information Commissioner's Office (ICO), to protect your data in line with UK GDPR requirements.</w:t>
      </w:r>
    </w:p>
    <w:p w14:paraId="26D13044" w14:textId="77777777" w:rsidR="00E7653F" w:rsidRDefault="00DB6F4A">
      <w:pPr>
        <w:spacing w:after="140"/>
      </w:pPr>
      <w:r>
        <w:lastRenderedPageBreak/>
        <w:t>For example, email marketing platforms and social media providers may process data in the United States or other countries. We only work with providers who can demonstrate adequate levels of data protection.</w:t>
      </w:r>
    </w:p>
    <w:p w14:paraId="423577D8" w14:textId="77777777" w:rsidR="00E7653F" w:rsidRDefault="00E7653F">
      <w:pPr>
        <w:spacing w:after="120"/>
      </w:pPr>
    </w:p>
    <w:p w14:paraId="18437CD4" w14:textId="77777777" w:rsidR="00E7653F" w:rsidRDefault="00DB6F4A">
      <w:pPr>
        <w:pBdr>
          <w:bottom w:val="single" w:sz="6" w:space="0" w:color="F5D8E0"/>
        </w:pBdr>
        <w:spacing w:before="360" w:after="160"/>
      </w:pPr>
      <w:r>
        <w:rPr>
          <w:b/>
          <w:bCs/>
          <w:caps/>
          <w:color w:val="C4788A"/>
          <w:sz w:val="28"/>
          <w:szCs w:val="28"/>
        </w:rPr>
        <w:t>7. How Long We Keep Your Data</w:t>
      </w:r>
    </w:p>
    <w:p w14:paraId="70187EF2" w14:textId="77777777" w:rsidR="00E7653F" w:rsidRDefault="00DB6F4A">
      <w:pPr>
        <w:spacing w:after="140"/>
      </w:pPr>
      <w:r>
        <w:t>We retain your personal data only for as long as is necessary for the purposes for which it was collected, or as required by law. The key retention periods are:</w:t>
      </w:r>
    </w:p>
    <w:p w14:paraId="76CAF103" w14:textId="77777777" w:rsidR="00E7653F" w:rsidRDefault="00E7653F">
      <w:pPr>
        <w:spacing w:after="60"/>
      </w:pPr>
    </w:p>
    <w:tbl>
      <w:tblPr>
        <w:tblW w:w="9026" w:type="dxa"/>
        <w:tblBorders>
          <w:top w:val="single" w:sz="4" w:space="0" w:color="DDBBCC"/>
          <w:left w:val="single" w:sz="4" w:space="0" w:color="DDBBCC"/>
          <w:bottom w:val="single" w:sz="4" w:space="0" w:color="DDBBCC"/>
          <w:right w:val="single" w:sz="4" w:space="0" w:color="DDBB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E7653F" w14:paraId="35EBCA22"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628CFDE5" w14:textId="77777777" w:rsidR="00E7653F" w:rsidRDefault="00DB6F4A">
            <w:r>
              <w:rPr>
                <w:b/>
                <w:bCs/>
              </w:rPr>
              <w:t>Purchase records and financial data</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55F51321" w14:textId="77777777" w:rsidR="00E7653F" w:rsidRDefault="00DB6F4A">
            <w:r>
              <w:t>7 years (required by HMRC for tax and accounting purposes)</w:t>
            </w:r>
          </w:p>
        </w:tc>
      </w:tr>
      <w:tr w:rsidR="00E7653F" w14:paraId="5DEEC8CD"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31B63878" w14:textId="77777777" w:rsidR="00E7653F" w:rsidRDefault="00DB6F4A">
            <w:r>
              <w:rPr>
                <w:b/>
                <w:bCs/>
              </w:rPr>
              <w:t>Course account and access data</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36A11D53" w14:textId="77777777" w:rsidR="00E7653F" w:rsidRDefault="00DB6F4A">
            <w:r>
              <w:t>For the duration of your lifetime access, plus up to 2 years after your last login</w:t>
            </w:r>
          </w:p>
        </w:tc>
      </w:tr>
      <w:tr w:rsidR="00E7653F" w14:paraId="4F7D2EFC"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2C9A3D89" w14:textId="77777777" w:rsidR="00E7653F" w:rsidRDefault="00DB6F4A">
            <w:r>
              <w:rPr>
                <w:b/>
                <w:bCs/>
              </w:rPr>
              <w:t>Email marketing list</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34377B2D" w14:textId="77777777" w:rsidR="00E7653F" w:rsidRDefault="00DB6F4A">
            <w:r>
              <w:t>Until you unsubscribe or request removal</w:t>
            </w:r>
          </w:p>
        </w:tc>
      </w:tr>
      <w:tr w:rsidR="00E7653F" w14:paraId="0683EE0C"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108057E3" w14:textId="77777777" w:rsidR="00E7653F" w:rsidRDefault="00DB6F4A">
            <w:r>
              <w:rPr>
                <w:b/>
                <w:bCs/>
              </w:rPr>
              <w:t>Enquiry and correspondence records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26B846E1" w14:textId="77777777" w:rsidR="00E7653F" w:rsidRDefault="00DB6F4A">
            <w:r>
              <w:t>Up to 2 years from the date of the enquiry</w:t>
            </w:r>
          </w:p>
        </w:tc>
      </w:tr>
      <w:tr w:rsidR="00E7653F" w14:paraId="29A78A0C"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0E5000B4" w14:textId="77777777" w:rsidR="00E7653F" w:rsidRDefault="00DB6F4A">
            <w:r>
              <w:rPr>
                <w:b/>
                <w:bCs/>
              </w:rPr>
              <w:t>Testimonials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2E37B1AA" w14:textId="77777777" w:rsidR="00E7653F" w:rsidRDefault="00DB6F4A">
            <w:r>
              <w:t>Until you withdraw your consent for us to use them</w:t>
            </w:r>
          </w:p>
        </w:tc>
      </w:tr>
      <w:tr w:rsidR="00E7653F" w14:paraId="454B998E"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1B67A62F" w14:textId="77777777" w:rsidR="00E7653F" w:rsidRDefault="00DB6F4A">
            <w:r>
              <w:rPr>
                <w:b/>
                <w:bCs/>
              </w:rPr>
              <w:t>Community content</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725F18E9" w14:textId="77777777" w:rsidR="00E7653F" w:rsidRDefault="00DB6F4A">
            <w:r>
              <w:t>For the duration of your community membership</w:t>
            </w:r>
          </w:p>
        </w:tc>
      </w:tr>
    </w:tbl>
    <w:p w14:paraId="004EC09F" w14:textId="77777777" w:rsidR="00E7653F" w:rsidRDefault="00E7653F">
      <w:pPr>
        <w:spacing w:after="60"/>
      </w:pPr>
    </w:p>
    <w:p w14:paraId="684033AE" w14:textId="77777777" w:rsidR="00E7653F" w:rsidRDefault="00DB6F4A">
      <w:pPr>
        <w:spacing w:after="140"/>
      </w:pPr>
      <w:r>
        <w:t>When data is no longer required, it is securely deleted or anonymised in accordance with our data retention practices.</w:t>
      </w:r>
    </w:p>
    <w:p w14:paraId="020B8297" w14:textId="77777777" w:rsidR="00E7653F" w:rsidRDefault="00E7653F">
      <w:pPr>
        <w:spacing w:after="120"/>
      </w:pPr>
    </w:p>
    <w:p w14:paraId="0E9D9DB2" w14:textId="77777777" w:rsidR="00E7653F" w:rsidRDefault="00DB6F4A">
      <w:pPr>
        <w:pBdr>
          <w:bottom w:val="single" w:sz="6" w:space="0" w:color="F5D8E0"/>
        </w:pBdr>
        <w:spacing w:before="360" w:after="160"/>
      </w:pPr>
      <w:r>
        <w:rPr>
          <w:b/>
          <w:bCs/>
          <w:caps/>
          <w:color w:val="C4788A"/>
          <w:sz w:val="28"/>
          <w:szCs w:val="28"/>
        </w:rPr>
        <w:t>8. Cookies</w:t>
      </w:r>
    </w:p>
    <w:p w14:paraId="4FB76A0A" w14:textId="77C6E6A3" w:rsidR="00E7653F" w:rsidRDefault="00DB6F4A">
      <w:pPr>
        <w:spacing w:after="140"/>
      </w:pPr>
      <w:r>
        <w:t xml:space="preserve">Our website uses cookies, </w:t>
      </w:r>
      <w:r>
        <w:t xml:space="preserve">small text files stored on your device, </w:t>
      </w:r>
      <w:r>
        <w:t>to help the site function correctly and to understand how visitors use it.</w:t>
      </w:r>
    </w:p>
    <w:p w14:paraId="4A6BF133" w14:textId="77777777" w:rsidR="00E7653F" w:rsidRDefault="00E7653F">
      <w:pPr>
        <w:spacing w:after="60"/>
      </w:pPr>
    </w:p>
    <w:p w14:paraId="2A111D20" w14:textId="77777777" w:rsidR="00E7653F" w:rsidRDefault="00DB6F4A">
      <w:pPr>
        <w:spacing w:before="240" w:after="100"/>
      </w:pPr>
      <w:r>
        <w:rPr>
          <w:b/>
          <w:bCs/>
          <w:sz w:val="24"/>
          <w:szCs w:val="24"/>
        </w:rPr>
        <w:t>8.1 Types of Cookies We Use</w:t>
      </w:r>
    </w:p>
    <w:p w14:paraId="6D97282B" w14:textId="77777777" w:rsidR="00E7653F" w:rsidRDefault="00E7653F">
      <w:pPr>
        <w:spacing w:after="60"/>
      </w:pPr>
    </w:p>
    <w:tbl>
      <w:tblPr>
        <w:tblW w:w="9026" w:type="dxa"/>
        <w:tblBorders>
          <w:top w:val="single" w:sz="4" w:space="0" w:color="DDBBCC"/>
          <w:left w:val="single" w:sz="4" w:space="0" w:color="DDBBCC"/>
          <w:bottom w:val="single" w:sz="4" w:space="0" w:color="DDBBCC"/>
          <w:right w:val="single" w:sz="4" w:space="0" w:color="DDBB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E7653F" w14:paraId="6178CAE4"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5AECE7C4" w14:textId="77777777" w:rsidR="00E7653F" w:rsidRDefault="00DB6F4A">
            <w:r>
              <w:rPr>
                <w:b/>
                <w:bCs/>
              </w:rPr>
              <w:t>Essential cookies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D84247E" w14:textId="77777777" w:rsidR="00E7653F" w:rsidRDefault="00DB6F4A">
            <w:r>
              <w:t>Required for the website to function. Cannot be disabled. Include session cookies and security cookies.</w:t>
            </w:r>
          </w:p>
        </w:tc>
      </w:tr>
      <w:tr w:rsidR="00E7653F" w14:paraId="4A5B34E4"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720C73DA" w14:textId="77777777" w:rsidR="00E7653F" w:rsidRDefault="00DB6F4A">
            <w:r>
              <w:rPr>
                <w:b/>
                <w:bCs/>
              </w:rPr>
              <w:t>Marketing cookies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62C56908" w14:textId="04321A28" w:rsidR="00E7653F" w:rsidRDefault="00DB6F4A">
            <w:r>
              <w:t>Used in connection with our social media presence and Squarespace email platform.</w:t>
            </w:r>
          </w:p>
        </w:tc>
      </w:tr>
      <w:tr w:rsidR="00E7653F" w14:paraId="07C494DA"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2808F8A1" w14:textId="77777777" w:rsidR="00E7653F" w:rsidRDefault="00DB6F4A">
            <w:r>
              <w:rPr>
                <w:b/>
                <w:bCs/>
              </w:rPr>
              <w:t>Functional cookies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7B36FE3E" w14:textId="77777777" w:rsidR="00E7653F" w:rsidRDefault="00DB6F4A">
            <w:r>
              <w:t>Remember your preferences and settings to improve your experience.</w:t>
            </w:r>
          </w:p>
        </w:tc>
      </w:tr>
    </w:tbl>
    <w:p w14:paraId="1B8F1A22" w14:textId="77777777" w:rsidR="00E7653F" w:rsidRDefault="00E7653F">
      <w:pPr>
        <w:spacing w:after="60"/>
      </w:pPr>
    </w:p>
    <w:p w14:paraId="5BEA40E6" w14:textId="77EC64ED" w:rsidR="00E7653F" w:rsidRDefault="00DB6F4A">
      <w:pPr>
        <w:spacing w:after="140"/>
      </w:pPr>
      <w:r>
        <w:t xml:space="preserve">When you first visit our website, you will be asked to consent to non-essential cookies. You can withdraw or change your cookie preferences at any time by adjusting your browser settings or via our cookie preference centre. </w:t>
      </w:r>
    </w:p>
    <w:p w14:paraId="44C89A63" w14:textId="77777777" w:rsidR="00E7653F" w:rsidRDefault="00DB6F4A">
      <w:pPr>
        <w:spacing w:after="140"/>
      </w:pPr>
      <w:r>
        <w:lastRenderedPageBreak/>
        <w:t>Most web browsers allow you to control cookies through their settings. Please note that disabling certain cookies may affect the functionality of our website. For more information about managing cookies, visit www.allaboutcookies.org.</w:t>
      </w:r>
    </w:p>
    <w:p w14:paraId="5ED791D8" w14:textId="77777777" w:rsidR="00E7653F" w:rsidRDefault="00E7653F">
      <w:pPr>
        <w:spacing w:after="120"/>
      </w:pPr>
    </w:p>
    <w:p w14:paraId="0F02E90F" w14:textId="77777777" w:rsidR="00E7653F" w:rsidRDefault="00DB6F4A">
      <w:pPr>
        <w:pBdr>
          <w:bottom w:val="single" w:sz="6" w:space="0" w:color="F5D8E0"/>
        </w:pBdr>
        <w:spacing w:before="360" w:after="160"/>
      </w:pPr>
      <w:r>
        <w:rPr>
          <w:b/>
          <w:bCs/>
          <w:caps/>
          <w:color w:val="C4788A"/>
          <w:sz w:val="28"/>
          <w:szCs w:val="28"/>
        </w:rPr>
        <w:t>9. Your Rights Under UK GDPR</w:t>
      </w:r>
    </w:p>
    <w:p w14:paraId="7DB392E7" w14:textId="77777777" w:rsidR="00E7653F" w:rsidRDefault="00DB6F4A">
      <w:pPr>
        <w:spacing w:after="140"/>
      </w:pPr>
      <w:r>
        <w:t>Under the UK General Data Protection Regulation (UK GDPR) and the Data Protection Act 2018, you have the following rights in relation to your personal data:</w:t>
      </w:r>
    </w:p>
    <w:p w14:paraId="6D17996F" w14:textId="77777777" w:rsidR="00E7653F" w:rsidRDefault="00E7653F">
      <w:pPr>
        <w:spacing w:after="60"/>
      </w:pPr>
    </w:p>
    <w:tbl>
      <w:tblPr>
        <w:tblW w:w="9026" w:type="dxa"/>
        <w:tblBorders>
          <w:top w:val="single" w:sz="4" w:space="0" w:color="DDBBCC"/>
          <w:left w:val="single" w:sz="4" w:space="0" w:color="DDBBCC"/>
          <w:bottom w:val="single" w:sz="4" w:space="0" w:color="DDBBCC"/>
          <w:right w:val="single" w:sz="4" w:space="0" w:color="DDBB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E7653F" w14:paraId="60649E39"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3D66185B" w14:textId="77777777" w:rsidR="00E7653F" w:rsidRDefault="00DB6F4A">
            <w:r>
              <w:rPr>
                <w:b/>
                <w:bCs/>
              </w:rPr>
              <w:t>Right of access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10C13D98" w14:textId="77777777" w:rsidR="00E7653F" w:rsidRDefault="00DB6F4A">
            <w:r>
              <w:t>You have the right to request a copy of the personal data we hold about you (a Subject Access Request). We will respond within one month.</w:t>
            </w:r>
          </w:p>
        </w:tc>
      </w:tr>
      <w:tr w:rsidR="00E7653F" w14:paraId="2AFA9F47"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0F16DEC8" w14:textId="77777777" w:rsidR="00E7653F" w:rsidRDefault="00DB6F4A">
            <w:r>
              <w:rPr>
                <w:b/>
                <w:bCs/>
              </w:rPr>
              <w:t>Right to rectification</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7B6D4B9C" w14:textId="77777777" w:rsidR="00E7653F" w:rsidRDefault="00DB6F4A">
            <w:r>
              <w:t>You have the right to ask us to correct any inaccurate or incomplete personal data we hold about you.</w:t>
            </w:r>
          </w:p>
        </w:tc>
      </w:tr>
      <w:tr w:rsidR="00E7653F" w14:paraId="137D433F"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6BBD2727" w14:textId="77777777" w:rsidR="00E7653F" w:rsidRDefault="00DB6F4A">
            <w:r>
              <w:rPr>
                <w:b/>
                <w:bCs/>
              </w:rPr>
              <w:t>Right to erasure</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5294047E" w14:textId="77777777" w:rsidR="00E7653F" w:rsidRDefault="00DB6F4A">
            <w:r>
              <w:t>You have the right to ask us to delete your personal data in certain circumstances, for example where the data is no longer needed for the purpose it was collected.</w:t>
            </w:r>
          </w:p>
        </w:tc>
      </w:tr>
      <w:tr w:rsidR="00E7653F" w14:paraId="7F52E6CA"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478989D3" w14:textId="77777777" w:rsidR="00E7653F" w:rsidRDefault="00DB6F4A">
            <w:r>
              <w:rPr>
                <w:b/>
                <w:bCs/>
              </w:rPr>
              <w:t>Right to restriction</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02793780" w14:textId="77777777" w:rsidR="00E7653F" w:rsidRDefault="00DB6F4A">
            <w:r>
              <w:t>You have the right to ask us to restrict how we process your data in certain circumstances.</w:t>
            </w:r>
          </w:p>
        </w:tc>
      </w:tr>
      <w:tr w:rsidR="00E7653F" w14:paraId="1CFC5F58"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2A6CC38E" w14:textId="77777777" w:rsidR="00E7653F" w:rsidRDefault="00DB6F4A">
            <w:r>
              <w:rPr>
                <w:b/>
                <w:bCs/>
              </w:rPr>
              <w:t>Right to data portability</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2996E5D8" w14:textId="77777777" w:rsidR="00E7653F" w:rsidRDefault="00DB6F4A">
            <w:r>
              <w:t>Where processing is based on your consent or a contract, you have the right to receive your personal data in a structured, commonly used format.</w:t>
            </w:r>
          </w:p>
        </w:tc>
      </w:tr>
      <w:tr w:rsidR="00E7653F" w14:paraId="62D8572C"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18E27E93" w14:textId="77777777" w:rsidR="00E7653F" w:rsidRDefault="00DB6F4A">
            <w:r>
              <w:rPr>
                <w:b/>
                <w:bCs/>
              </w:rPr>
              <w:t>Right to object</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41E8B71" w14:textId="77777777" w:rsidR="00E7653F" w:rsidRDefault="00DB6F4A">
            <w:r>
              <w:t>You have the right to object to our processing of your data where we rely on legitimate interests. You can object to direct marketing at any time.</w:t>
            </w:r>
          </w:p>
        </w:tc>
      </w:tr>
      <w:tr w:rsidR="00E7653F" w14:paraId="4E4CAC6B"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20952D1F" w14:textId="77777777" w:rsidR="00E7653F" w:rsidRDefault="00DB6F4A">
            <w:r>
              <w:rPr>
                <w:b/>
                <w:bCs/>
              </w:rPr>
              <w:t>Right to withdraw consent</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15F0B496" w14:textId="77777777" w:rsidR="00E7653F" w:rsidRDefault="00DB6F4A">
            <w:r>
              <w:t>Where we rely on your consent to process your data, you have the right to withdraw that consent at any time. Withdrawal will not affect the lawfulness of processing before withdrawal.</w:t>
            </w:r>
          </w:p>
        </w:tc>
      </w:tr>
      <w:tr w:rsidR="00E7653F" w14:paraId="2B586D06"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6E7F5B1C" w14:textId="77777777" w:rsidR="00E7653F" w:rsidRDefault="00DB6F4A">
            <w:r>
              <w:rPr>
                <w:b/>
                <w:bCs/>
              </w:rPr>
              <w:t>Rights re: automated decisions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26D74400" w14:textId="77777777" w:rsidR="00E7653F" w:rsidRDefault="00DB6F4A">
            <w:r>
              <w:t>You have the right not to be subject to decisions made solely by automated processing that significantly affects you. We do not use automated decision-making or profiling.</w:t>
            </w:r>
          </w:p>
        </w:tc>
      </w:tr>
    </w:tbl>
    <w:p w14:paraId="7A5B3B6B" w14:textId="77777777" w:rsidR="00E7653F" w:rsidRDefault="00E7653F">
      <w:pPr>
        <w:spacing w:after="60"/>
      </w:pPr>
    </w:p>
    <w:p w14:paraId="19037993" w14:textId="77777777" w:rsidR="00E7653F" w:rsidRDefault="00DB6F4A">
      <w:pPr>
        <w:spacing w:after="140"/>
      </w:pPr>
      <w:r>
        <w:t>To exercise any of these rights, please contact us at hello@bymidwifeemma.co.uk. We will respond within one calendar month of receiving your request. We may need to verify your identity before processing your request.</w:t>
      </w:r>
    </w:p>
    <w:p w14:paraId="355BC010" w14:textId="77777777" w:rsidR="00E7653F" w:rsidRDefault="00DB6F4A">
      <w:pPr>
        <w:spacing w:after="140"/>
      </w:pPr>
      <w:r>
        <w:t>There is no charge for making a request, unless the request is manifestly unfounded or excessive, in which case we may charge a reasonable fee or decline to respond.</w:t>
      </w:r>
    </w:p>
    <w:p w14:paraId="1BE4007A" w14:textId="77777777" w:rsidR="00E7653F" w:rsidRDefault="00E7653F">
      <w:pPr>
        <w:spacing w:after="120"/>
      </w:pPr>
    </w:p>
    <w:p w14:paraId="14F319EC" w14:textId="77777777" w:rsidR="00E7653F" w:rsidRDefault="00DB6F4A">
      <w:pPr>
        <w:pBdr>
          <w:bottom w:val="single" w:sz="6" w:space="0" w:color="F5D8E0"/>
        </w:pBdr>
        <w:spacing w:before="360" w:after="160"/>
      </w:pPr>
      <w:r>
        <w:rPr>
          <w:b/>
          <w:bCs/>
          <w:caps/>
          <w:color w:val="C4788A"/>
          <w:sz w:val="28"/>
          <w:szCs w:val="28"/>
        </w:rPr>
        <w:t>10. How We Keep Your Data Secure</w:t>
      </w:r>
    </w:p>
    <w:p w14:paraId="4D361ECB" w14:textId="77777777" w:rsidR="00E7653F" w:rsidRDefault="00DB6F4A">
      <w:pPr>
        <w:spacing w:after="140"/>
      </w:pPr>
      <w:r>
        <w:t>We take the security of your personal data seriously and have implemented appropriate technical and organisational measures to protect it from unauthorised access, loss, alteration, or disclosure.</w:t>
      </w:r>
    </w:p>
    <w:p w14:paraId="30482418" w14:textId="77777777" w:rsidR="00E7653F" w:rsidRDefault="00DB6F4A">
      <w:pPr>
        <w:spacing w:after="140"/>
      </w:pPr>
      <w:r>
        <w:lastRenderedPageBreak/>
        <w:t>These measures include:</w:t>
      </w:r>
    </w:p>
    <w:p w14:paraId="5A9D7818" w14:textId="77777777" w:rsidR="00E7653F" w:rsidRDefault="00DB6F4A">
      <w:pPr>
        <w:pStyle w:val="ListParagraph"/>
        <w:numPr>
          <w:ilvl w:val="0"/>
          <w:numId w:val="2"/>
        </w:numPr>
        <w:spacing w:after="80"/>
      </w:pPr>
      <w:r>
        <w:t>Use of reputable, trusted third-party platforms with their own robust security measures</w:t>
      </w:r>
    </w:p>
    <w:p w14:paraId="66152694" w14:textId="77777777" w:rsidR="00E7653F" w:rsidRDefault="00DB6F4A">
      <w:pPr>
        <w:pStyle w:val="ListParagraph"/>
        <w:numPr>
          <w:ilvl w:val="0"/>
          <w:numId w:val="2"/>
        </w:numPr>
        <w:spacing w:after="80"/>
      </w:pPr>
      <w:r>
        <w:t>Encrypted storage of passwords and sensitive data</w:t>
      </w:r>
    </w:p>
    <w:p w14:paraId="5475F141" w14:textId="77777777" w:rsidR="00E7653F" w:rsidRDefault="00DB6F4A">
      <w:pPr>
        <w:pStyle w:val="ListParagraph"/>
        <w:numPr>
          <w:ilvl w:val="0"/>
          <w:numId w:val="2"/>
        </w:numPr>
        <w:spacing w:after="80"/>
      </w:pPr>
      <w:r>
        <w:t>Restricted access to personal data on a need-to-know basis</w:t>
      </w:r>
    </w:p>
    <w:p w14:paraId="4BB51D42" w14:textId="77777777" w:rsidR="00E7653F" w:rsidRDefault="00DB6F4A">
      <w:pPr>
        <w:pStyle w:val="ListParagraph"/>
        <w:numPr>
          <w:ilvl w:val="0"/>
          <w:numId w:val="2"/>
        </w:numPr>
        <w:spacing w:after="80"/>
      </w:pPr>
      <w:r>
        <w:t>Secure email and communication practices</w:t>
      </w:r>
    </w:p>
    <w:p w14:paraId="7E305439" w14:textId="77777777" w:rsidR="00E7653F" w:rsidRDefault="00DB6F4A">
      <w:pPr>
        <w:pStyle w:val="ListParagraph"/>
        <w:numPr>
          <w:ilvl w:val="0"/>
          <w:numId w:val="2"/>
        </w:numPr>
        <w:spacing w:after="80"/>
      </w:pPr>
      <w:r>
        <w:t>Regular review of our data handling practices</w:t>
      </w:r>
    </w:p>
    <w:p w14:paraId="1F1C1A73" w14:textId="77777777" w:rsidR="00E7653F" w:rsidRDefault="00DB6F4A">
      <w:pPr>
        <w:spacing w:after="140"/>
      </w:pPr>
      <w:r>
        <w:t>Whilst we take all reasonable steps to protect your data, no method of transmission over the internet or electronic storage is completely secure. If you have reason to believe your data has been compromised, please contact us immediately at hello@bymidwifeemma.co.uk.</w:t>
      </w:r>
    </w:p>
    <w:p w14:paraId="142F7E7A" w14:textId="77777777" w:rsidR="00E7653F" w:rsidRDefault="00DB6F4A">
      <w:pPr>
        <w:spacing w:after="140"/>
      </w:pPr>
      <w:r>
        <w:t>In the event of a data breach that is likely to result in a risk to your rights and freedoms, we will notify the Information Commissioner’s Office (ICO) within 72 hours and inform you without undue delay where required.</w:t>
      </w:r>
    </w:p>
    <w:p w14:paraId="7D13D9D8" w14:textId="77777777" w:rsidR="00E7653F" w:rsidRDefault="00E7653F">
      <w:pPr>
        <w:spacing w:after="120"/>
      </w:pPr>
    </w:p>
    <w:p w14:paraId="7D993744" w14:textId="77777777" w:rsidR="00E7653F" w:rsidRDefault="00DB6F4A">
      <w:pPr>
        <w:pBdr>
          <w:bottom w:val="single" w:sz="6" w:space="0" w:color="F5D8E0"/>
        </w:pBdr>
        <w:spacing w:before="360" w:after="160"/>
      </w:pPr>
      <w:r>
        <w:rPr>
          <w:b/>
          <w:bCs/>
          <w:caps/>
          <w:color w:val="C4788A"/>
          <w:sz w:val="28"/>
          <w:szCs w:val="28"/>
        </w:rPr>
        <w:t>11. Children's Privacy</w:t>
      </w:r>
    </w:p>
    <w:p w14:paraId="79EA1905" w14:textId="77777777" w:rsidR="00E7653F" w:rsidRDefault="00DB6F4A">
      <w:pPr>
        <w:spacing w:after="140"/>
      </w:pPr>
      <w:r>
        <w:t>Our course and website are intended for adults aged 18 and over. We do not knowingly collect personal data from anyone under the age of 18. If you believe that a child has provided us with personal data, please contact us at hello@bymidwifeemma.co.uk and we will take steps to delete that information promptly.</w:t>
      </w:r>
    </w:p>
    <w:p w14:paraId="24CED59F" w14:textId="77777777" w:rsidR="00E7653F" w:rsidRDefault="00E7653F">
      <w:pPr>
        <w:spacing w:after="120"/>
      </w:pPr>
    </w:p>
    <w:p w14:paraId="2DE5F188" w14:textId="77777777" w:rsidR="00E7653F" w:rsidRDefault="00DB6F4A">
      <w:pPr>
        <w:pBdr>
          <w:bottom w:val="single" w:sz="6" w:space="0" w:color="F5D8E0"/>
        </w:pBdr>
        <w:spacing w:before="360" w:after="160"/>
      </w:pPr>
      <w:r>
        <w:rPr>
          <w:b/>
          <w:bCs/>
          <w:caps/>
          <w:color w:val="C4788A"/>
          <w:sz w:val="28"/>
          <w:szCs w:val="28"/>
        </w:rPr>
        <w:t>12. Links to Other Websites</w:t>
      </w:r>
    </w:p>
    <w:p w14:paraId="696FADCB" w14:textId="77777777" w:rsidR="00E7653F" w:rsidRDefault="00DB6F4A">
      <w:pPr>
        <w:spacing w:after="140"/>
      </w:pPr>
      <w:r>
        <w:t>Our website and course materials may contain links to third-party websites, resources, and organisations. These links are provided for your convenience and information. We are not responsible for the privacy practices or content of those websites. We encourage you to read the privacy policy of any website you visit.</w:t>
      </w:r>
    </w:p>
    <w:p w14:paraId="7C6B3835" w14:textId="77777777" w:rsidR="00E7653F" w:rsidRDefault="00E7653F">
      <w:pPr>
        <w:spacing w:after="120"/>
      </w:pPr>
    </w:p>
    <w:p w14:paraId="385845EF" w14:textId="77777777" w:rsidR="00E7653F" w:rsidRDefault="00DB6F4A">
      <w:pPr>
        <w:pBdr>
          <w:bottom w:val="single" w:sz="6" w:space="0" w:color="F5D8E0"/>
        </w:pBdr>
        <w:spacing w:before="360" w:after="160"/>
      </w:pPr>
      <w:r>
        <w:rPr>
          <w:b/>
          <w:bCs/>
          <w:caps/>
          <w:color w:val="C4788A"/>
          <w:sz w:val="28"/>
          <w:szCs w:val="28"/>
        </w:rPr>
        <w:t>13. Social Media</w:t>
      </w:r>
    </w:p>
    <w:p w14:paraId="2D7FC541" w14:textId="77777777" w:rsidR="00E7653F" w:rsidRDefault="00DB6F4A">
      <w:pPr>
        <w:spacing w:after="140"/>
      </w:pPr>
      <w:r>
        <w:t>We maintain active business profiles on Instagram and Facebook (@bymidwifeemma). If you interact with us on social media — by following, commenting, messaging, or sharing our content — your interactions are governed by the privacy policies of those platforms (Meta Platforms, Inc.).</w:t>
      </w:r>
    </w:p>
    <w:p w14:paraId="19BF29E1" w14:textId="77777777" w:rsidR="00E7653F" w:rsidRDefault="00DB6F4A">
      <w:pPr>
        <w:spacing w:after="140"/>
      </w:pPr>
      <w:r>
        <w:t>We do not control how social media platforms collect or use your data. We encourage you to review Meta’s privacy policy at www.facebook.com/privacy/policy.</w:t>
      </w:r>
    </w:p>
    <w:p w14:paraId="55B6595B" w14:textId="77777777" w:rsidR="00E7653F" w:rsidRDefault="00DB6F4A">
      <w:pPr>
        <w:spacing w:after="140"/>
      </w:pPr>
      <w:r>
        <w:t>We may use social media advertising tools (such as Meta Ads) to reach relevant audiences. If so, Meta may use cookies and pixel tracking on our website. You can manage your ad preferences directly through your Facebook or Instagram account settings.</w:t>
      </w:r>
    </w:p>
    <w:p w14:paraId="4F8ECFE0" w14:textId="77777777" w:rsidR="00E7653F" w:rsidRDefault="00E7653F">
      <w:pPr>
        <w:spacing w:after="120"/>
      </w:pPr>
    </w:p>
    <w:p w14:paraId="34C999B8" w14:textId="77777777" w:rsidR="00E7653F" w:rsidRDefault="00DB6F4A">
      <w:pPr>
        <w:pBdr>
          <w:bottom w:val="single" w:sz="6" w:space="0" w:color="F5D8E0"/>
        </w:pBdr>
        <w:spacing w:before="360" w:after="160"/>
      </w:pPr>
      <w:r>
        <w:rPr>
          <w:b/>
          <w:bCs/>
          <w:caps/>
          <w:color w:val="C4788A"/>
          <w:sz w:val="28"/>
          <w:szCs w:val="28"/>
        </w:rPr>
        <w:t>14. Changes to This Privacy Policy</w:t>
      </w:r>
    </w:p>
    <w:p w14:paraId="351AFD6A" w14:textId="79B63407" w:rsidR="00E7653F" w:rsidRDefault="00DB6F4A">
      <w:pPr>
        <w:spacing w:after="140"/>
      </w:pPr>
      <w:r>
        <w:t>We may update this Privacy Policy from time to time to reflect changes in our practices, technology, or legal requirements. The current version will always be published on our website at www.bymidwifeemma.co.uk.</w:t>
      </w:r>
    </w:p>
    <w:p w14:paraId="67788F9E" w14:textId="77777777" w:rsidR="00E7653F" w:rsidRDefault="00DB6F4A">
      <w:pPr>
        <w:spacing w:after="140"/>
      </w:pPr>
      <w:r>
        <w:lastRenderedPageBreak/>
        <w:t>Where changes are material, we will notify you by email where reasonably practicable. The date at the top of this policy indicates when it was last updated. Your continued use of our website or course following any update constitutes your acknowledgement of the revised policy.</w:t>
      </w:r>
    </w:p>
    <w:p w14:paraId="172A7E83" w14:textId="77777777" w:rsidR="00E7653F" w:rsidRDefault="00E7653F">
      <w:pPr>
        <w:spacing w:after="120"/>
      </w:pPr>
    </w:p>
    <w:p w14:paraId="54442076" w14:textId="77777777" w:rsidR="00E7653F" w:rsidRDefault="00DB6F4A">
      <w:pPr>
        <w:pBdr>
          <w:bottom w:val="single" w:sz="6" w:space="0" w:color="F5D8E0"/>
        </w:pBdr>
        <w:spacing w:before="360" w:after="160"/>
      </w:pPr>
      <w:r>
        <w:rPr>
          <w:b/>
          <w:bCs/>
          <w:caps/>
          <w:color w:val="C4788A"/>
          <w:sz w:val="28"/>
          <w:szCs w:val="28"/>
        </w:rPr>
        <w:t>15. How to Complain</w:t>
      </w:r>
    </w:p>
    <w:p w14:paraId="549E2389" w14:textId="77777777" w:rsidR="00E7653F" w:rsidRDefault="00DB6F4A">
      <w:pPr>
        <w:spacing w:after="140"/>
      </w:pPr>
      <w:r>
        <w:t>If you are unhappy with how we have handled your personal data, please contact us in the first instance so that we can try to resolve your concern:</w:t>
      </w:r>
    </w:p>
    <w:p w14:paraId="51C62259" w14:textId="77777777" w:rsidR="00E7653F" w:rsidRDefault="00E7653F">
      <w:pPr>
        <w:spacing w:after="60"/>
      </w:pPr>
    </w:p>
    <w:p w14:paraId="39209988" w14:textId="77777777" w:rsidR="00E7653F" w:rsidRDefault="00DB6F4A">
      <w:pPr>
        <w:spacing w:after="120"/>
      </w:pPr>
      <w:r>
        <w:rPr>
          <w:b/>
          <w:bCs/>
        </w:rPr>
        <w:t xml:space="preserve">Email:    </w:t>
      </w:r>
      <w:r>
        <w:t>hello@bymidwifeemma.co.uk</w:t>
      </w:r>
    </w:p>
    <w:p w14:paraId="32AED125" w14:textId="77777777" w:rsidR="00E7653F" w:rsidRDefault="00DB6F4A">
      <w:pPr>
        <w:spacing w:after="120"/>
      </w:pPr>
      <w:r>
        <w:rPr>
          <w:b/>
          <w:bCs/>
        </w:rPr>
        <w:t xml:space="preserve">Address:  </w:t>
      </w:r>
      <w:r>
        <w:t>131D Main Street, Overtown, Wishaw, ML2 0QF</w:t>
      </w:r>
    </w:p>
    <w:p w14:paraId="779A5101" w14:textId="77777777" w:rsidR="00E7653F" w:rsidRDefault="00E7653F">
      <w:pPr>
        <w:spacing w:after="60"/>
      </w:pPr>
    </w:p>
    <w:p w14:paraId="76228806" w14:textId="77777777" w:rsidR="00E7653F" w:rsidRDefault="00DB6F4A">
      <w:pPr>
        <w:spacing w:after="140"/>
      </w:pPr>
      <w:r>
        <w:t>We will acknowledge your complaint within 5 working days and aim to resolve it within 30 days.</w:t>
      </w:r>
    </w:p>
    <w:p w14:paraId="25C94757" w14:textId="77777777" w:rsidR="00E7653F" w:rsidRDefault="00DB6F4A">
      <w:pPr>
        <w:spacing w:after="140"/>
      </w:pPr>
      <w:r>
        <w:t>If you are not satisfied with our response, or if you believe we are processing your personal data in a way that does not comply with UK data protection law, you have the right to lodge a complaint with the Information Commissioner’s Office (ICO):</w:t>
      </w:r>
    </w:p>
    <w:p w14:paraId="35C2A382" w14:textId="77777777" w:rsidR="00E7653F" w:rsidRDefault="00E7653F">
      <w:pPr>
        <w:spacing w:after="60"/>
      </w:pPr>
    </w:p>
    <w:tbl>
      <w:tblPr>
        <w:tblW w:w="9026" w:type="dxa"/>
        <w:tblBorders>
          <w:top w:val="single" w:sz="4" w:space="0" w:color="DDBBCC"/>
          <w:left w:val="single" w:sz="4" w:space="0" w:color="DDBBCC"/>
          <w:bottom w:val="single" w:sz="4" w:space="0" w:color="DDBBCC"/>
          <w:right w:val="single" w:sz="4" w:space="0" w:color="DDBB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E7653F" w14:paraId="39B3F639"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07076FF9" w14:textId="77777777" w:rsidR="00E7653F" w:rsidRDefault="00DB6F4A">
            <w:r>
              <w:rPr>
                <w:b/>
                <w:bCs/>
              </w:rPr>
              <w:t>ICO website</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35F4A58" w14:textId="77777777" w:rsidR="00E7653F" w:rsidRDefault="00DB6F4A">
            <w:r>
              <w:t>www.ico.org.uk</w:t>
            </w:r>
          </w:p>
        </w:tc>
      </w:tr>
      <w:tr w:rsidR="00E7653F" w14:paraId="60F71AD3"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47F9C3E5" w14:textId="77777777" w:rsidR="00E7653F" w:rsidRDefault="00DB6F4A">
            <w:r>
              <w:rPr>
                <w:b/>
                <w:bCs/>
              </w:rPr>
              <w:t>ICO helpline</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53DD0434" w14:textId="77777777" w:rsidR="00E7653F" w:rsidRDefault="00DB6F4A">
            <w:r>
              <w:t>0303 123 1113</w:t>
            </w:r>
          </w:p>
        </w:tc>
      </w:tr>
      <w:tr w:rsidR="00E7653F" w14:paraId="48CC94EF"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02CD0BFD" w14:textId="77777777" w:rsidR="00E7653F" w:rsidRDefault="00DB6F4A">
            <w:r>
              <w:rPr>
                <w:b/>
                <w:bCs/>
              </w:rPr>
              <w:t>ICO address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0F519BA4" w14:textId="77777777" w:rsidR="00E7653F" w:rsidRDefault="00DB6F4A">
            <w:r>
              <w:t>Information Commissioner's Office, Wycliffe House, Water Lane, Wilmslow, Cheshire, SK9 5AF</w:t>
            </w:r>
          </w:p>
        </w:tc>
      </w:tr>
    </w:tbl>
    <w:p w14:paraId="6B7A61B3" w14:textId="77777777" w:rsidR="00E7653F" w:rsidRDefault="00E7653F">
      <w:pPr>
        <w:spacing w:after="120"/>
      </w:pPr>
    </w:p>
    <w:p w14:paraId="5102F7CD" w14:textId="77777777" w:rsidR="00E7653F" w:rsidRDefault="00DB6F4A">
      <w:pPr>
        <w:pBdr>
          <w:bottom w:val="single" w:sz="6" w:space="0" w:color="F5D8E0"/>
        </w:pBdr>
        <w:spacing w:before="360" w:after="160"/>
      </w:pPr>
      <w:r>
        <w:rPr>
          <w:b/>
          <w:bCs/>
          <w:caps/>
          <w:color w:val="C4788A"/>
          <w:sz w:val="28"/>
          <w:szCs w:val="28"/>
        </w:rPr>
        <w:t>16. Contact Us</w:t>
      </w:r>
    </w:p>
    <w:p w14:paraId="79E96356" w14:textId="77777777" w:rsidR="00E7653F" w:rsidRDefault="00DB6F4A">
      <w:pPr>
        <w:spacing w:after="140"/>
      </w:pPr>
      <w:r>
        <w:t>If you have any questions, requests, or concerns relating to this Privacy Policy or how we handle your personal data, please do not hesitate to contact us:</w:t>
      </w:r>
    </w:p>
    <w:p w14:paraId="0994E1B7" w14:textId="77777777" w:rsidR="00E7653F" w:rsidRDefault="00E7653F">
      <w:pPr>
        <w:spacing w:after="60"/>
      </w:pPr>
    </w:p>
    <w:p w14:paraId="2FA3EC8B" w14:textId="77777777" w:rsidR="00E7653F" w:rsidRDefault="00DB6F4A">
      <w:pPr>
        <w:spacing w:after="120"/>
      </w:pPr>
      <w:r>
        <w:rPr>
          <w:b/>
          <w:bCs/>
        </w:rPr>
        <w:t xml:space="preserve">Email:     </w:t>
      </w:r>
      <w:r>
        <w:t>hello@bymidwifeemma.co.uk</w:t>
      </w:r>
    </w:p>
    <w:p w14:paraId="3EB659C7" w14:textId="77777777" w:rsidR="00E7653F" w:rsidRDefault="00DB6F4A">
      <w:pPr>
        <w:spacing w:after="120"/>
      </w:pPr>
      <w:r>
        <w:rPr>
          <w:b/>
          <w:bCs/>
        </w:rPr>
        <w:t xml:space="preserve">Website:   </w:t>
      </w:r>
      <w:r>
        <w:t>www.bymidwifeemma.co.uk</w:t>
      </w:r>
    </w:p>
    <w:p w14:paraId="749EF37E" w14:textId="77777777" w:rsidR="00E7653F" w:rsidRDefault="00DB6F4A">
      <w:pPr>
        <w:spacing w:after="120"/>
      </w:pPr>
      <w:r>
        <w:rPr>
          <w:b/>
          <w:bCs/>
        </w:rPr>
        <w:t xml:space="preserve">Instagram: </w:t>
      </w:r>
      <w:r>
        <w:t>@bymidwifeemma</w:t>
      </w:r>
    </w:p>
    <w:p w14:paraId="10F01E90" w14:textId="77777777" w:rsidR="00E7653F" w:rsidRDefault="00DB6F4A">
      <w:pPr>
        <w:spacing w:after="120"/>
      </w:pPr>
      <w:r>
        <w:rPr>
          <w:b/>
          <w:bCs/>
        </w:rPr>
        <w:t xml:space="preserve">Address:   </w:t>
      </w:r>
      <w:r>
        <w:t>131D Main Street, Overtown, Wishaw, ML2 0QF</w:t>
      </w:r>
    </w:p>
    <w:p w14:paraId="66D14277" w14:textId="77777777" w:rsidR="00E7653F" w:rsidRDefault="00E7653F">
      <w:pPr>
        <w:spacing w:after="60"/>
      </w:pPr>
    </w:p>
    <w:p w14:paraId="04EFCC5D" w14:textId="77777777" w:rsidR="00E7653F" w:rsidRDefault="00DB6F4A">
      <w:pPr>
        <w:spacing w:after="140"/>
      </w:pPr>
      <w:r>
        <w:t>We aim to respond to all privacy-related enquiries within 5 working days.</w:t>
      </w:r>
    </w:p>
    <w:p w14:paraId="7E7FCC4C" w14:textId="77777777" w:rsidR="00E7653F" w:rsidRDefault="00E7653F">
      <w:pPr>
        <w:spacing w:after="120"/>
      </w:pPr>
    </w:p>
    <w:p w14:paraId="07CD6883" w14:textId="77777777" w:rsidR="00E7653F" w:rsidRDefault="00E7653F">
      <w:pPr>
        <w:pBdr>
          <w:bottom w:val="single" w:sz="4" w:space="0" w:color="F5D8E0"/>
        </w:pBdr>
        <w:spacing w:before="80" w:after="80"/>
      </w:pPr>
    </w:p>
    <w:p w14:paraId="6E2F2874" w14:textId="77777777" w:rsidR="00E7653F" w:rsidRDefault="00E7653F">
      <w:pPr>
        <w:spacing w:after="60"/>
      </w:pPr>
    </w:p>
    <w:p w14:paraId="222FD331" w14:textId="25691D67" w:rsidR="00E7653F" w:rsidRDefault="00DB6F4A">
      <w:pPr>
        <w:spacing w:before="80"/>
        <w:jc w:val="center"/>
      </w:pPr>
      <w:r>
        <w:rPr>
          <w:color w:val="7A5560"/>
          <w:sz w:val="18"/>
          <w:szCs w:val="18"/>
        </w:rPr>
        <w:t xml:space="preserve">Version 1.0  |  [11.05.2026 </w:t>
      </w:r>
      <w:r>
        <w:rPr>
          <w:color w:val="7A5560"/>
          <w:sz w:val="18"/>
          <w:szCs w:val="18"/>
        </w:rPr>
        <w:t xml:space="preserve">  |  By Midwife Emma  |  bymidwifeemma.co.uk</w:t>
      </w:r>
    </w:p>
    <w:sectPr w:rsidR="00E7653F">
      <w:headerReference w:type="default" r:id="rId7"/>
      <w:footerReference w:type="default" r:id="rId8"/>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F369" w14:textId="77777777" w:rsidR="00DB6F4A" w:rsidRDefault="00DB6F4A">
      <w:r>
        <w:separator/>
      </w:r>
    </w:p>
  </w:endnote>
  <w:endnote w:type="continuationSeparator" w:id="0">
    <w:p w14:paraId="08E5145D" w14:textId="77777777" w:rsidR="00DB6F4A" w:rsidRDefault="00DB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EC3A" w14:textId="77777777" w:rsidR="00E7653F" w:rsidRDefault="00DB6F4A">
    <w:pPr>
      <w:pBdr>
        <w:top w:val="single" w:sz="4" w:space="0" w:color="F5D8E0"/>
      </w:pBdr>
      <w:spacing w:before="80"/>
      <w:jc w:val="center"/>
    </w:pPr>
    <w:r>
      <w:rPr>
        <w:color w:val="7A5560"/>
        <w:sz w:val="18"/>
        <w:szCs w:val="18"/>
      </w:rPr>
      <w:t xml:space="preserve">Page </w:t>
    </w:r>
    <w:r>
      <w:rPr>
        <w:color w:val="7A5560"/>
        <w:sz w:val="18"/>
        <w:szCs w:val="18"/>
      </w:rPr>
      <w:fldChar w:fldCharType="begin"/>
    </w:r>
    <w:r>
      <w:rPr>
        <w:color w:val="7A5560"/>
        <w:sz w:val="18"/>
        <w:szCs w:val="18"/>
      </w:rPr>
      <w:instrText>PAGE</w:instrText>
    </w:r>
    <w:r>
      <w:rPr>
        <w:color w:val="7A5560"/>
        <w:sz w:val="18"/>
        <w:szCs w:val="18"/>
      </w:rPr>
      <w:fldChar w:fldCharType="separate"/>
    </w:r>
    <w:r>
      <w:rPr>
        <w:noProof/>
        <w:color w:val="7A5560"/>
        <w:sz w:val="18"/>
        <w:szCs w:val="18"/>
      </w:rPr>
      <w:t>1</w:t>
    </w:r>
    <w:r>
      <w:rPr>
        <w:color w:val="7A5560"/>
        <w:sz w:val="18"/>
        <w:szCs w:val="18"/>
      </w:rPr>
      <w:fldChar w:fldCharType="end"/>
    </w:r>
    <w:r>
      <w:rPr>
        <w:color w:val="7A5560"/>
        <w:sz w:val="18"/>
        <w:szCs w:val="18"/>
      </w:rPr>
      <w:t xml:space="preserve"> of </w:t>
    </w:r>
    <w:r>
      <w:rPr>
        <w:color w:val="7A5560"/>
        <w:sz w:val="18"/>
        <w:szCs w:val="18"/>
      </w:rPr>
      <w:fldChar w:fldCharType="begin"/>
    </w:r>
    <w:r>
      <w:rPr>
        <w:color w:val="7A5560"/>
        <w:sz w:val="18"/>
        <w:szCs w:val="18"/>
      </w:rPr>
      <w:instrText>NUMPAGES</w:instrText>
    </w:r>
    <w:r>
      <w:rPr>
        <w:color w:val="7A5560"/>
        <w:sz w:val="18"/>
        <w:szCs w:val="18"/>
      </w:rPr>
      <w:fldChar w:fldCharType="separate"/>
    </w:r>
    <w:r>
      <w:rPr>
        <w:noProof/>
        <w:color w:val="7A5560"/>
        <w:sz w:val="18"/>
        <w:szCs w:val="18"/>
      </w:rPr>
      <w:t>2</w:t>
    </w:r>
    <w:r>
      <w:rPr>
        <w:color w:val="7A55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B3C2" w14:textId="77777777" w:rsidR="00DB6F4A" w:rsidRDefault="00DB6F4A">
      <w:r>
        <w:separator/>
      </w:r>
    </w:p>
  </w:footnote>
  <w:footnote w:type="continuationSeparator" w:id="0">
    <w:p w14:paraId="07981387" w14:textId="77777777" w:rsidR="00DB6F4A" w:rsidRDefault="00DB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0E83" w14:textId="77777777" w:rsidR="00E7653F" w:rsidRDefault="00DB6F4A">
    <w:pPr>
      <w:pBdr>
        <w:bottom w:val="single" w:sz="4" w:space="0" w:color="F5D8E0"/>
      </w:pBdr>
      <w:spacing w:after="80"/>
    </w:pPr>
    <w:r>
      <w:rPr>
        <w:color w:val="C4788A"/>
        <w:sz w:val="18"/>
        <w:szCs w:val="18"/>
      </w:rPr>
      <w:t xml:space="preserve">By Midwife </w:t>
    </w:r>
    <w:proofErr w:type="gramStart"/>
    <w:r>
      <w:rPr>
        <w:color w:val="C4788A"/>
        <w:sz w:val="18"/>
        <w:szCs w:val="18"/>
      </w:rPr>
      <w:t>Emma  |</w:t>
    </w:r>
    <w:proofErr w:type="gramEnd"/>
    <w:r>
      <w:rPr>
        <w:color w:val="C4788A"/>
        <w:sz w:val="18"/>
        <w:szCs w:val="18"/>
      </w:rPr>
      <w:t xml:space="preserve">  Privacy </w:t>
    </w:r>
    <w:proofErr w:type="gramStart"/>
    <w:r>
      <w:rPr>
        <w:color w:val="C4788A"/>
        <w:sz w:val="18"/>
        <w:szCs w:val="18"/>
      </w:rPr>
      <w:t>Policy  |</w:t>
    </w:r>
    <w:proofErr w:type="gramEnd"/>
    <w:r>
      <w:rPr>
        <w:color w:val="C4788A"/>
        <w:sz w:val="18"/>
        <w:szCs w:val="18"/>
      </w:rPr>
      <w:t xml:space="preserve">  bymidwifeemma.co.uk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54A"/>
    <w:multiLevelType w:val="hybridMultilevel"/>
    <w:tmpl w:val="3E4E8E9A"/>
    <w:lvl w:ilvl="0" w:tplc="3C48F36A">
      <w:start w:val="1"/>
      <w:numFmt w:val="bullet"/>
      <w:lvlText w:val="•"/>
      <w:lvlJc w:val="left"/>
      <w:pPr>
        <w:ind w:left="720" w:hanging="360"/>
      </w:pPr>
      <w:rPr>
        <w:rFonts w:ascii="Georgia" w:eastAsia="Georgia" w:hAnsi="Georgia" w:cs="Georgia"/>
        <w:color w:val="3A2A2E"/>
        <w:sz w:val="22"/>
        <w:szCs w:val="22"/>
      </w:rPr>
    </w:lvl>
    <w:lvl w:ilvl="1" w:tplc="ACCEC5B2">
      <w:numFmt w:val="decimal"/>
      <w:lvlText w:val=""/>
      <w:lvlJc w:val="left"/>
    </w:lvl>
    <w:lvl w:ilvl="2" w:tplc="BFCEEB74">
      <w:numFmt w:val="decimal"/>
      <w:lvlText w:val=""/>
      <w:lvlJc w:val="left"/>
    </w:lvl>
    <w:lvl w:ilvl="3" w:tplc="7F8C9F20">
      <w:numFmt w:val="decimal"/>
      <w:lvlText w:val=""/>
      <w:lvlJc w:val="left"/>
    </w:lvl>
    <w:lvl w:ilvl="4" w:tplc="19A07740">
      <w:numFmt w:val="decimal"/>
      <w:lvlText w:val=""/>
      <w:lvlJc w:val="left"/>
    </w:lvl>
    <w:lvl w:ilvl="5" w:tplc="2C8433B0">
      <w:numFmt w:val="decimal"/>
      <w:lvlText w:val=""/>
      <w:lvlJc w:val="left"/>
    </w:lvl>
    <w:lvl w:ilvl="6" w:tplc="5B1A67DC">
      <w:numFmt w:val="decimal"/>
      <w:lvlText w:val=""/>
      <w:lvlJc w:val="left"/>
    </w:lvl>
    <w:lvl w:ilvl="7" w:tplc="D68684E8">
      <w:numFmt w:val="decimal"/>
      <w:lvlText w:val=""/>
      <w:lvlJc w:val="left"/>
    </w:lvl>
    <w:lvl w:ilvl="8" w:tplc="5A947ACA">
      <w:numFmt w:val="decimal"/>
      <w:lvlText w:val=""/>
      <w:lvlJc w:val="left"/>
    </w:lvl>
  </w:abstractNum>
  <w:abstractNum w:abstractNumId="1" w15:restartNumberingAfterBreak="0">
    <w:nsid w:val="103D2E3F"/>
    <w:multiLevelType w:val="hybridMultilevel"/>
    <w:tmpl w:val="D488DFD4"/>
    <w:lvl w:ilvl="0" w:tplc="565C7134">
      <w:start w:val="1"/>
      <w:numFmt w:val="bullet"/>
      <w:lvlText w:val="●"/>
      <w:lvlJc w:val="left"/>
      <w:pPr>
        <w:ind w:left="720" w:hanging="360"/>
      </w:pPr>
    </w:lvl>
    <w:lvl w:ilvl="1" w:tplc="74488C08">
      <w:start w:val="1"/>
      <w:numFmt w:val="bullet"/>
      <w:lvlText w:val="○"/>
      <w:lvlJc w:val="left"/>
      <w:pPr>
        <w:ind w:left="1440" w:hanging="360"/>
      </w:pPr>
    </w:lvl>
    <w:lvl w:ilvl="2" w:tplc="8DA2F5E0">
      <w:start w:val="1"/>
      <w:numFmt w:val="bullet"/>
      <w:lvlText w:val="■"/>
      <w:lvlJc w:val="left"/>
      <w:pPr>
        <w:ind w:left="2160" w:hanging="360"/>
      </w:pPr>
    </w:lvl>
    <w:lvl w:ilvl="3" w:tplc="24565012">
      <w:start w:val="1"/>
      <w:numFmt w:val="bullet"/>
      <w:lvlText w:val="●"/>
      <w:lvlJc w:val="left"/>
      <w:pPr>
        <w:ind w:left="2880" w:hanging="360"/>
      </w:pPr>
    </w:lvl>
    <w:lvl w:ilvl="4" w:tplc="54FA8FC6">
      <w:start w:val="1"/>
      <w:numFmt w:val="bullet"/>
      <w:lvlText w:val="○"/>
      <w:lvlJc w:val="left"/>
      <w:pPr>
        <w:ind w:left="3600" w:hanging="360"/>
      </w:pPr>
    </w:lvl>
    <w:lvl w:ilvl="5" w:tplc="39F257F2">
      <w:start w:val="1"/>
      <w:numFmt w:val="bullet"/>
      <w:lvlText w:val="■"/>
      <w:lvlJc w:val="left"/>
      <w:pPr>
        <w:ind w:left="4320" w:hanging="360"/>
      </w:pPr>
    </w:lvl>
    <w:lvl w:ilvl="6" w:tplc="6C20AA2E">
      <w:start w:val="1"/>
      <w:numFmt w:val="bullet"/>
      <w:lvlText w:val="●"/>
      <w:lvlJc w:val="left"/>
      <w:pPr>
        <w:ind w:left="5040" w:hanging="360"/>
      </w:pPr>
    </w:lvl>
    <w:lvl w:ilvl="7" w:tplc="38E61AB4">
      <w:start w:val="1"/>
      <w:numFmt w:val="bullet"/>
      <w:lvlText w:val="●"/>
      <w:lvlJc w:val="left"/>
      <w:pPr>
        <w:ind w:left="5760" w:hanging="360"/>
      </w:pPr>
    </w:lvl>
    <w:lvl w:ilvl="8" w:tplc="C4966A3A">
      <w:start w:val="1"/>
      <w:numFmt w:val="bullet"/>
      <w:lvlText w:val="●"/>
      <w:lvlJc w:val="left"/>
      <w:pPr>
        <w:ind w:left="6480" w:hanging="360"/>
      </w:pPr>
    </w:lvl>
  </w:abstractNum>
  <w:num w:numId="1" w16cid:durableId="322398386">
    <w:abstractNumId w:val="1"/>
    <w:lvlOverride w:ilvl="0">
      <w:startOverride w:val="1"/>
    </w:lvlOverride>
  </w:num>
  <w:num w:numId="2" w16cid:durableId="787507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53F"/>
    <w:rsid w:val="0065154B"/>
    <w:rsid w:val="00DB6F4A"/>
    <w:rsid w:val="00E7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067CBC"/>
  <w15:docId w15:val="{7F3079F2-270E-BB42-96DF-F1E28ADC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A2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aps/>
      <w:color w:val="C4788A"/>
      <w:sz w:val="28"/>
      <w:szCs w:val="28"/>
    </w:rPr>
  </w:style>
  <w:style w:type="paragraph" w:styleId="Heading2">
    <w:name w:val="heading 2"/>
    <w:uiPriority w:val="9"/>
    <w:semiHidden/>
    <w:unhideWhenUsed/>
    <w:qFormat/>
    <w:pPr>
      <w:spacing w:before="240" w:after="100"/>
      <w:outlineLvl w:val="1"/>
    </w:pPr>
    <w:rPr>
      <w:b/>
      <w:bCs/>
      <w:sz w:val="24"/>
      <w:szCs w:val="24"/>
    </w:rPr>
  </w:style>
  <w:style w:type="paragraph" w:styleId="Heading3">
    <w:name w:val="heading 3"/>
    <w:uiPriority w:val="9"/>
    <w:semiHidden/>
    <w:unhideWhenUsed/>
    <w:qFormat/>
    <w:pPr>
      <w:spacing w:before="160" w:after="80"/>
      <w:outlineLvl w:val="2"/>
    </w:pPr>
    <w:rPr>
      <w:b/>
      <w:bCs/>
      <w:color w:val="7A556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2238</Words>
  <Characters>12760</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Emma Croughan</cp:lastModifiedBy>
  <cp:revision>2</cp:revision>
  <dcterms:created xsi:type="dcterms:W3CDTF">2026-05-11T10:32:00Z</dcterms:created>
  <dcterms:modified xsi:type="dcterms:W3CDTF">2026-05-11T10:32:00Z</dcterms:modified>
</cp:coreProperties>
</file>