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drawing>
          <wp:inline distT="0" distB="0" distL="0" distR="0">
            <wp:extent cx="685800" cy="685800"/>
            <wp:effectExtent t="0" r="0" b="0" l="0"/>
            <wp:docPr id="1" name="logo" descr="ClaseSmart Logo" title="ClaseSm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4A5BA6"/>
          <w:sz w:val="36"/>
          <w:szCs w:val="36"/>
        </w:rPr>
        <w:t xml:space="preserve">Registro de Calificaciones por Periodo</w:t>
      </w:r>
    </w:p>
    <w:p>
      <w:pPr>
        <w:spacing w:after="200"/>
        <w:jc w:val="center"/>
      </w:pPr>
      <w:r>
        <w:rPr>
          <w:rFonts w:ascii="Arial" w:cs="Arial" w:eastAsia="Arial" w:hAnsi="Arial"/>
          <w:i/>
          <w:iCs/>
          <w:color w:val="E8945A"/>
          <w:sz w:val="20"/>
          <w:szCs w:val="20"/>
        </w:rPr>
        <w:t xml:space="preserve">Seguimiento del desempeño académico trimestral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728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Docente:</w:t>
            </w:r>
          </w:p>
        </w:tc>
        <w:tc>
          <w:tcPr>
            <w:tcW w:type="dxa" w:w="7280"/>
            <w:tcBorders>
              <w:top w:val="none" w:sz="0"/>
              <w:left w:val="none" w:sz="0"/>
              <w:bottom w:val="single" w:color="B0B5CC" w:sz="1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Asignatura:</w:t>
            </w:r>
          </w:p>
        </w:tc>
        <w:tc>
          <w:tcPr>
            <w:tcW w:type="dxa" w:w="7280"/>
            <w:tcBorders>
              <w:top w:val="none" w:sz="0"/>
              <w:left w:val="none" w:sz="0"/>
              <w:bottom w:val="single" w:color="B0B5CC" w:sz="1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Grado y Grupo:</w:t>
            </w:r>
          </w:p>
        </w:tc>
        <w:tc>
          <w:tcPr>
            <w:tcW w:type="dxa" w:w="7280"/>
            <w:tcBorders>
              <w:top w:val="none" w:sz="0"/>
              <w:left w:val="none" w:sz="0"/>
              <w:bottom w:val="single" w:color="B0B5CC" w:sz="1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Periodo de Evaluación:  1°  2°  3°  (circular)</w:t>
            </w:r>
          </w:p>
        </w:tc>
        <w:tc>
          <w:tcPr>
            <w:tcW w:type="dxa" w:w="7280"/>
            <w:tcBorders>
              <w:top w:val="none" w:sz="0"/>
              <w:left w:val="none" w:sz="0"/>
              <w:bottom w:val="single" w:color="B0B5CC" w:sz="1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20" w:before="20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"/>
        <w:gridCol w:w="2700"/>
        <w:gridCol w:w="900"/>
        <w:gridCol w:w="900"/>
        <w:gridCol w:w="900"/>
        <w:gridCol w:w="900"/>
        <w:gridCol w:w="900"/>
        <w:gridCol w:w="900"/>
        <w:gridCol w:w="1530"/>
      </w:tblGrid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No.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Nombre del Alumno</w:t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Participación
(20%)</w:t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Tareas
(20%)</w:t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Examen
(30%)</w:t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Proyecto
(20%)</w:t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Autoeval.
(10%)</w:t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Calif.
Final</w:t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Observaciones</w:t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1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8F0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2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D9E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3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8F0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4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D9E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5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8F0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6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D9E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7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8F0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8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D9E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9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8F0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10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D9E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11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8F0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12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D9E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13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8F0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14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D9E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15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8F0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16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D9E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17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8F0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18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D9E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19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8F0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20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D9E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21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8F0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22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D9E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23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8F0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24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D9E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25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8F0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26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D9E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27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8F0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28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D9E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29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8F0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30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D9E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31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8F0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32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D9E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33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8F0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34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D9E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35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8F0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36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D9E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37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8F0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38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D9E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39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8F0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40</w:t>
            </w:r>
          </w:p>
        </w:tc>
        <w:tc>
          <w:tcPr>
            <w:tcW w:type="dxa" w:w="27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D9E6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W w:type="dxa" w:w="153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</w:tbl>
    <w:p>
      <w:pPr>
        <w:pStyle w:val="Heading2"/>
        <w:spacing w:before="240"/>
      </w:pPr>
      <w:r>
        <w:t xml:space="preserve">Resumen del Grupo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3360"/>
        <w:gridCol w:w="3360"/>
      </w:tblGrid>
      <w:tr>
        <w:tc>
          <w:tcPr>
            <w:tcW w:type="dxa" w:w="336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Indicador</w:t>
            </w:r>
          </w:p>
        </w:tc>
        <w:tc>
          <w:tcPr>
            <w:tcW w:type="dxa" w:w="336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Cantidad</w:t>
            </w:r>
          </w:p>
        </w:tc>
        <w:tc>
          <w:tcPr>
            <w:tcW w:type="dxa" w:w="336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Porcentaje</w:t>
            </w:r>
          </w:p>
        </w:tc>
      </w:tr>
      <w:tr>
        <w:tc>
          <w:tcPr>
            <w:tcW w:type="dxa" w:w="336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>Aprobados (≥ 6)</w:t>
            </w:r>
          </w:p>
        </w:tc>
        <w:tc>
          <w:tcPr>
            <w:tcW w:type="dxa" w:w="336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336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>No aprobados (&lt; 6)</w:t>
            </w:r>
          </w:p>
        </w:tc>
        <w:tc>
          <w:tcPr>
            <w:tcW w:type="dxa" w:w="336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336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>Promedio del grupo</w:t>
            </w:r>
          </w:p>
        </w:tc>
        <w:tc>
          <w:tcPr>
            <w:tcW w:type="dxa" w:w="336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336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4A5BA6" w:sz="2" w:space="4"/>
      </w:pBdr>
      <w:tabs>
        <w:tab w:val="right" w:pos="9026"/>
      </w:tabs>
    </w:pPr>
    <w:r>
      <w:rPr>
        <w:rFonts w:ascii="Arial" w:cs="Arial" w:eastAsia="Arial" w:hAnsi="Arial"/>
        <w:color w:val="4A5BA6"/>
        <w:sz w:val="14"/>
        <w:szCs w:val="14"/>
      </w:rPr>
      <w:t xml:space="preserve">ClaseSmart.com — Tu asistente digital para el aula</w:t>
    </w:r>
    <w:r>
      <w:rPr>
        <w:rFonts w:ascii="Arial" w:cs="Arial" w:eastAsia="Arial" w:hAnsi="Arial"/>
        <w:color w:val="888888"/>
        <w:sz w:val="14"/>
        <w:szCs w:val="14"/>
      </w:rPr>
      <w:t xml:space="preserve">	Página </w:t>
    </w:r>
    <w:r>
      <w:rPr>
        <w:rFonts w:ascii="Arial" w:cs="Arial" w:eastAsia="Arial" w:hAnsi="Arial"/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4A5BA6" w:sz="4" w:space="4"/>
      </w:pBdr>
      <w:tabs>
        <w:tab w:val="right" w:pos="9026"/>
      </w:tabs>
      <w:spacing w:after="0"/>
      <w:jc w:val="left"/>
    </w:pPr>
    <w:r>
      <w:drawing>
        <wp:inline distT="0" distB="0" distL="0" distR="0">
          <wp:extent cx="342900" cy="342900"/>
          <wp:effectExtent t="0" r="0" b="0" l="0"/>
          <wp:docPr id="1" name="logo" descr="ClaseSmart Logo" title="ClaseSm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cs="Arial" w:eastAsia="Arial" w:hAnsi="Arial"/>
        <w:b/>
        <w:bCs/>
        <w:color w:val="4A5BA6"/>
        <w:sz w:val="20"/>
        <w:szCs w:val="20"/>
      </w:rPr>
      <w:t xml:space="preserve">  ClaseSmart.com</w:t>
    </w:r>
    <w:r>
      <w:rPr>
        <w:rFonts w:ascii="Arial" w:cs="Arial" w:eastAsia="Arial" w:hAnsi="Arial"/>
        <w:color w:val="E8945A"/>
        <w:sz w:val="16"/>
        <w:szCs w:val="16"/>
      </w:rPr>
      <w:t xml:space="preserve">	Plantilla Gratuita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D2D3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00"/>
      <w:outlineLvl w:val="0"/>
    </w:pPr>
    <w:rPr>
      <w:rFonts w:ascii="Arial" w:cs="Arial" w:eastAsia="Arial" w:hAnsi="Arial"/>
      <w:b/>
      <w:bCs/>
      <w:color w:val="4A5BA6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60"/>
      <w:outlineLvl w:val="1"/>
    </w:pPr>
    <w:rPr>
      <w:rFonts w:ascii="Arial" w:cs="Arial" w:eastAsia="Arial" w:hAnsi="Arial"/>
      <w:b/>
      <w:bCs/>
      <w:color w:val="4A5BA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eec12cfd77c5c38b94166193840770e1ca249fb2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ec12cfd77c5c38b94166193840770e1ca249fb2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2026-04-13T16:44:44.894Z</dcterms:created>
  <dcterms:modified xsi:type="dcterms:W3CDTF">2026-04-13T16:44:44.894Z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