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6.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85ED52" w14:textId="24CDF816" w:rsidR="00B3343A" w:rsidRPr="00254FD9" w:rsidRDefault="00FA67F1" w:rsidP="00FA67F1">
      <w:pPr>
        <w:pStyle w:val="Title"/>
        <w:spacing w:before="1000"/>
        <w:jc w:val="center"/>
      </w:pPr>
      <w:r w:rsidRPr="00254FD9">
        <w:rPr>
          <w:noProof/>
        </w:rPr>
        <w:drawing>
          <wp:anchor distT="0" distB="0" distL="114300" distR="114300" simplePos="0" relativeHeight="251658240" behindDoc="0" locked="0" layoutInCell="1" allowOverlap="1" wp14:anchorId="234F5B85" wp14:editId="3676C746">
            <wp:simplePos x="0" y="0"/>
            <wp:positionH relativeFrom="margin">
              <wp:align>center</wp:align>
            </wp:positionH>
            <wp:positionV relativeFrom="paragraph">
              <wp:posOffset>831215</wp:posOffset>
            </wp:positionV>
            <wp:extent cx="2472690" cy="1947545"/>
            <wp:effectExtent l="0" t="0" r="381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prinklrUniversityLogo_Final_071216-03.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72690" cy="1947545"/>
                    </a:xfrm>
                    <a:prstGeom prst="rect">
                      <a:avLst/>
                    </a:prstGeom>
                  </pic:spPr>
                </pic:pic>
              </a:graphicData>
            </a:graphic>
            <wp14:sizeRelH relativeFrom="margin">
              <wp14:pctWidth>0</wp14:pctWidth>
            </wp14:sizeRelH>
            <wp14:sizeRelV relativeFrom="margin">
              <wp14:pctHeight>0</wp14:pctHeight>
            </wp14:sizeRelV>
          </wp:anchor>
        </w:drawing>
      </w:r>
      <w:r w:rsidR="00E60CCB" w:rsidRPr="00254FD9">
        <w:t xml:space="preserve"> </w:t>
      </w:r>
      <w:r w:rsidR="0075263D">
        <w:t>Ads</w:t>
      </w:r>
      <w:r w:rsidR="00E60CCB" w:rsidRPr="00254FD9">
        <w:t xml:space="preserve"> </w:t>
      </w:r>
      <w:r w:rsidR="005D4E9E">
        <w:t>Certification</w:t>
      </w:r>
    </w:p>
    <w:p w14:paraId="00EE58F5" w14:textId="77777777" w:rsidR="00802151" w:rsidRPr="00254FD9" w:rsidRDefault="00EC2933" w:rsidP="00FA67F1">
      <w:pPr>
        <w:pStyle w:val="Subtitle"/>
        <w:jc w:val="center"/>
      </w:pPr>
      <w:r w:rsidRPr="00254FD9">
        <w:t>Instructor</w:t>
      </w:r>
      <w:r w:rsidR="001D4421" w:rsidRPr="00254FD9">
        <w:t xml:space="preserve"> Guide</w:t>
      </w:r>
    </w:p>
    <w:p w14:paraId="52D74D46" w14:textId="77777777" w:rsidR="00B4364D" w:rsidRPr="00254FD9" w:rsidRDefault="00B4364D" w:rsidP="00E43525">
      <w:pPr>
        <w:pStyle w:val="Subtitle"/>
      </w:pPr>
    </w:p>
    <w:p w14:paraId="28BC5EF5" w14:textId="77777777" w:rsidR="00B4364D" w:rsidRPr="00254FD9" w:rsidRDefault="00B4364D" w:rsidP="00B4364D">
      <w:pPr>
        <w:rPr>
          <w:rFonts w:ascii="Proxima Nova Semibold" w:eastAsiaTheme="majorEastAsia" w:hAnsi="Proxima Nova Semibold" w:cstheme="majorBidi"/>
          <w:color w:val="28AAE1"/>
          <w:spacing w:val="-10"/>
          <w:kern w:val="28"/>
          <w:sz w:val="48"/>
          <w:szCs w:val="48"/>
        </w:rPr>
      </w:pPr>
      <w:r w:rsidRPr="00254FD9">
        <w:br w:type="page"/>
      </w:r>
    </w:p>
    <w:p w14:paraId="5C21DF83" w14:textId="77777777" w:rsidR="00C76B5B" w:rsidRDefault="006D1AE2" w:rsidP="00403E64">
      <w:pPr>
        <w:pStyle w:val="TOCHeading"/>
        <w:tabs>
          <w:tab w:val="left" w:pos="8514"/>
        </w:tabs>
        <w:rPr>
          <w:noProof/>
        </w:rPr>
      </w:pPr>
      <w:bookmarkStart w:id="0" w:name="_Ref530145063"/>
      <w:bookmarkStart w:id="1" w:name="_Toc269304564"/>
      <w:r w:rsidRPr="00254FD9">
        <w:lastRenderedPageBreak/>
        <w:t>Contents</w:t>
      </w:r>
      <w:r w:rsidRPr="00254FD9">
        <w:fldChar w:fldCharType="begin"/>
      </w:r>
      <w:r w:rsidRPr="00254FD9">
        <w:instrText xml:space="preserve"> TOC \o "1-2" \h \z \u </w:instrText>
      </w:r>
      <w:r w:rsidRPr="00254FD9">
        <w:fldChar w:fldCharType="separate"/>
      </w:r>
    </w:p>
    <w:p w14:paraId="1A889AC1" w14:textId="283713FC" w:rsidR="00C76B5B" w:rsidRDefault="007B10B8">
      <w:pPr>
        <w:pStyle w:val="TOC1"/>
        <w:rPr>
          <w:rFonts w:eastAsiaTheme="minorEastAsia" w:cstheme="minorBidi"/>
          <w:bCs w:val="0"/>
          <w:iCs w:val="0"/>
        </w:rPr>
      </w:pPr>
      <w:hyperlink w:anchor="_Toc23839407" w:history="1">
        <w:r w:rsidR="00C76B5B" w:rsidRPr="00E454C1">
          <w:rPr>
            <w:rStyle w:val="Hyperlink"/>
          </w:rPr>
          <w:t>Course Overview</w:t>
        </w:r>
        <w:r w:rsidR="00C76B5B">
          <w:rPr>
            <w:webHidden/>
          </w:rPr>
          <w:tab/>
        </w:r>
        <w:r w:rsidR="00C76B5B">
          <w:rPr>
            <w:webHidden/>
          </w:rPr>
          <w:fldChar w:fldCharType="begin"/>
        </w:r>
        <w:r w:rsidR="00C76B5B">
          <w:rPr>
            <w:webHidden/>
          </w:rPr>
          <w:instrText xml:space="preserve"> PAGEREF _Toc23839407 \h </w:instrText>
        </w:r>
        <w:r w:rsidR="00C76B5B">
          <w:rPr>
            <w:webHidden/>
          </w:rPr>
        </w:r>
        <w:r w:rsidR="00C76B5B">
          <w:rPr>
            <w:webHidden/>
          </w:rPr>
          <w:fldChar w:fldCharType="separate"/>
        </w:r>
        <w:r w:rsidR="00C76B5B">
          <w:rPr>
            <w:webHidden/>
          </w:rPr>
          <w:t>1</w:t>
        </w:r>
        <w:r w:rsidR="00C76B5B">
          <w:rPr>
            <w:webHidden/>
          </w:rPr>
          <w:fldChar w:fldCharType="end"/>
        </w:r>
      </w:hyperlink>
    </w:p>
    <w:p w14:paraId="05A5A2C0" w14:textId="1A8B57C6" w:rsidR="00C76B5B" w:rsidRDefault="007B10B8">
      <w:pPr>
        <w:pStyle w:val="TOC1"/>
        <w:rPr>
          <w:rFonts w:eastAsiaTheme="minorEastAsia" w:cstheme="minorBidi"/>
          <w:bCs w:val="0"/>
          <w:iCs w:val="0"/>
        </w:rPr>
      </w:pPr>
      <w:hyperlink w:anchor="_Toc23839408" w:history="1">
        <w:r w:rsidR="00C76B5B" w:rsidRPr="00E454C1">
          <w:rPr>
            <w:rStyle w:val="Hyperlink"/>
          </w:rPr>
          <w:t>Welcome, Goals, and Agenda</w:t>
        </w:r>
        <w:r w:rsidR="00C76B5B">
          <w:rPr>
            <w:webHidden/>
          </w:rPr>
          <w:tab/>
        </w:r>
        <w:r w:rsidR="00C76B5B">
          <w:rPr>
            <w:webHidden/>
          </w:rPr>
          <w:fldChar w:fldCharType="begin"/>
        </w:r>
        <w:r w:rsidR="00C76B5B">
          <w:rPr>
            <w:webHidden/>
          </w:rPr>
          <w:instrText xml:space="preserve"> PAGEREF _Toc23839408 \h </w:instrText>
        </w:r>
        <w:r w:rsidR="00C76B5B">
          <w:rPr>
            <w:webHidden/>
          </w:rPr>
        </w:r>
        <w:r w:rsidR="00C76B5B">
          <w:rPr>
            <w:webHidden/>
          </w:rPr>
          <w:fldChar w:fldCharType="separate"/>
        </w:r>
        <w:r w:rsidR="00C76B5B">
          <w:rPr>
            <w:webHidden/>
          </w:rPr>
          <w:t>5</w:t>
        </w:r>
        <w:r w:rsidR="00C76B5B">
          <w:rPr>
            <w:webHidden/>
          </w:rPr>
          <w:fldChar w:fldCharType="end"/>
        </w:r>
      </w:hyperlink>
    </w:p>
    <w:p w14:paraId="3E6161E9" w14:textId="5C4E0FB2" w:rsidR="00C76B5B" w:rsidRDefault="007B10B8">
      <w:pPr>
        <w:pStyle w:val="TOC1"/>
        <w:rPr>
          <w:rFonts w:eastAsiaTheme="minorEastAsia" w:cstheme="minorBidi"/>
          <w:bCs w:val="0"/>
          <w:iCs w:val="0"/>
        </w:rPr>
      </w:pPr>
      <w:hyperlink w:anchor="_Toc23839409" w:history="1">
        <w:r w:rsidR="00C76B5B" w:rsidRPr="00E454C1">
          <w:rPr>
            <w:rStyle w:val="Hyperlink"/>
          </w:rPr>
          <w:t>Platform Overview &amp; Navigation</w:t>
        </w:r>
        <w:r w:rsidR="00C76B5B">
          <w:rPr>
            <w:webHidden/>
          </w:rPr>
          <w:tab/>
        </w:r>
        <w:r w:rsidR="00C76B5B">
          <w:rPr>
            <w:webHidden/>
          </w:rPr>
          <w:fldChar w:fldCharType="begin"/>
        </w:r>
        <w:r w:rsidR="00C76B5B">
          <w:rPr>
            <w:webHidden/>
          </w:rPr>
          <w:instrText xml:space="preserve"> PAGEREF _Toc23839409 \h </w:instrText>
        </w:r>
        <w:r w:rsidR="00C76B5B">
          <w:rPr>
            <w:webHidden/>
          </w:rPr>
        </w:r>
        <w:r w:rsidR="00C76B5B">
          <w:rPr>
            <w:webHidden/>
          </w:rPr>
          <w:fldChar w:fldCharType="separate"/>
        </w:r>
        <w:r w:rsidR="00C76B5B">
          <w:rPr>
            <w:webHidden/>
          </w:rPr>
          <w:t>8</w:t>
        </w:r>
        <w:r w:rsidR="00C76B5B">
          <w:rPr>
            <w:webHidden/>
          </w:rPr>
          <w:fldChar w:fldCharType="end"/>
        </w:r>
      </w:hyperlink>
    </w:p>
    <w:p w14:paraId="38F61065" w14:textId="382F7B92" w:rsidR="00C76B5B" w:rsidRDefault="007B10B8">
      <w:pPr>
        <w:pStyle w:val="TOC1"/>
        <w:rPr>
          <w:rFonts w:eastAsiaTheme="minorEastAsia" w:cstheme="minorBidi"/>
          <w:bCs w:val="0"/>
          <w:iCs w:val="0"/>
        </w:rPr>
      </w:pPr>
      <w:hyperlink w:anchor="_Toc23839410" w:history="1">
        <w:r w:rsidR="00C76B5B" w:rsidRPr="00E454C1">
          <w:rPr>
            <w:rStyle w:val="Hyperlink"/>
          </w:rPr>
          <w:t>Campaign Foundations</w:t>
        </w:r>
        <w:r w:rsidR="00C76B5B">
          <w:rPr>
            <w:webHidden/>
          </w:rPr>
          <w:tab/>
        </w:r>
        <w:r w:rsidR="00C76B5B">
          <w:rPr>
            <w:webHidden/>
          </w:rPr>
          <w:fldChar w:fldCharType="begin"/>
        </w:r>
        <w:r w:rsidR="00C76B5B">
          <w:rPr>
            <w:webHidden/>
          </w:rPr>
          <w:instrText xml:space="preserve"> PAGEREF _Toc23839410 \h </w:instrText>
        </w:r>
        <w:r w:rsidR="00C76B5B">
          <w:rPr>
            <w:webHidden/>
          </w:rPr>
        </w:r>
        <w:r w:rsidR="00C76B5B">
          <w:rPr>
            <w:webHidden/>
          </w:rPr>
          <w:fldChar w:fldCharType="separate"/>
        </w:r>
        <w:r w:rsidR="00C76B5B">
          <w:rPr>
            <w:webHidden/>
          </w:rPr>
          <w:t>11</w:t>
        </w:r>
        <w:r w:rsidR="00C76B5B">
          <w:rPr>
            <w:webHidden/>
          </w:rPr>
          <w:fldChar w:fldCharType="end"/>
        </w:r>
      </w:hyperlink>
    </w:p>
    <w:p w14:paraId="52DFC9FB" w14:textId="0EA36212" w:rsidR="00C76B5B" w:rsidRDefault="007B10B8">
      <w:pPr>
        <w:pStyle w:val="TOC1"/>
        <w:rPr>
          <w:rFonts w:eastAsiaTheme="minorEastAsia" w:cstheme="minorBidi"/>
          <w:bCs w:val="0"/>
          <w:iCs w:val="0"/>
        </w:rPr>
      </w:pPr>
      <w:hyperlink w:anchor="_Toc23839411" w:history="1">
        <w:r w:rsidR="00C76B5B" w:rsidRPr="00E454C1">
          <w:rPr>
            <w:rStyle w:val="Hyperlink"/>
          </w:rPr>
          <w:t>Campaign Creation</w:t>
        </w:r>
        <w:r w:rsidR="00C76B5B">
          <w:rPr>
            <w:webHidden/>
          </w:rPr>
          <w:tab/>
        </w:r>
        <w:r w:rsidR="00C76B5B">
          <w:rPr>
            <w:webHidden/>
          </w:rPr>
          <w:fldChar w:fldCharType="begin"/>
        </w:r>
        <w:r w:rsidR="00C76B5B">
          <w:rPr>
            <w:webHidden/>
          </w:rPr>
          <w:instrText xml:space="preserve"> PAGEREF _Toc23839411 \h </w:instrText>
        </w:r>
        <w:r w:rsidR="00C76B5B">
          <w:rPr>
            <w:webHidden/>
          </w:rPr>
        </w:r>
        <w:r w:rsidR="00C76B5B">
          <w:rPr>
            <w:webHidden/>
          </w:rPr>
          <w:fldChar w:fldCharType="separate"/>
        </w:r>
        <w:r w:rsidR="00C76B5B">
          <w:rPr>
            <w:webHidden/>
          </w:rPr>
          <w:t>24</w:t>
        </w:r>
        <w:r w:rsidR="00C76B5B">
          <w:rPr>
            <w:webHidden/>
          </w:rPr>
          <w:fldChar w:fldCharType="end"/>
        </w:r>
      </w:hyperlink>
    </w:p>
    <w:p w14:paraId="6E549379" w14:textId="07661270" w:rsidR="00C76B5B" w:rsidRDefault="007B10B8">
      <w:pPr>
        <w:pStyle w:val="TOC1"/>
        <w:rPr>
          <w:rFonts w:eastAsiaTheme="minorEastAsia" w:cstheme="minorBidi"/>
          <w:bCs w:val="0"/>
          <w:iCs w:val="0"/>
        </w:rPr>
      </w:pPr>
      <w:hyperlink w:anchor="_Toc23839412" w:history="1">
        <w:r w:rsidR="00C76B5B" w:rsidRPr="00E454C1">
          <w:rPr>
            <w:rStyle w:val="Hyperlink"/>
          </w:rPr>
          <w:t>Management and Optimization</w:t>
        </w:r>
        <w:r w:rsidR="00C76B5B">
          <w:rPr>
            <w:webHidden/>
          </w:rPr>
          <w:tab/>
        </w:r>
        <w:r w:rsidR="00C76B5B">
          <w:rPr>
            <w:webHidden/>
          </w:rPr>
          <w:fldChar w:fldCharType="begin"/>
        </w:r>
        <w:r w:rsidR="00C76B5B">
          <w:rPr>
            <w:webHidden/>
          </w:rPr>
          <w:instrText xml:space="preserve"> PAGEREF _Toc23839412 \h </w:instrText>
        </w:r>
        <w:r w:rsidR="00C76B5B">
          <w:rPr>
            <w:webHidden/>
          </w:rPr>
        </w:r>
        <w:r w:rsidR="00C76B5B">
          <w:rPr>
            <w:webHidden/>
          </w:rPr>
          <w:fldChar w:fldCharType="separate"/>
        </w:r>
        <w:r w:rsidR="00C76B5B">
          <w:rPr>
            <w:webHidden/>
          </w:rPr>
          <w:t>41</w:t>
        </w:r>
        <w:r w:rsidR="00C76B5B">
          <w:rPr>
            <w:webHidden/>
          </w:rPr>
          <w:fldChar w:fldCharType="end"/>
        </w:r>
      </w:hyperlink>
    </w:p>
    <w:p w14:paraId="3DAA7B5F" w14:textId="027751FB" w:rsidR="00C76B5B" w:rsidRDefault="007B10B8">
      <w:pPr>
        <w:pStyle w:val="TOC1"/>
        <w:rPr>
          <w:rFonts w:eastAsiaTheme="minorEastAsia" w:cstheme="minorBidi"/>
          <w:bCs w:val="0"/>
          <w:iCs w:val="0"/>
        </w:rPr>
      </w:pPr>
      <w:hyperlink w:anchor="_Toc23839413" w:history="1">
        <w:r w:rsidR="00C76B5B" w:rsidRPr="00E454C1">
          <w:rPr>
            <w:rStyle w:val="Hyperlink"/>
          </w:rPr>
          <w:t>Analytics</w:t>
        </w:r>
        <w:r w:rsidR="00C76B5B">
          <w:rPr>
            <w:webHidden/>
          </w:rPr>
          <w:tab/>
        </w:r>
        <w:r w:rsidR="00C76B5B">
          <w:rPr>
            <w:webHidden/>
          </w:rPr>
          <w:fldChar w:fldCharType="begin"/>
        </w:r>
        <w:r w:rsidR="00C76B5B">
          <w:rPr>
            <w:webHidden/>
          </w:rPr>
          <w:instrText xml:space="preserve"> PAGEREF _Toc23839413 \h </w:instrText>
        </w:r>
        <w:r w:rsidR="00C76B5B">
          <w:rPr>
            <w:webHidden/>
          </w:rPr>
        </w:r>
        <w:r w:rsidR="00C76B5B">
          <w:rPr>
            <w:webHidden/>
          </w:rPr>
          <w:fldChar w:fldCharType="separate"/>
        </w:r>
        <w:r w:rsidR="00C76B5B">
          <w:rPr>
            <w:webHidden/>
          </w:rPr>
          <w:t>52</w:t>
        </w:r>
        <w:r w:rsidR="00C76B5B">
          <w:rPr>
            <w:webHidden/>
          </w:rPr>
          <w:fldChar w:fldCharType="end"/>
        </w:r>
      </w:hyperlink>
    </w:p>
    <w:p w14:paraId="504BD370" w14:textId="66B5284C" w:rsidR="00C76B5B" w:rsidRDefault="007B10B8">
      <w:pPr>
        <w:pStyle w:val="TOC1"/>
        <w:rPr>
          <w:rFonts w:eastAsiaTheme="minorEastAsia" w:cstheme="minorBidi"/>
          <w:bCs w:val="0"/>
          <w:iCs w:val="0"/>
        </w:rPr>
      </w:pPr>
      <w:hyperlink w:anchor="_Toc23839414" w:history="1">
        <w:r w:rsidR="00C76B5B" w:rsidRPr="00E454C1">
          <w:rPr>
            <w:rStyle w:val="Hyperlink"/>
          </w:rPr>
          <w:t>Wrap-Up &amp; Next Steps</w:t>
        </w:r>
        <w:r w:rsidR="00C76B5B">
          <w:rPr>
            <w:webHidden/>
          </w:rPr>
          <w:tab/>
        </w:r>
        <w:r w:rsidR="00C76B5B">
          <w:rPr>
            <w:webHidden/>
          </w:rPr>
          <w:fldChar w:fldCharType="begin"/>
        </w:r>
        <w:r w:rsidR="00C76B5B">
          <w:rPr>
            <w:webHidden/>
          </w:rPr>
          <w:instrText xml:space="preserve"> PAGEREF _Toc23839414 \h </w:instrText>
        </w:r>
        <w:r w:rsidR="00C76B5B">
          <w:rPr>
            <w:webHidden/>
          </w:rPr>
        </w:r>
        <w:r w:rsidR="00C76B5B">
          <w:rPr>
            <w:webHidden/>
          </w:rPr>
          <w:fldChar w:fldCharType="separate"/>
        </w:r>
        <w:r w:rsidR="00C76B5B">
          <w:rPr>
            <w:webHidden/>
          </w:rPr>
          <w:t>57</w:t>
        </w:r>
        <w:r w:rsidR="00C76B5B">
          <w:rPr>
            <w:webHidden/>
          </w:rPr>
          <w:fldChar w:fldCharType="end"/>
        </w:r>
      </w:hyperlink>
    </w:p>
    <w:p w14:paraId="07FB470F" w14:textId="086038C0" w:rsidR="00C76B5B" w:rsidRDefault="007B10B8">
      <w:pPr>
        <w:pStyle w:val="TOC1"/>
        <w:rPr>
          <w:rFonts w:eastAsiaTheme="minorEastAsia" w:cstheme="minorBidi"/>
          <w:bCs w:val="0"/>
          <w:iCs w:val="0"/>
        </w:rPr>
      </w:pPr>
      <w:hyperlink w:anchor="_Toc23839415" w:history="1">
        <w:r w:rsidR="00C76B5B" w:rsidRPr="00E454C1">
          <w:rPr>
            <w:rStyle w:val="Hyperlink"/>
          </w:rPr>
          <w:t>Resources</w:t>
        </w:r>
        <w:r w:rsidR="00C76B5B">
          <w:rPr>
            <w:webHidden/>
          </w:rPr>
          <w:tab/>
        </w:r>
        <w:r w:rsidR="00C76B5B">
          <w:rPr>
            <w:webHidden/>
          </w:rPr>
          <w:fldChar w:fldCharType="begin"/>
        </w:r>
        <w:r w:rsidR="00C76B5B">
          <w:rPr>
            <w:webHidden/>
          </w:rPr>
          <w:instrText xml:space="preserve"> PAGEREF _Toc23839415 \h </w:instrText>
        </w:r>
        <w:r w:rsidR="00C76B5B">
          <w:rPr>
            <w:webHidden/>
          </w:rPr>
        </w:r>
        <w:r w:rsidR="00C76B5B">
          <w:rPr>
            <w:webHidden/>
          </w:rPr>
          <w:fldChar w:fldCharType="separate"/>
        </w:r>
        <w:r w:rsidR="00C76B5B">
          <w:rPr>
            <w:webHidden/>
          </w:rPr>
          <w:t>60</w:t>
        </w:r>
        <w:r w:rsidR="00C76B5B">
          <w:rPr>
            <w:webHidden/>
          </w:rPr>
          <w:fldChar w:fldCharType="end"/>
        </w:r>
      </w:hyperlink>
    </w:p>
    <w:p w14:paraId="4DE1B5FB" w14:textId="2051B650" w:rsidR="00C76B5B" w:rsidRDefault="007B10B8">
      <w:pPr>
        <w:pStyle w:val="TOC1"/>
        <w:rPr>
          <w:rFonts w:eastAsiaTheme="minorEastAsia" w:cstheme="minorBidi"/>
          <w:bCs w:val="0"/>
          <w:iCs w:val="0"/>
        </w:rPr>
      </w:pPr>
      <w:hyperlink w:anchor="_Toc23839416" w:history="1">
        <w:r w:rsidR="00C76B5B" w:rsidRPr="00E454C1">
          <w:rPr>
            <w:rStyle w:val="Hyperlink"/>
          </w:rPr>
          <w:t>Appendices</w:t>
        </w:r>
        <w:r w:rsidR="00C76B5B">
          <w:rPr>
            <w:webHidden/>
          </w:rPr>
          <w:tab/>
        </w:r>
        <w:r w:rsidR="00C76B5B">
          <w:rPr>
            <w:webHidden/>
          </w:rPr>
          <w:fldChar w:fldCharType="begin"/>
        </w:r>
        <w:r w:rsidR="00C76B5B">
          <w:rPr>
            <w:webHidden/>
          </w:rPr>
          <w:instrText xml:space="preserve"> PAGEREF _Toc23839416 \h </w:instrText>
        </w:r>
        <w:r w:rsidR="00C76B5B">
          <w:rPr>
            <w:webHidden/>
          </w:rPr>
        </w:r>
        <w:r w:rsidR="00C76B5B">
          <w:rPr>
            <w:webHidden/>
          </w:rPr>
          <w:fldChar w:fldCharType="separate"/>
        </w:r>
        <w:r w:rsidR="00C76B5B">
          <w:rPr>
            <w:webHidden/>
          </w:rPr>
          <w:t>62</w:t>
        </w:r>
        <w:r w:rsidR="00C76B5B">
          <w:rPr>
            <w:webHidden/>
          </w:rPr>
          <w:fldChar w:fldCharType="end"/>
        </w:r>
      </w:hyperlink>
    </w:p>
    <w:p w14:paraId="670F4C7A" w14:textId="16823EC4" w:rsidR="00C76B5B" w:rsidRDefault="007B10B8">
      <w:pPr>
        <w:pStyle w:val="TOC2"/>
        <w:tabs>
          <w:tab w:val="right" w:pos="10070"/>
        </w:tabs>
        <w:rPr>
          <w:rFonts w:eastAsiaTheme="minorEastAsia" w:cstheme="minorBidi"/>
          <w:bCs w:val="0"/>
          <w:noProof/>
          <w:sz w:val="24"/>
          <w:szCs w:val="24"/>
        </w:rPr>
      </w:pPr>
      <w:hyperlink w:anchor="_Toc23839417" w:history="1">
        <w:r w:rsidR="00C76B5B" w:rsidRPr="00E454C1">
          <w:rPr>
            <w:rStyle w:val="Hyperlink"/>
            <w:noProof/>
          </w:rPr>
          <w:t>Appendix A: Navigate to Ad Composer &amp; Select Ad Account</w:t>
        </w:r>
        <w:r w:rsidR="00C76B5B">
          <w:rPr>
            <w:noProof/>
            <w:webHidden/>
          </w:rPr>
          <w:tab/>
        </w:r>
        <w:r w:rsidR="00C76B5B">
          <w:rPr>
            <w:noProof/>
            <w:webHidden/>
          </w:rPr>
          <w:fldChar w:fldCharType="begin"/>
        </w:r>
        <w:r w:rsidR="00C76B5B">
          <w:rPr>
            <w:noProof/>
            <w:webHidden/>
          </w:rPr>
          <w:instrText xml:space="preserve"> PAGEREF _Toc23839417 \h </w:instrText>
        </w:r>
        <w:r w:rsidR="00C76B5B">
          <w:rPr>
            <w:noProof/>
            <w:webHidden/>
          </w:rPr>
        </w:r>
        <w:r w:rsidR="00C76B5B">
          <w:rPr>
            <w:noProof/>
            <w:webHidden/>
          </w:rPr>
          <w:fldChar w:fldCharType="separate"/>
        </w:r>
        <w:r w:rsidR="00C76B5B">
          <w:rPr>
            <w:noProof/>
            <w:webHidden/>
          </w:rPr>
          <w:t>64</w:t>
        </w:r>
        <w:r w:rsidR="00C76B5B">
          <w:rPr>
            <w:noProof/>
            <w:webHidden/>
          </w:rPr>
          <w:fldChar w:fldCharType="end"/>
        </w:r>
      </w:hyperlink>
    </w:p>
    <w:p w14:paraId="50F5CC8B" w14:textId="4A7E71A2" w:rsidR="00C76B5B" w:rsidRDefault="007B10B8">
      <w:pPr>
        <w:pStyle w:val="TOC2"/>
        <w:tabs>
          <w:tab w:val="right" w:pos="10070"/>
        </w:tabs>
        <w:rPr>
          <w:rFonts w:eastAsiaTheme="minorEastAsia" w:cstheme="minorBidi"/>
          <w:bCs w:val="0"/>
          <w:noProof/>
          <w:sz w:val="24"/>
          <w:szCs w:val="24"/>
        </w:rPr>
      </w:pPr>
      <w:hyperlink w:anchor="_Toc23839418" w:history="1">
        <w:r w:rsidR="00C76B5B" w:rsidRPr="00E454C1">
          <w:rPr>
            <w:rStyle w:val="Hyperlink"/>
            <w:noProof/>
          </w:rPr>
          <w:t>Appendix B: Ads Composer Workflow Options</w:t>
        </w:r>
        <w:r w:rsidR="00C76B5B">
          <w:rPr>
            <w:noProof/>
            <w:webHidden/>
          </w:rPr>
          <w:tab/>
        </w:r>
        <w:r w:rsidR="00C76B5B">
          <w:rPr>
            <w:noProof/>
            <w:webHidden/>
          </w:rPr>
          <w:fldChar w:fldCharType="begin"/>
        </w:r>
        <w:r w:rsidR="00C76B5B">
          <w:rPr>
            <w:noProof/>
            <w:webHidden/>
          </w:rPr>
          <w:instrText xml:space="preserve"> PAGEREF _Toc23839418 \h </w:instrText>
        </w:r>
        <w:r w:rsidR="00C76B5B">
          <w:rPr>
            <w:noProof/>
            <w:webHidden/>
          </w:rPr>
        </w:r>
        <w:r w:rsidR="00C76B5B">
          <w:rPr>
            <w:noProof/>
            <w:webHidden/>
          </w:rPr>
          <w:fldChar w:fldCharType="separate"/>
        </w:r>
        <w:r w:rsidR="00C76B5B">
          <w:rPr>
            <w:noProof/>
            <w:webHidden/>
          </w:rPr>
          <w:t>65</w:t>
        </w:r>
        <w:r w:rsidR="00C76B5B">
          <w:rPr>
            <w:noProof/>
            <w:webHidden/>
          </w:rPr>
          <w:fldChar w:fldCharType="end"/>
        </w:r>
      </w:hyperlink>
    </w:p>
    <w:p w14:paraId="00B4E3BD" w14:textId="6456E7CB" w:rsidR="00C76B5B" w:rsidRDefault="007B10B8">
      <w:pPr>
        <w:pStyle w:val="TOC2"/>
        <w:tabs>
          <w:tab w:val="right" w:pos="10070"/>
        </w:tabs>
        <w:rPr>
          <w:rFonts w:eastAsiaTheme="minorEastAsia" w:cstheme="minorBidi"/>
          <w:bCs w:val="0"/>
          <w:noProof/>
          <w:sz w:val="24"/>
          <w:szCs w:val="24"/>
        </w:rPr>
      </w:pPr>
      <w:hyperlink w:anchor="_Toc23839419" w:history="1">
        <w:r w:rsidR="00C76B5B" w:rsidRPr="00E454C1">
          <w:rPr>
            <w:rStyle w:val="Hyperlink"/>
            <w:noProof/>
          </w:rPr>
          <w:t>Appendix C: Various campaign Setup Options</w:t>
        </w:r>
        <w:r w:rsidR="00C76B5B">
          <w:rPr>
            <w:noProof/>
            <w:webHidden/>
          </w:rPr>
          <w:tab/>
        </w:r>
        <w:r w:rsidR="00C76B5B">
          <w:rPr>
            <w:noProof/>
            <w:webHidden/>
          </w:rPr>
          <w:fldChar w:fldCharType="begin"/>
        </w:r>
        <w:r w:rsidR="00C76B5B">
          <w:rPr>
            <w:noProof/>
            <w:webHidden/>
          </w:rPr>
          <w:instrText xml:space="preserve"> PAGEREF _Toc23839419 \h </w:instrText>
        </w:r>
        <w:r w:rsidR="00C76B5B">
          <w:rPr>
            <w:noProof/>
            <w:webHidden/>
          </w:rPr>
        </w:r>
        <w:r w:rsidR="00C76B5B">
          <w:rPr>
            <w:noProof/>
            <w:webHidden/>
          </w:rPr>
          <w:fldChar w:fldCharType="separate"/>
        </w:r>
        <w:r w:rsidR="00C76B5B">
          <w:rPr>
            <w:noProof/>
            <w:webHidden/>
          </w:rPr>
          <w:t>66</w:t>
        </w:r>
        <w:r w:rsidR="00C76B5B">
          <w:rPr>
            <w:noProof/>
            <w:webHidden/>
          </w:rPr>
          <w:fldChar w:fldCharType="end"/>
        </w:r>
      </w:hyperlink>
    </w:p>
    <w:p w14:paraId="36918B13" w14:textId="36E2F71E" w:rsidR="00C76B5B" w:rsidRDefault="007B10B8">
      <w:pPr>
        <w:pStyle w:val="TOC2"/>
        <w:tabs>
          <w:tab w:val="right" w:pos="10070"/>
        </w:tabs>
        <w:rPr>
          <w:rFonts w:eastAsiaTheme="minorEastAsia" w:cstheme="minorBidi"/>
          <w:bCs w:val="0"/>
          <w:noProof/>
          <w:sz w:val="24"/>
          <w:szCs w:val="24"/>
        </w:rPr>
      </w:pPr>
      <w:hyperlink w:anchor="_Toc23839420" w:history="1">
        <w:r w:rsidR="00C76B5B" w:rsidRPr="00E454C1">
          <w:rPr>
            <w:rStyle w:val="Hyperlink"/>
            <w:noProof/>
          </w:rPr>
          <w:t>Appendix D: Create a new audience</w:t>
        </w:r>
        <w:r w:rsidR="00C76B5B">
          <w:rPr>
            <w:noProof/>
            <w:webHidden/>
          </w:rPr>
          <w:tab/>
        </w:r>
        <w:r w:rsidR="00C76B5B">
          <w:rPr>
            <w:noProof/>
            <w:webHidden/>
          </w:rPr>
          <w:fldChar w:fldCharType="begin"/>
        </w:r>
        <w:r w:rsidR="00C76B5B">
          <w:rPr>
            <w:noProof/>
            <w:webHidden/>
          </w:rPr>
          <w:instrText xml:space="preserve"> PAGEREF _Toc23839420 \h </w:instrText>
        </w:r>
        <w:r w:rsidR="00C76B5B">
          <w:rPr>
            <w:noProof/>
            <w:webHidden/>
          </w:rPr>
        </w:r>
        <w:r w:rsidR="00C76B5B">
          <w:rPr>
            <w:noProof/>
            <w:webHidden/>
          </w:rPr>
          <w:fldChar w:fldCharType="separate"/>
        </w:r>
        <w:r w:rsidR="00C76B5B">
          <w:rPr>
            <w:noProof/>
            <w:webHidden/>
          </w:rPr>
          <w:t>67</w:t>
        </w:r>
        <w:r w:rsidR="00C76B5B">
          <w:rPr>
            <w:noProof/>
            <w:webHidden/>
          </w:rPr>
          <w:fldChar w:fldCharType="end"/>
        </w:r>
      </w:hyperlink>
    </w:p>
    <w:p w14:paraId="08912156" w14:textId="78F0F5AE" w:rsidR="00C76B5B" w:rsidRDefault="007B10B8">
      <w:pPr>
        <w:pStyle w:val="TOC2"/>
        <w:tabs>
          <w:tab w:val="right" w:pos="10070"/>
        </w:tabs>
        <w:rPr>
          <w:rFonts w:eastAsiaTheme="minorEastAsia" w:cstheme="minorBidi"/>
          <w:bCs w:val="0"/>
          <w:noProof/>
          <w:sz w:val="24"/>
          <w:szCs w:val="24"/>
        </w:rPr>
      </w:pPr>
      <w:hyperlink w:anchor="_Toc23839421" w:history="1">
        <w:r w:rsidR="00C76B5B" w:rsidRPr="00E454C1">
          <w:rPr>
            <w:rStyle w:val="Hyperlink"/>
            <w:noProof/>
          </w:rPr>
          <w:t>Appendix E: Configuring Budget &amp; Schedule</w:t>
        </w:r>
        <w:r w:rsidR="00C76B5B">
          <w:rPr>
            <w:noProof/>
            <w:webHidden/>
          </w:rPr>
          <w:tab/>
        </w:r>
        <w:r w:rsidR="00C76B5B">
          <w:rPr>
            <w:noProof/>
            <w:webHidden/>
          </w:rPr>
          <w:fldChar w:fldCharType="begin"/>
        </w:r>
        <w:r w:rsidR="00C76B5B">
          <w:rPr>
            <w:noProof/>
            <w:webHidden/>
          </w:rPr>
          <w:instrText xml:space="preserve"> PAGEREF _Toc23839421 \h </w:instrText>
        </w:r>
        <w:r w:rsidR="00C76B5B">
          <w:rPr>
            <w:noProof/>
            <w:webHidden/>
          </w:rPr>
        </w:r>
        <w:r w:rsidR="00C76B5B">
          <w:rPr>
            <w:noProof/>
            <w:webHidden/>
          </w:rPr>
          <w:fldChar w:fldCharType="separate"/>
        </w:r>
        <w:r w:rsidR="00C76B5B">
          <w:rPr>
            <w:noProof/>
            <w:webHidden/>
          </w:rPr>
          <w:t>68</w:t>
        </w:r>
        <w:r w:rsidR="00C76B5B">
          <w:rPr>
            <w:noProof/>
            <w:webHidden/>
          </w:rPr>
          <w:fldChar w:fldCharType="end"/>
        </w:r>
      </w:hyperlink>
    </w:p>
    <w:p w14:paraId="42B89F7B" w14:textId="2FB6373F" w:rsidR="00C76B5B" w:rsidRDefault="007B10B8">
      <w:pPr>
        <w:pStyle w:val="TOC2"/>
        <w:tabs>
          <w:tab w:val="right" w:pos="10070"/>
        </w:tabs>
        <w:rPr>
          <w:rFonts w:eastAsiaTheme="minorEastAsia" w:cstheme="minorBidi"/>
          <w:bCs w:val="0"/>
          <w:noProof/>
          <w:sz w:val="24"/>
          <w:szCs w:val="24"/>
        </w:rPr>
      </w:pPr>
      <w:hyperlink w:anchor="_Toc23839422" w:history="1">
        <w:r w:rsidR="00C76B5B" w:rsidRPr="00E454C1">
          <w:rPr>
            <w:rStyle w:val="Hyperlink"/>
            <w:noProof/>
          </w:rPr>
          <w:t>Appendix F: Placement Variations</w:t>
        </w:r>
        <w:r w:rsidR="00C76B5B">
          <w:rPr>
            <w:noProof/>
            <w:webHidden/>
          </w:rPr>
          <w:tab/>
        </w:r>
        <w:r w:rsidR="00C76B5B">
          <w:rPr>
            <w:noProof/>
            <w:webHidden/>
          </w:rPr>
          <w:fldChar w:fldCharType="begin"/>
        </w:r>
        <w:r w:rsidR="00C76B5B">
          <w:rPr>
            <w:noProof/>
            <w:webHidden/>
          </w:rPr>
          <w:instrText xml:space="preserve"> PAGEREF _Toc23839422 \h </w:instrText>
        </w:r>
        <w:r w:rsidR="00C76B5B">
          <w:rPr>
            <w:noProof/>
            <w:webHidden/>
          </w:rPr>
        </w:r>
        <w:r w:rsidR="00C76B5B">
          <w:rPr>
            <w:noProof/>
            <w:webHidden/>
          </w:rPr>
          <w:fldChar w:fldCharType="separate"/>
        </w:r>
        <w:r w:rsidR="00C76B5B">
          <w:rPr>
            <w:noProof/>
            <w:webHidden/>
          </w:rPr>
          <w:t>69</w:t>
        </w:r>
        <w:r w:rsidR="00C76B5B">
          <w:rPr>
            <w:noProof/>
            <w:webHidden/>
          </w:rPr>
          <w:fldChar w:fldCharType="end"/>
        </w:r>
      </w:hyperlink>
    </w:p>
    <w:p w14:paraId="3FCB1736" w14:textId="1EE4F7A5" w:rsidR="00C76B5B" w:rsidRDefault="007B10B8">
      <w:pPr>
        <w:pStyle w:val="TOC2"/>
        <w:tabs>
          <w:tab w:val="right" w:pos="10070"/>
        </w:tabs>
        <w:rPr>
          <w:rFonts w:eastAsiaTheme="minorEastAsia" w:cstheme="minorBidi"/>
          <w:bCs w:val="0"/>
          <w:noProof/>
          <w:sz w:val="24"/>
          <w:szCs w:val="24"/>
        </w:rPr>
      </w:pPr>
      <w:hyperlink w:anchor="_Toc23839423" w:history="1">
        <w:r w:rsidR="00C76B5B" w:rsidRPr="00E454C1">
          <w:rPr>
            <w:rStyle w:val="Hyperlink"/>
            <w:noProof/>
          </w:rPr>
          <w:t>Appendix G: Apply Dayparting</w:t>
        </w:r>
        <w:r w:rsidR="00C76B5B">
          <w:rPr>
            <w:noProof/>
            <w:webHidden/>
          </w:rPr>
          <w:tab/>
        </w:r>
        <w:r w:rsidR="00C76B5B">
          <w:rPr>
            <w:noProof/>
            <w:webHidden/>
          </w:rPr>
          <w:fldChar w:fldCharType="begin"/>
        </w:r>
        <w:r w:rsidR="00C76B5B">
          <w:rPr>
            <w:noProof/>
            <w:webHidden/>
          </w:rPr>
          <w:instrText xml:space="preserve"> PAGEREF _Toc23839423 \h </w:instrText>
        </w:r>
        <w:r w:rsidR="00C76B5B">
          <w:rPr>
            <w:noProof/>
            <w:webHidden/>
          </w:rPr>
        </w:r>
        <w:r w:rsidR="00C76B5B">
          <w:rPr>
            <w:noProof/>
            <w:webHidden/>
          </w:rPr>
          <w:fldChar w:fldCharType="separate"/>
        </w:r>
        <w:r w:rsidR="00C76B5B">
          <w:rPr>
            <w:noProof/>
            <w:webHidden/>
          </w:rPr>
          <w:t>70</w:t>
        </w:r>
        <w:r w:rsidR="00C76B5B">
          <w:rPr>
            <w:noProof/>
            <w:webHidden/>
          </w:rPr>
          <w:fldChar w:fldCharType="end"/>
        </w:r>
      </w:hyperlink>
    </w:p>
    <w:p w14:paraId="6D46512D" w14:textId="5EF54F16" w:rsidR="00C76B5B" w:rsidRDefault="007B10B8">
      <w:pPr>
        <w:pStyle w:val="TOC2"/>
        <w:tabs>
          <w:tab w:val="right" w:pos="10070"/>
        </w:tabs>
        <w:rPr>
          <w:rFonts w:eastAsiaTheme="minorEastAsia" w:cstheme="minorBidi"/>
          <w:bCs w:val="0"/>
          <w:noProof/>
          <w:sz w:val="24"/>
          <w:szCs w:val="24"/>
        </w:rPr>
      </w:pPr>
      <w:hyperlink w:anchor="_Toc23839424" w:history="1">
        <w:r w:rsidR="00C76B5B" w:rsidRPr="00E454C1">
          <w:rPr>
            <w:rStyle w:val="Hyperlink"/>
            <w:noProof/>
          </w:rPr>
          <w:t>Appendix H: Selecting Existing Creatives</w:t>
        </w:r>
        <w:r w:rsidR="00C76B5B">
          <w:rPr>
            <w:noProof/>
            <w:webHidden/>
          </w:rPr>
          <w:tab/>
        </w:r>
        <w:r w:rsidR="00C76B5B">
          <w:rPr>
            <w:noProof/>
            <w:webHidden/>
          </w:rPr>
          <w:fldChar w:fldCharType="begin"/>
        </w:r>
        <w:r w:rsidR="00C76B5B">
          <w:rPr>
            <w:noProof/>
            <w:webHidden/>
          </w:rPr>
          <w:instrText xml:space="preserve"> PAGEREF _Toc23839424 \h </w:instrText>
        </w:r>
        <w:r w:rsidR="00C76B5B">
          <w:rPr>
            <w:noProof/>
            <w:webHidden/>
          </w:rPr>
        </w:r>
        <w:r w:rsidR="00C76B5B">
          <w:rPr>
            <w:noProof/>
            <w:webHidden/>
          </w:rPr>
          <w:fldChar w:fldCharType="separate"/>
        </w:r>
        <w:r w:rsidR="00C76B5B">
          <w:rPr>
            <w:noProof/>
            <w:webHidden/>
          </w:rPr>
          <w:t>71</w:t>
        </w:r>
        <w:r w:rsidR="00C76B5B">
          <w:rPr>
            <w:noProof/>
            <w:webHidden/>
          </w:rPr>
          <w:fldChar w:fldCharType="end"/>
        </w:r>
      </w:hyperlink>
    </w:p>
    <w:p w14:paraId="3DA50E07" w14:textId="6586FFE4" w:rsidR="00C76B5B" w:rsidRDefault="007B10B8">
      <w:pPr>
        <w:pStyle w:val="TOC2"/>
        <w:tabs>
          <w:tab w:val="right" w:pos="10070"/>
        </w:tabs>
        <w:rPr>
          <w:rFonts w:eastAsiaTheme="minorEastAsia" w:cstheme="minorBidi"/>
          <w:bCs w:val="0"/>
          <w:noProof/>
          <w:sz w:val="24"/>
          <w:szCs w:val="24"/>
        </w:rPr>
      </w:pPr>
      <w:hyperlink w:anchor="_Toc23839425" w:history="1">
        <w:r w:rsidR="00C76B5B" w:rsidRPr="00E454C1">
          <w:rPr>
            <w:rStyle w:val="Hyperlink"/>
            <w:noProof/>
          </w:rPr>
          <w:t>Appendix I: Placement Asset Customizations</w:t>
        </w:r>
        <w:r w:rsidR="00C76B5B">
          <w:rPr>
            <w:noProof/>
            <w:webHidden/>
          </w:rPr>
          <w:tab/>
        </w:r>
        <w:r w:rsidR="00C76B5B">
          <w:rPr>
            <w:noProof/>
            <w:webHidden/>
          </w:rPr>
          <w:fldChar w:fldCharType="begin"/>
        </w:r>
        <w:r w:rsidR="00C76B5B">
          <w:rPr>
            <w:noProof/>
            <w:webHidden/>
          </w:rPr>
          <w:instrText xml:space="preserve"> PAGEREF _Toc23839425 \h </w:instrText>
        </w:r>
        <w:r w:rsidR="00C76B5B">
          <w:rPr>
            <w:noProof/>
            <w:webHidden/>
          </w:rPr>
        </w:r>
        <w:r w:rsidR="00C76B5B">
          <w:rPr>
            <w:noProof/>
            <w:webHidden/>
          </w:rPr>
          <w:fldChar w:fldCharType="separate"/>
        </w:r>
        <w:r w:rsidR="00C76B5B">
          <w:rPr>
            <w:noProof/>
            <w:webHidden/>
          </w:rPr>
          <w:t>72</w:t>
        </w:r>
        <w:r w:rsidR="00C76B5B">
          <w:rPr>
            <w:noProof/>
            <w:webHidden/>
          </w:rPr>
          <w:fldChar w:fldCharType="end"/>
        </w:r>
      </w:hyperlink>
    </w:p>
    <w:p w14:paraId="001804EE" w14:textId="465B028A" w:rsidR="00C76B5B" w:rsidRDefault="007B10B8">
      <w:pPr>
        <w:pStyle w:val="TOC2"/>
        <w:tabs>
          <w:tab w:val="right" w:pos="10070"/>
        </w:tabs>
        <w:rPr>
          <w:rFonts w:eastAsiaTheme="minorEastAsia" w:cstheme="minorBidi"/>
          <w:bCs w:val="0"/>
          <w:noProof/>
          <w:sz w:val="24"/>
          <w:szCs w:val="24"/>
        </w:rPr>
      </w:pPr>
      <w:hyperlink w:anchor="_Toc23839426" w:history="1">
        <w:r w:rsidR="00C76B5B" w:rsidRPr="00E454C1">
          <w:rPr>
            <w:rStyle w:val="Hyperlink"/>
            <w:noProof/>
          </w:rPr>
          <w:t>Appendix J: Creative Variations</w:t>
        </w:r>
        <w:r w:rsidR="00C76B5B">
          <w:rPr>
            <w:noProof/>
            <w:webHidden/>
          </w:rPr>
          <w:tab/>
        </w:r>
        <w:r w:rsidR="00C76B5B">
          <w:rPr>
            <w:noProof/>
            <w:webHidden/>
          </w:rPr>
          <w:fldChar w:fldCharType="begin"/>
        </w:r>
        <w:r w:rsidR="00C76B5B">
          <w:rPr>
            <w:noProof/>
            <w:webHidden/>
          </w:rPr>
          <w:instrText xml:space="preserve"> PAGEREF _Toc23839426 \h </w:instrText>
        </w:r>
        <w:r w:rsidR="00C76B5B">
          <w:rPr>
            <w:noProof/>
            <w:webHidden/>
          </w:rPr>
        </w:r>
        <w:r w:rsidR="00C76B5B">
          <w:rPr>
            <w:noProof/>
            <w:webHidden/>
          </w:rPr>
          <w:fldChar w:fldCharType="separate"/>
        </w:r>
        <w:r w:rsidR="00C76B5B">
          <w:rPr>
            <w:noProof/>
            <w:webHidden/>
          </w:rPr>
          <w:t>73</w:t>
        </w:r>
        <w:r w:rsidR="00C76B5B">
          <w:rPr>
            <w:noProof/>
            <w:webHidden/>
          </w:rPr>
          <w:fldChar w:fldCharType="end"/>
        </w:r>
      </w:hyperlink>
    </w:p>
    <w:p w14:paraId="3481BE88" w14:textId="7FA4E016" w:rsidR="00C76B5B" w:rsidRDefault="007B10B8">
      <w:pPr>
        <w:pStyle w:val="TOC2"/>
        <w:tabs>
          <w:tab w:val="right" w:pos="10070"/>
        </w:tabs>
        <w:rPr>
          <w:rFonts w:eastAsiaTheme="minorEastAsia" w:cstheme="minorBidi"/>
          <w:bCs w:val="0"/>
          <w:noProof/>
          <w:sz w:val="24"/>
          <w:szCs w:val="24"/>
        </w:rPr>
      </w:pPr>
      <w:hyperlink w:anchor="_Toc23839427" w:history="1">
        <w:r w:rsidR="00C76B5B" w:rsidRPr="00E454C1">
          <w:rPr>
            <w:rStyle w:val="Hyperlink"/>
            <w:noProof/>
          </w:rPr>
          <w:t>Appendix K: Configuring creative for ad sets</w:t>
        </w:r>
        <w:r w:rsidR="00C76B5B">
          <w:rPr>
            <w:noProof/>
            <w:webHidden/>
          </w:rPr>
          <w:tab/>
        </w:r>
        <w:r w:rsidR="00C76B5B">
          <w:rPr>
            <w:noProof/>
            <w:webHidden/>
          </w:rPr>
          <w:fldChar w:fldCharType="begin"/>
        </w:r>
        <w:r w:rsidR="00C76B5B">
          <w:rPr>
            <w:noProof/>
            <w:webHidden/>
          </w:rPr>
          <w:instrText xml:space="preserve"> PAGEREF _Toc23839427 \h </w:instrText>
        </w:r>
        <w:r w:rsidR="00C76B5B">
          <w:rPr>
            <w:noProof/>
            <w:webHidden/>
          </w:rPr>
        </w:r>
        <w:r w:rsidR="00C76B5B">
          <w:rPr>
            <w:noProof/>
            <w:webHidden/>
          </w:rPr>
          <w:fldChar w:fldCharType="separate"/>
        </w:r>
        <w:r w:rsidR="00C76B5B">
          <w:rPr>
            <w:noProof/>
            <w:webHidden/>
          </w:rPr>
          <w:t>74</w:t>
        </w:r>
        <w:r w:rsidR="00C76B5B">
          <w:rPr>
            <w:noProof/>
            <w:webHidden/>
          </w:rPr>
          <w:fldChar w:fldCharType="end"/>
        </w:r>
      </w:hyperlink>
    </w:p>
    <w:p w14:paraId="7077375A" w14:textId="650F62A5" w:rsidR="00C76B5B" w:rsidRDefault="007B10B8">
      <w:pPr>
        <w:pStyle w:val="TOC1"/>
        <w:rPr>
          <w:rFonts w:eastAsiaTheme="minorEastAsia" w:cstheme="minorBidi"/>
          <w:bCs w:val="0"/>
          <w:iCs w:val="0"/>
        </w:rPr>
      </w:pPr>
      <w:hyperlink w:anchor="_Toc23839428" w:history="1">
        <w:r w:rsidR="00C76B5B" w:rsidRPr="00E454C1">
          <w:rPr>
            <w:rStyle w:val="Hyperlink"/>
          </w:rPr>
          <w:t>Exercises</w:t>
        </w:r>
        <w:r w:rsidR="00C76B5B">
          <w:rPr>
            <w:webHidden/>
          </w:rPr>
          <w:tab/>
        </w:r>
        <w:r w:rsidR="00C76B5B">
          <w:rPr>
            <w:webHidden/>
          </w:rPr>
          <w:fldChar w:fldCharType="begin"/>
        </w:r>
        <w:r w:rsidR="00C76B5B">
          <w:rPr>
            <w:webHidden/>
          </w:rPr>
          <w:instrText xml:space="preserve"> PAGEREF _Toc23839428 \h </w:instrText>
        </w:r>
        <w:r w:rsidR="00C76B5B">
          <w:rPr>
            <w:webHidden/>
          </w:rPr>
        </w:r>
        <w:r w:rsidR="00C76B5B">
          <w:rPr>
            <w:webHidden/>
          </w:rPr>
          <w:fldChar w:fldCharType="separate"/>
        </w:r>
        <w:r w:rsidR="00C76B5B">
          <w:rPr>
            <w:webHidden/>
          </w:rPr>
          <w:t>75</w:t>
        </w:r>
        <w:r w:rsidR="00C76B5B">
          <w:rPr>
            <w:webHidden/>
          </w:rPr>
          <w:fldChar w:fldCharType="end"/>
        </w:r>
      </w:hyperlink>
    </w:p>
    <w:p w14:paraId="28937E45" w14:textId="4FBD9A9F" w:rsidR="00C76B5B" w:rsidRDefault="007B10B8">
      <w:pPr>
        <w:pStyle w:val="TOC2"/>
        <w:tabs>
          <w:tab w:val="right" w:pos="10070"/>
        </w:tabs>
        <w:rPr>
          <w:rFonts w:eastAsiaTheme="minorEastAsia" w:cstheme="minorBidi"/>
          <w:bCs w:val="0"/>
          <w:noProof/>
          <w:sz w:val="24"/>
          <w:szCs w:val="24"/>
        </w:rPr>
      </w:pPr>
      <w:hyperlink w:anchor="_Toc23839429" w:history="1">
        <w:r w:rsidR="00C76B5B" w:rsidRPr="00E454C1">
          <w:rPr>
            <w:rStyle w:val="Hyperlink"/>
            <w:noProof/>
          </w:rPr>
          <w:t>Exercise 1: Create an Ad Campaign</w:t>
        </w:r>
        <w:r w:rsidR="00C76B5B">
          <w:rPr>
            <w:noProof/>
            <w:webHidden/>
          </w:rPr>
          <w:tab/>
        </w:r>
        <w:r w:rsidR="00C76B5B">
          <w:rPr>
            <w:noProof/>
            <w:webHidden/>
          </w:rPr>
          <w:fldChar w:fldCharType="begin"/>
        </w:r>
        <w:r w:rsidR="00C76B5B">
          <w:rPr>
            <w:noProof/>
            <w:webHidden/>
          </w:rPr>
          <w:instrText xml:space="preserve"> PAGEREF _Toc23839429 \h </w:instrText>
        </w:r>
        <w:r w:rsidR="00C76B5B">
          <w:rPr>
            <w:noProof/>
            <w:webHidden/>
          </w:rPr>
        </w:r>
        <w:r w:rsidR="00C76B5B">
          <w:rPr>
            <w:noProof/>
            <w:webHidden/>
          </w:rPr>
          <w:fldChar w:fldCharType="separate"/>
        </w:r>
        <w:r w:rsidR="00C76B5B">
          <w:rPr>
            <w:noProof/>
            <w:webHidden/>
          </w:rPr>
          <w:t>76</w:t>
        </w:r>
        <w:r w:rsidR="00C76B5B">
          <w:rPr>
            <w:noProof/>
            <w:webHidden/>
          </w:rPr>
          <w:fldChar w:fldCharType="end"/>
        </w:r>
      </w:hyperlink>
    </w:p>
    <w:p w14:paraId="20027604" w14:textId="61DBE599" w:rsidR="006D1AE2" w:rsidRPr="00254FD9" w:rsidRDefault="006D1AE2" w:rsidP="00E43525">
      <w:pPr>
        <w:sectPr w:rsidR="006D1AE2" w:rsidRPr="00254FD9" w:rsidSect="00B4364D">
          <w:headerReference w:type="even" r:id="rId9"/>
          <w:headerReference w:type="default" r:id="rId10"/>
          <w:footerReference w:type="default" r:id="rId11"/>
          <w:headerReference w:type="first" r:id="rId12"/>
          <w:footerReference w:type="first" r:id="rId13"/>
          <w:pgSz w:w="12240" w:h="15840" w:code="1"/>
          <w:pgMar w:top="1440" w:right="1080" w:bottom="1440" w:left="1080" w:header="288" w:footer="720" w:gutter="0"/>
          <w:pgNumType w:fmt="lowerRoman" w:start="1"/>
          <w:cols w:space="720"/>
          <w:titlePg/>
          <w:docGrid w:linePitch="360"/>
        </w:sectPr>
      </w:pPr>
      <w:r w:rsidRPr="00254FD9">
        <w:fldChar w:fldCharType="end"/>
      </w:r>
    </w:p>
    <w:tbl>
      <w:tblPr>
        <w:tblStyle w:val="TableGrid"/>
        <w:tblW w:w="10080" w:type="dxa"/>
        <w:tblBorders>
          <w:top w:val="single" w:sz="4" w:space="0" w:color="E7E6E6" w:themeColor="background2"/>
          <w:left w:val="none" w:sz="0" w:space="0" w:color="auto"/>
          <w:bottom w:val="single" w:sz="4" w:space="0" w:color="E7E6E6" w:themeColor="background2"/>
          <w:right w:val="none" w:sz="0" w:space="0" w:color="auto"/>
          <w:insideH w:val="none" w:sz="0" w:space="0" w:color="auto"/>
          <w:insideV w:val="none" w:sz="0" w:space="0" w:color="auto"/>
        </w:tblBorders>
        <w:tblLook w:val="04A0" w:firstRow="1" w:lastRow="0" w:firstColumn="1" w:lastColumn="0" w:noHBand="0" w:noVBand="1"/>
      </w:tblPr>
      <w:tblGrid>
        <w:gridCol w:w="5183"/>
        <w:gridCol w:w="4897"/>
      </w:tblGrid>
      <w:tr w:rsidR="00F9212F" w:rsidRPr="00254FD9" w14:paraId="18A92528" w14:textId="77777777" w:rsidTr="005079F4">
        <w:tc>
          <w:tcPr>
            <w:tcW w:w="5183" w:type="dxa"/>
            <w:tcMar>
              <w:left w:w="0" w:type="dxa"/>
              <w:right w:w="0" w:type="dxa"/>
            </w:tcMar>
          </w:tcPr>
          <w:p w14:paraId="30F63491" w14:textId="77777777" w:rsidR="00F9212F" w:rsidRPr="00254FD9" w:rsidRDefault="00F9212F" w:rsidP="00F1795C">
            <w:bookmarkStart w:id="2" w:name="_Toc269304569"/>
            <w:bookmarkEnd w:id="0"/>
            <w:bookmarkEnd w:id="1"/>
            <w:r w:rsidRPr="00254FD9">
              <w:rPr>
                <w:noProof/>
              </w:rPr>
              <w:lastRenderedPageBreak/>
              <w:drawing>
                <wp:inline distT="0" distB="0" distL="0" distR="0" wp14:anchorId="05C786A0" wp14:editId="52845275">
                  <wp:extent cx="3291419" cy="2192867"/>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BIG BOOK IMG_0059.jpg"/>
                          <pic:cNvPicPr/>
                        </pic:nvPicPr>
                        <pic:blipFill>
                          <a:blip r:embed="rId14" cstate="email">
                            <a:extLst>
                              <a:ext uri="{28A0092B-C50C-407E-A947-70E740481C1C}">
                                <a14:useLocalDpi xmlns:a14="http://schemas.microsoft.com/office/drawing/2010/main"/>
                              </a:ext>
                            </a:extLst>
                          </a:blip>
                          <a:stretch>
                            <a:fillRect/>
                          </a:stretch>
                        </pic:blipFill>
                        <pic:spPr bwMode="auto">
                          <a:xfrm>
                            <a:off x="0" y="0"/>
                            <a:ext cx="3291419" cy="2192867"/>
                          </a:xfrm>
                          <a:prstGeom prst="rect">
                            <a:avLst/>
                          </a:prstGeom>
                          <a:ln>
                            <a:noFill/>
                          </a:ln>
                          <a:extLst>
                            <a:ext uri="{53640926-AAD7-44D8-BBD7-CCE9431645EC}">
                              <a14:shadowObscured xmlns:a14="http://schemas.microsoft.com/office/drawing/2010/main"/>
                            </a:ext>
                          </a:extLst>
                        </pic:spPr>
                      </pic:pic>
                    </a:graphicData>
                  </a:graphic>
                </wp:inline>
              </w:drawing>
            </w:r>
          </w:p>
        </w:tc>
        <w:tc>
          <w:tcPr>
            <w:tcW w:w="4897" w:type="dxa"/>
            <w:tcMar>
              <w:left w:w="288" w:type="dxa"/>
              <w:right w:w="115" w:type="dxa"/>
            </w:tcMar>
            <w:vAlign w:val="center"/>
          </w:tcPr>
          <w:p w14:paraId="704B6D33" w14:textId="74DB2B3D" w:rsidR="00F9212F" w:rsidRPr="00254FD9" w:rsidRDefault="00F9212F" w:rsidP="003C342B">
            <w:pPr>
              <w:pStyle w:val="Heading1"/>
            </w:pPr>
            <w:bookmarkStart w:id="3" w:name="_Toc5893186"/>
            <w:bookmarkStart w:id="4" w:name="_Toc5893274"/>
            <w:bookmarkStart w:id="5" w:name="_Toc5894412"/>
            <w:bookmarkStart w:id="6" w:name="_Toc5894460"/>
            <w:bookmarkStart w:id="7" w:name="_Toc5894839"/>
            <w:bookmarkStart w:id="8" w:name="_Toc13478535"/>
            <w:bookmarkStart w:id="9" w:name="_Toc23839407"/>
            <w:r w:rsidRPr="00254FD9">
              <w:t>Course Overview</w:t>
            </w:r>
            <w:bookmarkEnd w:id="3"/>
            <w:bookmarkEnd w:id="4"/>
            <w:bookmarkEnd w:id="5"/>
            <w:bookmarkEnd w:id="6"/>
            <w:bookmarkEnd w:id="7"/>
            <w:bookmarkEnd w:id="8"/>
            <w:bookmarkEnd w:id="9"/>
          </w:p>
        </w:tc>
      </w:tr>
    </w:tbl>
    <w:p w14:paraId="1099476F" w14:textId="77777777" w:rsidR="007B152C" w:rsidRPr="00254FD9" w:rsidRDefault="007B152C" w:rsidP="00862CC8">
      <w:pPr>
        <w:pStyle w:val="Heading3"/>
      </w:pPr>
      <w:bookmarkStart w:id="10" w:name="_Toc5893187"/>
      <w:bookmarkStart w:id="11" w:name="_Toc5893275"/>
      <w:r w:rsidRPr="00254FD9">
        <w:t>About this Course</w:t>
      </w:r>
      <w:bookmarkEnd w:id="2"/>
      <w:bookmarkEnd w:id="10"/>
      <w:bookmarkEnd w:id="11"/>
    </w:p>
    <w:p w14:paraId="63562FA2" w14:textId="416D6D87" w:rsidR="00D3407A" w:rsidRPr="00254FD9" w:rsidRDefault="00D3407A" w:rsidP="00E43525">
      <w:r w:rsidRPr="00254FD9">
        <w:t xml:space="preserve">This course </w:t>
      </w:r>
      <w:r w:rsidR="005D4E9E">
        <w:t>gives an in-depth overview of Modern Advertising</w:t>
      </w:r>
      <w:r w:rsidRPr="00254FD9">
        <w:t xml:space="preserve">. </w:t>
      </w:r>
    </w:p>
    <w:p w14:paraId="51F0EDDC" w14:textId="1FB95BDE" w:rsidR="005B7AE7" w:rsidRDefault="005B7AE7" w:rsidP="00862CC8">
      <w:pPr>
        <w:pStyle w:val="Heading3"/>
        <w:rPr>
          <w:rFonts w:asciiTheme="minorHAnsi" w:eastAsia="Times New Roman" w:hAnsiTheme="minorHAnsi" w:cs="Times New Roman"/>
          <w:color w:val="auto"/>
          <w:sz w:val="20"/>
          <w:szCs w:val="24"/>
        </w:rPr>
      </w:pPr>
      <w:bookmarkStart w:id="12" w:name="_Toc269304570"/>
      <w:bookmarkStart w:id="13" w:name="_Toc5893188"/>
      <w:bookmarkStart w:id="14" w:name="_Toc5893276"/>
      <w:r w:rsidRPr="005B7AE7">
        <w:rPr>
          <w:rFonts w:asciiTheme="minorHAnsi" w:eastAsia="Times New Roman" w:hAnsiTheme="minorHAnsi" w:cs="Times New Roman"/>
          <w:color w:val="auto"/>
          <w:sz w:val="20"/>
          <w:szCs w:val="24"/>
        </w:rPr>
        <w:t xml:space="preserve">Sprinklr’s </w:t>
      </w:r>
      <w:r w:rsidR="005D4E9E">
        <w:rPr>
          <w:rFonts w:asciiTheme="minorHAnsi" w:eastAsia="Times New Roman" w:hAnsiTheme="minorHAnsi" w:cs="Times New Roman"/>
          <w:color w:val="auto"/>
          <w:sz w:val="20"/>
          <w:szCs w:val="24"/>
        </w:rPr>
        <w:t xml:space="preserve">Modern Advertising </w:t>
      </w:r>
      <w:r w:rsidRPr="005B7AE7">
        <w:rPr>
          <w:rFonts w:asciiTheme="minorHAnsi" w:eastAsia="Times New Roman" w:hAnsiTheme="minorHAnsi" w:cs="Times New Roman"/>
          <w:color w:val="auto"/>
          <w:sz w:val="20"/>
          <w:szCs w:val="24"/>
        </w:rPr>
        <w:t xml:space="preserve">simplifies and enhances the </w:t>
      </w:r>
      <w:r w:rsidR="005D4E9E">
        <w:rPr>
          <w:rFonts w:asciiTheme="minorHAnsi" w:eastAsia="Times New Roman" w:hAnsiTheme="minorHAnsi" w:cs="Times New Roman"/>
          <w:color w:val="auto"/>
          <w:sz w:val="20"/>
          <w:szCs w:val="24"/>
        </w:rPr>
        <w:t>advertising</w:t>
      </w:r>
      <w:r w:rsidRPr="005B7AE7">
        <w:rPr>
          <w:rFonts w:asciiTheme="minorHAnsi" w:eastAsia="Times New Roman" w:hAnsiTheme="minorHAnsi" w:cs="Times New Roman"/>
          <w:color w:val="auto"/>
          <w:sz w:val="20"/>
          <w:szCs w:val="24"/>
        </w:rPr>
        <w:t xml:space="preserve"> workflow. </w:t>
      </w:r>
      <w:r w:rsidR="005D4E9E">
        <w:rPr>
          <w:rFonts w:asciiTheme="minorHAnsi" w:eastAsia="Times New Roman" w:hAnsiTheme="minorHAnsi" w:cs="Times New Roman"/>
          <w:color w:val="auto"/>
          <w:sz w:val="20"/>
          <w:szCs w:val="24"/>
        </w:rPr>
        <w:t>Plan, Execute, Analyze and Optimize advertising campaigns within Sprinklr.</w:t>
      </w:r>
    </w:p>
    <w:p w14:paraId="2F148D2F" w14:textId="2BEA2DEF" w:rsidR="007B152C" w:rsidRPr="00254FD9" w:rsidRDefault="007B152C" w:rsidP="00862CC8">
      <w:pPr>
        <w:pStyle w:val="Heading3"/>
      </w:pPr>
      <w:r w:rsidRPr="00254FD9">
        <w:t>Target Audience</w:t>
      </w:r>
      <w:bookmarkEnd w:id="12"/>
      <w:bookmarkEnd w:id="13"/>
      <w:bookmarkEnd w:id="14"/>
    </w:p>
    <w:p w14:paraId="42790FD4" w14:textId="223C285C" w:rsidR="007B152C" w:rsidRPr="005F4A2A" w:rsidRDefault="007B152C" w:rsidP="005F4A2A">
      <w:pPr>
        <w:spacing w:after="0"/>
        <w:rPr>
          <w:rFonts w:ascii="Times New Roman" w:hAnsi="Times New Roman"/>
          <w:sz w:val="24"/>
        </w:rPr>
      </w:pPr>
      <w:r w:rsidRPr="00254FD9">
        <w:t xml:space="preserve">This course is designed for </w:t>
      </w:r>
      <w:r w:rsidR="005D4E9E">
        <w:rPr>
          <w:rFonts w:ascii="Proxima Nova" w:hAnsi="Proxima Nova"/>
          <w:color w:val="000000"/>
          <w:szCs w:val="20"/>
        </w:rPr>
        <w:t>Sprinklr Modern Advertising users who have at least 3-6 month’s experience within the platform.</w:t>
      </w:r>
    </w:p>
    <w:p w14:paraId="32628403" w14:textId="261FF0AA" w:rsidR="00103056" w:rsidRDefault="00103056" w:rsidP="00103056">
      <w:pPr>
        <w:pStyle w:val="Heading3"/>
        <w:keepNext w:val="0"/>
      </w:pPr>
      <w:bookmarkStart w:id="15" w:name="_Toc269304571"/>
      <w:bookmarkStart w:id="16" w:name="_Toc5893189"/>
      <w:bookmarkStart w:id="17" w:name="_Toc5893277"/>
      <w:r w:rsidRPr="00103056">
        <w:t>Prerequisites</w:t>
      </w:r>
    </w:p>
    <w:p w14:paraId="2E2CF437" w14:textId="2DF5F2F9" w:rsidR="00103056" w:rsidRPr="00103056" w:rsidRDefault="00103056" w:rsidP="00103056">
      <w:r>
        <w:t xml:space="preserve">Before </w:t>
      </w:r>
      <w:r w:rsidR="00A60BA7">
        <w:t xml:space="preserve">attempting </w:t>
      </w:r>
      <w:r>
        <w:t xml:space="preserve">this course, </w:t>
      </w:r>
      <w:r w:rsidR="00A60BA7">
        <w:t>students</w:t>
      </w:r>
      <w:r>
        <w:t xml:space="preserve"> should have completed the </w:t>
      </w:r>
      <w:r w:rsidR="005D4E9E">
        <w:t>On Demands courses (if not at least 3 month’s experience)</w:t>
      </w:r>
      <w:r w:rsidR="00065DD2">
        <w:t>.</w:t>
      </w:r>
    </w:p>
    <w:p w14:paraId="396103FE" w14:textId="77777777" w:rsidR="007B152C" w:rsidRPr="00254FD9" w:rsidRDefault="007B152C" w:rsidP="00862CC8">
      <w:pPr>
        <w:pStyle w:val="Heading3"/>
        <w:rPr>
          <w:rFonts w:cs="Tahoma"/>
        </w:rPr>
      </w:pPr>
      <w:r w:rsidRPr="00254FD9">
        <w:t>Learning Objectives</w:t>
      </w:r>
      <w:bookmarkEnd w:id="15"/>
      <w:bookmarkEnd w:id="16"/>
      <w:bookmarkEnd w:id="17"/>
    </w:p>
    <w:p w14:paraId="4D5E3C64" w14:textId="3F0E1EE3" w:rsidR="00776F28" w:rsidRPr="00254FD9" w:rsidRDefault="005F2678" w:rsidP="00776F28">
      <w:pPr>
        <w:rPr>
          <w:rFonts w:ascii="Proxima Nova" w:hAnsi="Proxima Nova" w:cs="Tahoma"/>
          <w:sz w:val="24"/>
        </w:rPr>
      </w:pPr>
      <w:r w:rsidRPr="00254FD9">
        <w:t>Student</w:t>
      </w:r>
      <w:r w:rsidR="007B152C" w:rsidRPr="00254FD9">
        <w:t xml:space="preserve">s </w:t>
      </w:r>
      <w:r w:rsidR="00D3407A" w:rsidRPr="00254FD9">
        <w:t xml:space="preserve">who </w:t>
      </w:r>
      <w:r w:rsidR="007B152C" w:rsidRPr="00254FD9">
        <w:t>complete this course will be able to:</w:t>
      </w:r>
      <w:bookmarkStart w:id="18" w:name="_Toc269304572"/>
    </w:p>
    <w:p w14:paraId="1CDA4C06" w14:textId="770B7592" w:rsidR="005D4E9E" w:rsidRPr="005D4E9E" w:rsidRDefault="005D4E9E" w:rsidP="005D4E9E">
      <w:pPr>
        <w:pStyle w:val="ListParagraph"/>
      </w:pPr>
      <w:bookmarkStart w:id="19" w:name="_Toc5893190"/>
      <w:bookmarkStart w:id="20" w:name="_Toc5893278"/>
      <w:r w:rsidRPr="005D4E9E">
        <w:t xml:space="preserve">Execute ad campaign setup and foundational tools </w:t>
      </w:r>
    </w:p>
    <w:p w14:paraId="7DA35246" w14:textId="77777777" w:rsidR="005D4E9E" w:rsidRPr="005D4E9E" w:rsidRDefault="005D4E9E" w:rsidP="005D4E9E">
      <w:pPr>
        <w:pStyle w:val="ListParagraph"/>
      </w:pPr>
      <w:r w:rsidRPr="005D4E9E">
        <w:t>Utilize ad campaign reporting</w:t>
      </w:r>
    </w:p>
    <w:p w14:paraId="7D984E4C" w14:textId="77777777" w:rsidR="005D4E9E" w:rsidRPr="005D4E9E" w:rsidRDefault="005D4E9E" w:rsidP="005D4E9E">
      <w:pPr>
        <w:pStyle w:val="ListParagraph"/>
      </w:pPr>
      <w:r w:rsidRPr="005D4E9E">
        <w:t xml:space="preserve">Implement ad campaign creation </w:t>
      </w:r>
    </w:p>
    <w:p w14:paraId="5700B803" w14:textId="77777777" w:rsidR="005D4E9E" w:rsidRPr="005D4E9E" w:rsidRDefault="005D4E9E" w:rsidP="005D4E9E">
      <w:pPr>
        <w:pStyle w:val="ListParagraph"/>
      </w:pPr>
      <w:r w:rsidRPr="005D4E9E">
        <w:t xml:space="preserve">Apply ad campaign optimization and management </w:t>
      </w:r>
    </w:p>
    <w:bookmarkEnd w:id="18"/>
    <w:bookmarkEnd w:id="19"/>
    <w:bookmarkEnd w:id="20"/>
    <w:p w14:paraId="25F4F3B7" w14:textId="1D414B63" w:rsidR="007B152C" w:rsidRPr="00254FD9" w:rsidRDefault="007B152C" w:rsidP="00F01682">
      <w:pPr>
        <w:pStyle w:val="ListParagraph"/>
        <w:numPr>
          <w:ilvl w:val="0"/>
          <w:numId w:val="0"/>
        </w:numPr>
        <w:ind w:left="720"/>
      </w:pPr>
    </w:p>
    <w:tbl>
      <w:tblPr>
        <w:tblStyle w:val="TableGrid"/>
        <w:tblW w:w="1008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40"/>
        <w:gridCol w:w="5040"/>
      </w:tblGrid>
      <w:tr w:rsidR="003D185C" w:rsidRPr="00254FD9" w14:paraId="0C2797FF" w14:textId="77777777" w:rsidTr="0083278A">
        <w:trPr>
          <w:cantSplit/>
          <w:trHeight w:val="432"/>
        </w:trPr>
        <w:tc>
          <w:tcPr>
            <w:tcW w:w="5040" w:type="dxa"/>
            <w:shd w:val="clear" w:color="auto" w:fill="28A9E0" w:themeFill="accent4"/>
            <w:tcMar>
              <w:top w:w="29" w:type="dxa"/>
              <w:left w:w="115" w:type="dxa"/>
              <w:bottom w:w="29" w:type="dxa"/>
              <w:right w:w="115" w:type="dxa"/>
            </w:tcMar>
            <w:vAlign w:val="center"/>
          </w:tcPr>
          <w:p w14:paraId="41366F59" w14:textId="77777777" w:rsidR="00334A23" w:rsidRPr="00254FD9" w:rsidRDefault="003D185C" w:rsidP="00580123">
            <w:pPr>
              <w:keepNext/>
              <w:rPr>
                <w:rFonts w:ascii="Proxima Nova Semibold" w:hAnsi="Proxima Nova Semibold"/>
                <w:b/>
                <w:color w:val="FFFFFF" w:themeColor="background1"/>
              </w:rPr>
            </w:pPr>
            <w:r w:rsidRPr="00254FD9">
              <w:rPr>
                <w:rFonts w:ascii="Proxima Nova Semibold" w:hAnsi="Proxima Nova Semibold"/>
                <w:b/>
                <w:color w:val="FFFFFF" w:themeColor="background1"/>
              </w:rPr>
              <w:lastRenderedPageBreak/>
              <w:t>For the Instructor</w:t>
            </w:r>
          </w:p>
        </w:tc>
        <w:tc>
          <w:tcPr>
            <w:tcW w:w="5040" w:type="dxa"/>
            <w:shd w:val="clear" w:color="auto" w:fill="28A9E0" w:themeFill="accent4"/>
            <w:tcMar>
              <w:top w:w="29" w:type="dxa"/>
              <w:left w:w="115" w:type="dxa"/>
              <w:bottom w:w="29" w:type="dxa"/>
              <w:right w:w="115" w:type="dxa"/>
            </w:tcMar>
            <w:vAlign w:val="center"/>
          </w:tcPr>
          <w:p w14:paraId="605A8831" w14:textId="77777777" w:rsidR="00334A23" w:rsidRPr="00254FD9" w:rsidRDefault="003D185C" w:rsidP="00580123">
            <w:pPr>
              <w:keepNext/>
              <w:rPr>
                <w:rFonts w:ascii="Proxima Nova Semibold" w:hAnsi="Proxima Nova Semibold"/>
                <w:b/>
                <w:color w:val="FFFFFF" w:themeColor="background1"/>
              </w:rPr>
            </w:pPr>
            <w:r w:rsidRPr="00254FD9">
              <w:rPr>
                <w:rFonts w:ascii="Proxima Nova Semibold" w:hAnsi="Proxima Nova Semibold"/>
                <w:b/>
                <w:color w:val="FFFFFF" w:themeColor="background1"/>
              </w:rPr>
              <w:t>For Students</w:t>
            </w:r>
          </w:p>
        </w:tc>
      </w:tr>
      <w:tr w:rsidR="00334A23" w:rsidRPr="00217375" w14:paraId="7CD7D546" w14:textId="77777777" w:rsidTr="0083278A">
        <w:trPr>
          <w:cantSplit/>
          <w:trHeight w:val="432"/>
        </w:trPr>
        <w:tc>
          <w:tcPr>
            <w:tcW w:w="5040" w:type="dxa"/>
            <w:shd w:val="clear" w:color="auto" w:fill="E7E6E6" w:themeFill="background2"/>
            <w:tcMar>
              <w:top w:w="29" w:type="dxa"/>
              <w:left w:w="115" w:type="dxa"/>
              <w:bottom w:w="29" w:type="dxa"/>
              <w:right w:w="115" w:type="dxa"/>
            </w:tcMar>
          </w:tcPr>
          <w:p w14:paraId="65FEBD18" w14:textId="77777777" w:rsidR="0073679D" w:rsidRPr="00217375" w:rsidRDefault="00FF1456" w:rsidP="00C07D57">
            <w:pPr>
              <w:pStyle w:val="ListParagraph"/>
            </w:pPr>
            <w:r w:rsidRPr="00217375">
              <w:t>Instructor Guide (</w:t>
            </w:r>
            <w:r w:rsidR="0073679D" w:rsidRPr="00217375">
              <w:t>IG</w:t>
            </w:r>
            <w:r w:rsidRPr="00217375">
              <w:t>)</w:t>
            </w:r>
          </w:p>
          <w:p w14:paraId="78A9290B" w14:textId="77777777" w:rsidR="0073679D" w:rsidRPr="00217375" w:rsidRDefault="00FF1456" w:rsidP="00C07D57">
            <w:pPr>
              <w:pStyle w:val="ListParagraph"/>
            </w:pPr>
            <w:r w:rsidRPr="00217375">
              <w:t>Student Guide (</w:t>
            </w:r>
            <w:r w:rsidR="0073679D" w:rsidRPr="00217375">
              <w:t>SG</w:t>
            </w:r>
            <w:r w:rsidRPr="00217375">
              <w:t>)</w:t>
            </w:r>
          </w:p>
          <w:p w14:paraId="0C987759" w14:textId="77777777" w:rsidR="0073679D" w:rsidRPr="00217375" w:rsidRDefault="0073679D" w:rsidP="00C07D57">
            <w:pPr>
              <w:pStyle w:val="ListParagraph"/>
            </w:pPr>
            <w:r w:rsidRPr="00217375">
              <w:t>Deck</w:t>
            </w:r>
            <w:r w:rsidR="00277560" w:rsidRPr="00217375">
              <w:t xml:space="preserve"> (PPT)</w:t>
            </w:r>
          </w:p>
          <w:p w14:paraId="5027379F" w14:textId="77777777" w:rsidR="0073679D" w:rsidRPr="00217375" w:rsidRDefault="0073679D" w:rsidP="00C07D57">
            <w:pPr>
              <w:pStyle w:val="ListParagraph"/>
            </w:pPr>
            <w:r w:rsidRPr="00217375">
              <w:t>Link to Sprinklr U Survey</w:t>
            </w:r>
          </w:p>
          <w:p w14:paraId="0B8DA1A3" w14:textId="77777777" w:rsidR="0073679D" w:rsidRPr="00217375" w:rsidRDefault="0073679D" w:rsidP="00C07D57">
            <w:pPr>
              <w:pStyle w:val="ListParagraph"/>
            </w:pPr>
            <w:r w:rsidRPr="00217375">
              <w:t>Laptop &amp; Charger</w:t>
            </w:r>
          </w:p>
          <w:p w14:paraId="537E99A5" w14:textId="77777777" w:rsidR="00334A23" w:rsidRPr="00217375" w:rsidRDefault="0073679D" w:rsidP="00C07D57">
            <w:pPr>
              <w:pStyle w:val="ListParagraph"/>
            </w:pPr>
            <w:r w:rsidRPr="00217375">
              <w:t>Dongles &amp; Cables (in case host can’t provide)</w:t>
            </w:r>
          </w:p>
        </w:tc>
        <w:tc>
          <w:tcPr>
            <w:tcW w:w="5040" w:type="dxa"/>
            <w:shd w:val="clear" w:color="auto" w:fill="E7E6E6" w:themeFill="background2"/>
            <w:tcMar>
              <w:top w:w="29" w:type="dxa"/>
              <w:left w:w="115" w:type="dxa"/>
              <w:bottom w:w="29" w:type="dxa"/>
              <w:right w:w="115" w:type="dxa"/>
            </w:tcMar>
          </w:tcPr>
          <w:p w14:paraId="3AD927F5" w14:textId="77777777" w:rsidR="0073679D" w:rsidRPr="00217375" w:rsidRDefault="0073679D" w:rsidP="00C07D57">
            <w:pPr>
              <w:pStyle w:val="ListParagraph"/>
            </w:pPr>
            <w:r w:rsidRPr="00217375">
              <w:t>SG</w:t>
            </w:r>
          </w:p>
          <w:p w14:paraId="37DEB3C0" w14:textId="77777777" w:rsidR="0073679D" w:rsidRPr="00217375" w:rsidRDefault="0073679D" w:rsidP="00C07D57">
            <w:pPr>
              <w:pStyle w:val="ListParagraph"/>
            </w:pPr>
            <w:r w:rsidRPr="00217375">
              <w:t>Laptop and Charger</w:t>
            </w:r>
          </w:p>
          <w:p w14:paraId="75A2AD1B" w14:textId="77777777" w:rsidR="00334A23" w:rsidRPr="00217375" w:rsidRDefault="0073679D" w:rsidP="00C07D57">
            <w:pPr>
              <w:pStyle w:val="ListParagraph"/>
            </w:pPr>
            <w:r w:rsidRPr="00217375">
              <w:t xml:space="preserve">Notepad </w:t>
            </w:r>
            <w:r w:rsidR="00FF1456" w:rsidRPr="00217375">
              <w:t>(</w:t>
            </w:r>
            <w:r w:rsidRPr="00217375">
              <w:t xml:space="preserve">if </w:t>
            </w:r>
            <w:r w:rsidR="00FF1456" w:rsidRPr="00217375">
              <w:t>p</w:t>
            </w:r>
            <w:r w:rsidRPr="00217375">
              <w:t>referred</w:t>
            </w:r>
            <w:r w:rsidR="00FF1456" w:rsidRPr="00217375">
              <w:t>)</w:t>
            </w:r>
          </w:p>
        </w:tc>
      </w:tr>
    </w:tbl>
    <w:p w14:paraId="7F1DD0FE" w14:textId="50A20185" w:rsidR="00936527" w:rsidRPr="00254FD9" w:rsidRDefault="00DF3E3A" w:rsidP="00862CC8">
      <w:pPr>
        <w:pStyle w:val="Heading3"/>
      </w:pPr>
      <w:bookmarkStart w:id="21" w:name="_Toc5893191"/>
      <w:bookmarkStart w:id="22" w:name="_Toc5893279"/>
      <w:r w:rsidRPr="00254FD9">
        <w:t>Agenda</w:t>
      </w:r>
      <w:bookmarkEnd w:id="21"/>
      <w:bookmarkEnd w:id="22"/>
      <w:r w:rsidR="00F01682">
        <w:t xml:space="preserve"> Day 1 </w:t>
      </w:r>
    </w:p>
    <w:tbl>
      <w:tblPr>
        <w:tblStyle w:val="TableGrid"/>
        <w:tblW w:w="1008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40"/>
        <w:gridCol w:w="5040"/>
      </w:tblGrid>
      <w:tr w:rsidR="00B70F81" w:rsidRPr="00254FD9" w14:paraId="553F699F" w14:textId="77777777" w:rsidTr="0083278A">
        <w:trPr>
          <w:cantSplit/>
          <w:trHeight w:val="432"/>
        </w:trPr>
        <w:tc>
          <w:tcPr>
            <w:tcW w:w="5040" w:type="dxa"/>
            <w:shd w:val="clear" w:color="auto" w:fill="28A9E0" w:themeFill="accent4"/>
            <w:tcMar>
              <w:top w:w="29" w:type="dxa"/>
              <w:left w:w="115" w:type="dxa"/>
              <w:bottom w:w="29" w:type="dxa"/>
              <w:right w:w="115" w:type="dxa"/>
            </w:tcMar>
            <w:vAlign w:val="center"/>
          </w:tcPr>
          <w:p w14:paraId="35E79623" w14:textId="77777777" w:rsidR="00B70F81" w:rsidRPr="00254FD9" w:rsidRDefault="00B70F81" w:rsidP="00853034">
            <w:pPr>
              <w:rPr>
                <w:rFonts w:ascii="Proxima Nova Semibold" w:hAnsi="Proxima Nova Semibold"/>
                <w:b/>
                <w:color w:val="FFFFFF" w:themeColor="background1"/>
              </w:rPr>
            </w:pPr>
            <w:r w:rsidRPr="00254FD9">
              <w:rPr>
                <w:rFonts w:ascii="Proxima Nova Semibold" w:hAnsi="Proxima Nova Semibold"/>
                <w:b/>
                <w:color w:val="FFFFFF" w:themeColor="background1"/>
              </w:rPr>
              <w:t>Tasks</w:t>
            </w:r>
          </w:p>
        </w:tc>
        <w:tc>
          <w:tcPr>
            <w:tcW w:w="5040" w:type="dxa"/>
            <w:shd w:val="clear" w:color="auto" w:fill="28A9E0" w:themeFill="accent4"/>
            <w:tcMar>
              <w:top w:w="29" w:type="dxa"/>
              <w:left w:w="115" w:type="dxa"/>
              <w:bottom w:w="29" w:type="dxa"/>
              <w:right w:w="115" w:type="dxa"/>
            </w:tcMar>
            <w:vAlign w:val="center"/>
          </w:tcPr>
          <w:p w14:paraId="10778BEB" w14:textId="77777777" w:rsidR="00B70F81" w:rsidRPr="00254FD9" w:rsidRDefault="00B70F81" w:rsidP="00853034">
            <w:pPr>
              <w:rPr>
                <w:rFonts w:ascii="Proxima Nova Semibold" w:hAnsi="Proxima Nova Semibold"/>
                <w:b/>
                <w:color w:val="FFFFFF" w:themeColor="background1"/>
              </w:rPr>
            </w:pPr>
            <w:r w:rsidRPr="00254FD9">
              <w:rPr>
                <w:rFonts w:ascii="Proxima Nova Semibold" w:hAnsi="Proxima Nova Semibold"/>
                <w:b/>
                <w:color w:val="FFFFFF" w:themeColor="background1"/>
              </w:rPr>
              <w:t>Expected Time</w:t>
            </w:r>
          </w:p>
        </w:tc>
      </w:tr>
      <w:tr w:rsidR="00546145" w:rsidRPr="00254FD9" w14:paraId="6B11E461" w14:textId="77777777" w:rsidTr="0083278A">
        <w:trPr>
          <w:cantSplit/>
          <w:trHeight w:val="432"/>
        </w:trPr>
        <w:tc>
          <w:tcPr>
            <w:tcW w:w="5040" w:type="dxa"/>
            <w:shd w:val="clear" w:color="auto" w:fill="E7E6E6" w:themeFill="background2"/>
            <w:tcMar>
              <w:top w:w="29" w:type="dxa"/>
              <w:left w:w="115" w:type="dxa"/>
              <w:bottom w:w="29" w:type="dxa"/>
              <w:right w:w="115" w:type="dxa"/>
            </w:tcMar>
            <w:vAlign w:val="center"/>
          </w:tcPr>
          <w:p w14:paraId="7CC3DBE3" w14:textId="77777777" w:rsidR="00546145" w:rsidRPr="00217375" w:rsidRDefault="00546145" w:rsidP="00853034">
            <w:r w:rsidRPr="00217375">
              <w:t>Welcome, Agenda, and Goals</w:t>
            </w:r>
          </w:p>
        </w:tc>
        <w:tc>
          <w:tcPr>
            <w:tcW w:w="5040" w:type="dxa"/>
            <w:shd w:val="clear" w:color="auto" w:fill="E7E6E6" w:themeFill="background2"/>
            <w:tcMar>
              <w:top w:w="29" w:type="dxa"/>
              <w:left w:w="115" w:type="dxa"/>
              <w:bottom w:w="29" w:type="dxa"/>
              <w:right w:w="115" w:type="dxa"/>
            </w:tcMar>
            <w:vAlign w:val="center"/>
          </w:tcPr>
          <w:p w14:paraId="00D79F96" w14:textId="3F80C5CE" w:rsidR="00546145" w:rsidRPr="00C362F6" w:rsidRDefault="00F01682" w:rsidP="00853034">
            <w:r>
              <w:t>15</w:t>
            </w:r>
            <w:r w:rsidR="009F5EAB" w:rsidRPr="00C362F6">
              <w:t xml:space="preserve"> mins</w:t>
            </w:r>
          </w:p>
        </w:tc>
      </w:tr>
      <w:tr w:rsidR="00546145" w:rsidRPr="00254FD9" w14:paraId="05D6BA78" w14:textId="77777777" w:rsidTr="0083278A">
        <w:trPr>
          <w:cantSplit/>
          <w:trHeight w:val="432"/>
        </w:trPr>
        <w:tc>
          <w:tcPr>
            <w:tcW w:w="5040" w:type="dxa"/>
            <w:shd w:val="clear" w:color="auto" w:fill="E7E6E6" w:themeFill="background2"/>
            <w:tcMar>
              <w:top w:w="29" w:type="dxa"/>
              <w:left w:w="115" w:type="dxa"/>
              <w:bottom w:w="29" w:type="dxa"/>
              <w:right w:w="115" w:type="dxa"/>
            </w:tcMar>
            <w:vAlign w:val="center"/>
          </w:tcPr>
          <w:p w14:paraId="2873417F" w14:textId="1C2E4437" w:rsidR="00546145" w:rsidRPr="00217375" w:rsidRDefault="00F01682" w:rsidP="00853034">
            <w:r w:rsidRPr="00F01682">
              <w:t>Platform Overview and Navigation</w:t>
            </w:r>
          </w:p>
        </w:tc>
        <w:tc>
          <w:tcPr>
            <w:tcW w:w="5040" w:type="dxa"/>
            <w:shd w:val="clear" w:color="auto" w:fill="E7E6E6" w:themeFill="background2"/>
            <w:tcMar>
              <w:top w:w="29" w:type="dxa"/>
              <w:left w:w="115" w:type="dxa"/>
              <w:bottom w:w="29" w:type="dxa"/>
              <w:right w:w="115" w:type="dxa"/>
            </w:tcMar>
            <w:vAlign w:val="center"/>
          </w:tcPr>
          <w:p w14:paraId="68A4657F" w14:textId="67863C06" w:rsidR="00546145" w:rsidRPr="00C362F6" w:rsidRDefault="00F01682" w:rsidP="00853034">
            <w:r>
              <w:t>30</w:t>
            </w:r>
            <w:r w:rsidR="009F5EAB" w:rsidRPr="00C362F6">
              <w:t xml:space="preserve"> mins</w:t>
            </w:r>
          </w:p>
        </w:tc>
      </w:tr>
      <w:tr w:rsidR="00546145" w:rsidRPr="00254FD9" w14:paraId="3C588557" w14:textId="77777777" w:rsidTr="0083278A">
        <w:trPr>
          <w:cantSplit/>
          <w:trHeight w:val="432"/>
        </w:trPr>
        <w:tc>
          <w:tcPr>
            <w:tcW w:w="5040" w:type="dxa"/>
            <w:shd w:val="clear" w:color="auto" w:fill="E7E6E6" w:themeFill="background2"/>
            <w:tcMar>
              <w:top w:w="29" w:type="dxa"/>
              <w:left w:w="115" w:type="dxa"/>
              <w:bottom w:w="29" w:type="dxa"/>
              <w:right w:w="115" w:type="dxa"/>
            </w:tcMar>
            <w:vAlign w:val="center"/>
          </w:tcPr>
          <w:p w14:paraId="19BC2E57" w14:textId="47883E84" w:rsidR="00546145" w:rsidRPr="00217375" w:rsidRDefault="00F01682" w:rsidP="00853034">
            <w:r>
              <w:t>Campaign Foundations: Tools &amp; Settings + Workshop</w:t>
            </w:r>
          </w:p>
        </w:tc>
        <w:tc>
          <w:tcPr>
            <w:tcW w:w="5040" w:type="dxa"/>
            <w:shd w:val="clear" w:color="auto" w:fill="E7E6E6" w:themeFill="background2"/>
            <w:tcMar>
              <w:top w:w="29" w:type="dxa"/>
              <w:left w:w="115" w:type="dxa"/>
              <w:bottom w:w="29" w:type="dxa"/>
              <w:right w:w="115" w:type="dxa"/>
            </w:tcMar>
            <w:vAlign w:val="center"/>
          </w:tcPr>
          <w:p w14:paraId="634A818A" w14:textId="004779D9" w:rsidR="00546145" w:rsidRPr="00C362F6" w:rsidRDefault="00F01682" w:rsidP="00853034">
            <w:r>
              <w:t>60</w:t>
            </w:r>
            <w:r w:rsidR="009F5EAB" w:rsidRPr="00C362F6">
              <w:t xml:space="preserve"> mins</w:t>
            </w:r>
          </w:p>
        </w:tc>
      </w:tr>
      <w:tr w:rsidR="00385868" w:rsidRPr="00254FD9" w14:paraId="00002D68" w14:textId="77777777" w:rsidTr="00DA0B47">
        <w:trPr>
          <w:cantSplit/>
          <w:trHeight w:val="432"/>
        </w:trPr>
        <w:tc>
          <w:tcPr>
            <w:tcW w:w="5040" w:type="dxa"/>
            <w:shd w:val="clear" w:color="auto" w:fill="E7E6E6" w:themeFill="background2"/>
            <w:tcMar>
              <w:top w:w="29" w:type="dxa"/>
              <w:left w:w="115" w:type="dxa"/>
              <w:bottom w:w="29" w:type="dxa"/>
              <w:right w:w="115" w:type="dxa"/>
            </w:tcMar>
            <w:vAlign w:val="center"/>
          </w:tcPr>
          <w:p w14:paraId="59DF4539" w14:textId="187EF100" w:rsidR="00385868" w:rsidRPr="00217375" w:rsidRDefault="00F01682" w:rsidP="00DA0B47">
            <w:r>
              <w:t>Campaign Foundations: Settings + Workshop</w:t>
            </w:r>
          </w:p>
        </w:tc>
        <w:tc>
          <w:tcPr>
            <w:tcW w:w="5040" w:type="dxa"/>
            <w:shd w:val="clear" w:color="auto" w:fill="E7E6E6" w:themeFill="background2"/>
            <w:tcMar>
              <w:top w:w="29" w:type="dxa"/>
              <w:left w:w="115" w:type="dxa"/>
              <w:bottom w:w="29" w:type="dxa"/>
              <w:right w:w="115" w:type="dxa"/>
            </w:tcMar>
            <w:vAlign w:val="center"/>
          </w:tcPr>
          <w:p w14:paraId="656F759E" w14:textId="4226B81A" w:rsidR="00385868" w:rsidRPr="00C362F6" w:rsidRDefault="00F01682" w:rsidP="00DA0B47">
            <w:r>
              <w:t xml:space="preserve">60 </w:t>
            </w:r>
            <w:r w:rsidR="00385868" w:rsidRPr="00C362F6">
              <w:t>mins</w:t>
            </w:r>
          </w:p>
        </w:tc>
      </w:tr>
      <w:tr w:rsidR="00385868" w:rsidRPr="00254FD9" w14:paraId="66BF7F26" w14:textId="77777777" w:rsidTr="00DA0B47">
        <w:trPr>
          <w:cantSplit/>
          <w:trHeight w:val="432"/>
        </w:trPr>
        <w:tc>
          <w:tcPr>
            <w:tcW w:w="5040" w:type="dxa"/>
            <w:shd w:val="clear" w:color="auto" w:fill="E7E6E6" w:themeFill="background2"/>
            <w:tcMar>
              <w:top w:w="29" w:type="dxa"/>
              <w:left w:w="115" w:type="dxa"/>
              <w:bottom w:w="29" w:type="dxa"/>
              <w:right w:w="115" w:type="dxa"/>
            </w:tcMar>
            <w:vAlign w:val="center"/>
          </w:tcPr>
          <w:p w14:paraId="21DA9DB0" w14:textId="5A2E92B6" w:rsidR="00385868" w:rsidRPr="00217375" w:rsidRDefault="00F01682" w:rsidP="00DA0B47">
            <w:r>
              <w:t xml:space="preserve">Campaign Creation: </w:t>
            </w:r>
            <w:r w:rsidR="00D25F3F">
              <w:t xml:space="preserve">Ads Composer, Audience Manager, Content Creation </w:t>
            </w:r>
          </w:p>
        </w:tc>
        <w:tc>
          <w:tcPr>
            <w:tcW w:w="5040" w:type="dxa"/>
            <w:shd w:val="clear" w:color="auto" w:fill="E7E6E6" w:themeFill="background2"/>
            <w:tcMar>
              <w:top w:w="29" w:type="dxa"/>
              <w:left w:w="115" w:type="dxa"/>
              <w:bottom w:w="29" w:type="dxa"/>
              <w:right w:w="115" w:type="dxa"/>
            </w:tcMar>
            <w:vAlign w:val="center"/>
          </w:tcPr>
          <w:p w14:paraId="5AE0378A" w14:textId="1046687A" w:rsidR="00385868" w:rsidRPr="00C362F6" w:rsidRDefault="00564BDB" w:rsidP="00DA0B47">
            <w:r>
              <w:t>2.5 hours</w:t>
            </w:r>
          </w:p>
        </w:tc>
      </w:tr>
    </w:tbl>
    <w:p w14:paraId="6C4F9577" w14:textId="77777777" w:rsidR="007B152C" w:rsidRPr="00254FD9" w:rsidRDefault="007B152C" w:rsidP="00E43525">
      <w:r w:rsidRPr="00254FD9">
        <w:t>The listed times are approximate</w:t>
      </w:r>
      <w:r w:rsidR="00546145" w:rsidRPr="00254FD9">
        <w:t>. Verify them</w:t>
      </w:r>
      <w:r w:rsidRPr="00254FD9">
        <w:t xml:space="preserve"> during classroom preparation. </w:t>
      </w:r>
    </w:p>
    <w:p w14:paraId="015A49F6" w14:textId="4BB4D5DA" w:rsidR="00F01682" w:rsidRPr="00254FD9" w:rsidRDefault="00F01682" w:rsidP="00F01682">
      <w:pPr>
        <w:pStyle w:val="Heading3"/>
      </w:pPr>
      <w:bookmarkStart w:id="23" w:name="_Toc269304574"/>
      <w:bookmarkStart w:id="24" w:name="_Toc5893192"/>
      <w:bookmarkStart w:id="25" w:name="_Toc5893280"/>
      <w:r w:rsidRPr="00254FD9">
        <w:t>Agenda</w:t>
      </w:r>
      <w:r>
        <w:t xml:space="preserve"> Day 2</w:t>
      </w:r>
    </w:p>
    <w:tbl>
      <w:tblPr>
        <w:tblStyle w:val="TableGrid"/>
        <w:tblW w:w="1008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40"/>
        <w:gridCol w:w="5040"/>
      </w:tblGrid>
      <w:tr w:rsidR="00F01682" w:rsidRPr="00254FD9" w14:paraId="51D357A0" w14:textId="77777777" w:rsidTr="00F01682">
        <w:trPr>
          <w:cantSplit/>
          <w:trHeight w:val="432"/>
        </w:trPr>
        <w:tc>
          <w:tcPr>
            <w:tcW w:w="5040" w:type="dxa"/>
            <w:shd w:val="clear" w:color="auto" w:fill="28A9E0" w:themeFill="accent4"/>
            <w:tcMar>
              <w:top w:w="29" w:type="dxa"/>
              <w:left w:w="115" w:type="dxa"/>
              <w:bottom w:w="29" w:type="dxa"/>
              <w:right w:w="115" w:type="dxa"/>
            </w:tcMar>
            <w:vAlign w:val="center"/>
          </w:tcPr>
          <w:p w14:paraId="7FD40A73" w14:textId="77777777" w:rsidR="00F01682" w:rsidRPr="00254FD9" w:rsidRDefault="00F01682" w:rsidP="00F01682">
            <w:pPr>
              <w:rPr>
                <w:rFonts w:ascii="Proxima Nova Semibold" w:hAnsi="Proxima Nova Semibold"/>
                <w:b/>
                <w:color w:val="FFFFFF" w:themeColor="background1"/>
              </w:rPr>
            </w:pPr>
            <w:r w:rsidRPr="00254FD9">
              <w:rPr>
                <w:rFonts w:ascii="Proxima Nova Semibold" w:hAnsi="Proxima Nova Semibold"/>
                <w:b/>
                <w:color w:val="FFFFFF" w:themeColor="background1"/>
              </w:rPr>
              <w:t>Tasks</w:t>
            </w:r>
          </w:p>
        </w:tc>
        <w:tc>
          <w:tcPr>
            <w:tcW w:w="5040" w:type="dxa"/>
            <w:shd w:val="clear" w:color="auto" w:fill="28A9E0" w:themeFill="accent4"/>
            <w:tcMar>
              <w:top w:w="29" w:type="dxa"/>
              <w:left w:w="115" w:type="dxa"/>
              <w:bottom w:w="29" w:type="dxa"/>
              <w:right w:w="115" w:type="dxa"/>
            </w:tcMar>
            <w:vAlign w:val="center"/>
          </w:tcPr>
          <w:p w14:paraId="04A1E4CE" w14:textId="77777777" w:rsidR="00F01682" w:rsidRPr="00254FD9" w:rsidRDefault="00F01682" w:rsidP="00F01682">
            <w:pPr>
              <w:rPr>
                <w:rFonts w:ascii="Proxima Nova Semibold" w:hAnsi="Proxima Nova Semibold"/>
                <w:b/>
                <w:color w:val="FFFFFF" w:themeColor="background1"/>
              </w:rPr>
            </w:pPr>
            <w:r w:rsidRPr="00254FD9">
              <w:rPr>
                <w:rFonts w:ascii="Proxima Nova Semibold" w:hAnsi="Proxima Nova Semibold"/>
                <w:b/>
                <w:color w:val="FFFFFF" w:themeColor="background1"/>
              </w:rPr>
              <w:t>Expected Time</w:t>
            </w:r>
          </w:p>
        </w:tc>
      </w:tr>
      <w:tr w:rsidR="00F01682" w:rsidRPr="00254FD9" w14:paraId="24BF536C" w14:textId="77777777" w:rsidTr="00F01682">
        <w:trPr>
          <w:cantSplit/>
          <w:trHeight w:val="432"/>
        </w:trPr>
        <w:tc>
          <w:tcPr>
            <w:tcW w:w="5040" w:type="dxa"/>
            <w:shd w:val="clear" w:color="auto" w:fill="E7E6E6" w:themeFill="background2"/>
            <w:tcMar>
              <w:top w:w="29" w:type="dxa"/>
              <w:left w:w="115" w:type="dxa"/>
              <w:bottom w:w="29" w:type="dxa"/>
              <w:right w:w="115" w:type="dxa"/>
            </w:tcMar>
            <w:vAlign w:val="center"/>
          </w:tcPr>
          <w:p w14:paraId="33D57615" w14:textId="02C7207A" w:rsidR="00F01682" w:rsidRPr="00217375" w:rsidRDefault="00F01682" w:rsidP="00F01682">
            <w:r w:rsidRPr="00217375">
              <w:t xml:space="preserve">Welcome, Agenda, and </w:t>
            </w:r>
            <w:r>
              <w:t>Review</w:t>
            </w:r>
            <w:r w:rsidR="00DD2D1D">
              <w:t xml:space="preserve"> Day 1</w:t>
            </w:r>
          </w:p>
        </w:tc>
        <w:tc>
          <w:tcPr>
            <w:tcW w:w="5040" w:type="dxa"/>
            <w:shd w:val="clear" w:color="auto" w:fill="E7E6E6" w:themeFill="background2"/>
            <w:tcMar>
              <w:top w:w="29" w:type="dxa"/>
              <w:left w:w="115" w:type="dxa"/>
              <w:bottom w:w="29" w:type="dxa"/>
              <w:right w:w="115" w:type="dxa"/>
            </w:tcMar>
            <w:vAlign w:val="center"/>
          </w:tcPr>
          <w:p w14:paraId="1F1FDF1E" w14:textId="24BF70E9" w:rsidR="00F01682" w:rsidRPr="00C362F6" w:rsidRDefault="00F01682" w:rsidP="00F01682">
            <w:r w:rsidRPr="00C362F6">
              <w:t xml:space="preserve"> </w:t>
            </w:r>
            <w:r>
              <w:t xml:space="preserve">15 </w:t>
            </w:r>
            <w:r w:rsidRPr="00C362F6">
              <w:t>mins</w:t>
            </w:r>
          </w:p>
        </w:tc>
      </w:tr>
      <w:tr w:rsidR="00F01682" w:rsidRPr="00254FD9" w14:paraId="1845E7CA" w14:textId="77777777" w:rsidTr="00F01682">
        <w:trPr>
          <w:cantSplit/>
          <w:trHeight w:val="432"/>
        </w:trPr>
        <w:tc>
          <w:tcPr>
            <w:tcW w:w="5040" w:type="dxa"/>
            <w:shd w:val="clear" w:color="auto" w:fill="E7E6E6" w:themeFill="background2"/>
            <w:tcMar>
              <w:top w:w="29" w:type="dxa"/>
              <w:left w:w="115" w:type="dxa"/>
              <w:bottom w:w="29" w:type="dxa"/>
              <w:right w:w="115" w:type="dxa"/>
            </w:tcMar>
            <w:vAlign w:val="center"/>
          </w:tcPr>
          <w:p w14:paraId="5AF021B0" w14:textId="4E58D1BB" w:rsidR="00F01682" w:rsidRPr="00217375" w:rsidRDefault="00F01682" w:rsidP="00F01682">
            <w:r>
              <w:t>Management &amp; Optimization: Ads Manager + SBA + Workshops</w:t>
            </w:r>
            <w:r w:rsidR="00564BDB">
              <w:t xml:space="preserve"> + Rule Engine</w:t>
            </w:r>
          </w:p>
        </w:tc>
        <w:tc>
          <w:tcPr>
            <w:tcW w:w="5040" w:type="dxa"/>
            <w:shd w:val="clear" w:color="auto" w:fill="E7E6E6" w:themeFill="background2"/>
            <w:tcMar>
              <w:top w:w="29" w:type="dxa"/>
              <w:left w:w="115" w:type="dxa"/>
              <w:bottom w:w="29" w:type="dxa"/>
              <w:right w:w="115" w:type="dxa"/>
            </w:tcMar>
            <w:vAlign w:val="center"/>
          </w:tcPr>
          <w:p w14:paraId="49493368" w14:textId="02AE2EF3" w:rsidR="00F01682" w:rsidRPr="00C362F6" w:rsidRDefault="00564BDB" w:rsidP="00F01682">
            <w:r>
              <w:t>2.5 hours</w:t>
            </w:r>
          </w:p>
        </w:tc>
      </w:tr>
      <w:tr w:rsidR="00F01682" w:rsidRPr="00254FD9" w14:paraId="0597AF32" w14:textId="77777777" w:rsidTr="00F01682">
        <w:trPr>
          <w:cantSplit/>
          <w:trHeight w:val="432"/>
        </w:trPr>
        <w:tc>
          <w:tcPr>
            <w:tcW w:w="5040" w:type="dxa"/>
            <w:shd w:val="clear" w:color="auto" w:fill="E7E6E6" w:themeFill="background2"/>
            <w:tcMar>
              <w:top w:w="29" w:type="dxa"/>
              <w:left w:w="115" w:type="dxa"/>
              <w:bottom w:w="29" w:type="dxa"/>
              <w:right w:w="115" w:type="dxa"/>
            </w:tcMar>
            <w:vAlign w:val="center"/>
          </w:tcPr>
          <w:p w14:paraId="02A60C73" w14:textId="52DCEA9E" w:rsidR="00F01682" w:rsidRPr="00217375" w:rsidRDefault="00F01682" w:rsidP="00F01682">
            <w:r>
              <w:t xml:space="preserve">Analytics: Ads Reporting + Settings </w:t>
            </w:r>
            <w:r w:rsidR="00DD2D1D">
              <w:t>+ Workshops</w:t>
            </w:r>
          </w:p>
        </w:tc>
        <w:tc>
          <w:tcPr>
            <w:tcW w:w="5040" w:type="dxa"/>
            <w:shd w:val="clear" w:color="auto" w:fill="E7E6E6" w:themeFill="background2"/>
            <w:tcMar>
              <w:top w:w="29" w:type="dxa"/>
              <w:left w:w="115" w:type="dxa"/>
              <w:bottom w:w="29" w:type="dxa"/>
              <w:right w:w="115" w:type="dxa"/>
            </w:tcMar>
            <w:vAlign w:val="center"/>
          </w:tcPr>
          <w:p w14:paraId="37384ABB" w14:textId="433973C1" w:rsidR="00F01682" w:rsidRPr="00C362F6" w:rsidRDefault="00F01682" w:rsidP="00F01682">
            <w:r>
              <w:t xml:space="preserve">90 </w:t>
            </w:r>
            <w:r w:rsidRPr="00C362F6">
              <w:t>mins</w:t>
            </w:r>
          </w:p>
        </w:tc>
      </w:tr>
      <w:tr w:rsidR="00F01682" w:rsidRPr="00254FD9" w14:paraId="0C3BFE9E" w14:textId="77777777" w:rsidTr="00F01682">
        <w:trPr>
          <w:cantSplit/>
          <w:trHeight w:val="432"/>
        </w:trPr>
        <w:tc>
          <w:tcPr>
            <w:tcW w:w="5040" w:type="dxa"/>
            <w:shd w:val="clear" w:color="auto" w:fill="E7E6E6" w:themeFill="background2"/>
            <w:tcMar>
              <w:top w:w="29" w:type="dxa"/>
              <w:left w:w="115" w:type="dxa"/>
              <w:bottom w:w="29" w:type="dxa"/>
              <w:right w:w="115" w:type="dxa"/>
            </w:tcMar>
            <w:vAlign w:val="center"/>
          </w:tcPr>
          <w:p w14:paraId="2728D1AE" w14:textId="02F68B08" w:rsidR="00F01682" w:rsidRPr="00217375" w:rsidRDefault="00F01682" w:rsidP="00F01682">
            <w:r>
              <w:t>Review for Exam</w:t>
            </w:r>
            <w:r w:rsidR="00564BDB">
              <w:t xml:space="preserve"> + Questions</w:t>
            </w:r>
          </w:p>
        </w:tc>
        <w:tc>
          <w:tcPr>
            <w:tcW w:w="5040" w:type="dxa"/>
            <w:shd w:val="clear" w:color="auto" w:fill="E7E6E6" w:themeFill="background2"/>
            <w:tcMar>
              <w:top w:w="29" w:type="dxa"/>
              <w:left w:w="115" w:type="dxa"/>
              <w:bottom w:w="29" w:type="dxa"/>
              <w:right w:w="115" w:type="dxa"/>
            </w:tcMar>
            <w:vAlign w:val="center"/>
          </w:tcPr>
          <w:p w14:paraId="6400C2BF" w14:textId="497C0AD1" w:rsidR="00F01682" w:rsidRPr="00C362F6" w:rsidRDefault="00564BDB" w:rsidP="00F01682">
            <w:r>
              <w:t>20</w:t>
            </w:r>
            <w:r w:rsidR="00F01682" w:rsidRPr="00C362F6">
              <w:t xml:space="preserve"> mins</w:t>
            </w:r>
          </w:p>
        </w:tc>
      </w:tr>
    </w:tbl>
    <w:p w14:paraId="185E9420" w14:textId="77777777" w:rsidR="003B5FD2" w:rsidRDefault="003B5FD2" w:rsidP="00862CC8">
      <w:pPr>
        <w:pStyle w:val="Heading3"/>
      </w:pPr>
    </w:p>
    <w:p w14:paraId="4425F905" w14:textId="48E1C565" w:rsidR="00076408" w:rsidRPr="00254FD9" w:rsidRDefault="007B152C" w:rsidP="00862CC8">
      <w:pPr>
        <w:pStyle w:val="Heading3"/>
      </w:pPr>
      <w:r w:rsidRPr="00254FD9">
        <w:t>Class Preparation Checklist</w:t>
      </w:r>
      <w:bookmarkEnd w:id="23"/>
      <w:r w:rsidR="00E85CD6" w:rsidRPr="00254FD9">
        <w:t xml:space="preserve"> </w:t>
      </w:r>
      <w:bookmarkEnd w:id="24"/>
      <w:bookmarkEnd w:id="25"/>
    </w:p>
    <w:tbl>
      <w:tblPr>
        <w:tblStyle w:val="TableGrid"/>
        <w:tblW w:w="1008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928"/>
        <w:gridCol w:w="1152"/>
      </w:tblGrid>
      <w:tr w:rsidR="002F6305" w:rsidRPr="00254FD9" w14:paraId="0DDAC7DD" w14:textId="77777777" w:rsidTr="0083278A">
        <w:trPr>
          <w:cantSplit/>
          <w:trHeight w:val="432"/>
        </w:trPr>
        <w:tc>
          <w:tcPr>
            <w:tcW w:w="8928" w:type="dxa"/>
            <w:shd w:val="clear" w:color="auto" w:fill="28A9E0" w:themeFill="accent4"/>
            <w:tcMar>
              <w:top w:w="29" w:type="dxa"/>
              <w:left w:w="115" w:type="dxa"/>
              <w:bottom w:w="29" w:type="dxa"/>
              <w:right w:w="115" w:type="dxa"/>
            </w:tcMar>
            <w:vAlign w:val="center"/>
          </w:tcPr>
          <w:p w14:paraId="7FCEFD91" w14:textId="77777777" w:rsidR="002F6305" w:rsidRPr="00254FD9" w:rsidRDefault="00A606F9" w:rsidP="00853034">
            <w:pPr>
              <w:rPr>
                <w:rFonts w:ascii="Proxima Nova Semibold" w:hAnsi="Proxima Nova Semibold"/>
                <w:b/>
                <w:color w:val="FFFFFF" w:themeColor="background1"/>
              </w:rPr>
            </w:pPr>
            <w:r w:rsidRPr="00254FD9">
              <w:rPr>
                <w:rFonts w:ascii="Proxima Nova Semibold" w:hAnsi="Proxima Nova Semibold"/>
                <w:b/>
                <w:color w:val="FFFFFF" w:themeColor="background1"/>
              </w:rPr>
              <w:t>Task</w:t>
            </w:r>
          </w:p>
        </w:tc>
        <w:tc>
          <w:tcPr>
            <w:tcW w:w="1152" w:type="dxa"/>
            <w:shd w:val="clear" w:color="auto" w:fill="28A9E0" w:themeFill="accent4"/>
            <w:tcMar>
              <w:top w:w="29" w:type="dxa"/>
              <w:left w:w="115" w:type="dxa"/>
              <w:bottom w:w="29" w:type="dxa"/>
              <w:right w:w="115" w:type="dxa"/>
            </w:tcMar>
            <w:vAlign w:val="center"/>
          </w:tcPr>
          <w:p w14:paraId="42E2B231" w14:textId="77777777" w:rsidR="002F6305" w:rsidRPr="00254FD9" w:rsidRDefault="002F6305" w:rsidP="00853034">
            <w:pPr>
              <w:rPr>
                <w:rFonts w:ascii="Proxima Nova Semibold" w:hAnsi="Proxima Nova Semibold"/>
                <w:b/>
                <w:color w:val="FFFFFF" w:themeColor="background1"/>
              </w:rPr>
            </w:pPr>
            <w:r w:rsidRPr="00254FD9">
              <w:rPr>
                <w:rFonts w:ascii="Proxima Nova Semibold" w:hAnsi="Proxima Nova Semibold"/>
                <w:b/>
                <w:color w:val="FFFFFF" w:themeColor="background1"/>
              </w:rPr>
              <w:sym w:font="Wingdings 2" w:char="F050"/>
            </w:r>
          </w:p>
        </w:tc>
      </w:tr>
      <w:tr w:rsidR="00490FBC" w:rsidRPr="00254FD9" w14:paraId="3775927C" w14:textId="77777777" w:rsidTr="0083278A">
        <w:trPr>
          <w:cantSplit/>
          <w:trHeight w:val="432"/>
        </w:trPr>
        <w:tc>
          <w:tcPr>
            <w:tcW w:w="8928" w:type="dxa"/>
            <w:shd w:val="clear" w:color="auto" w:fill="E7E6E6" w:themeFill="background2"/>
            <w:tcMar>
              <w:top w:w="29" w:type="dxa"/>
              <w:left w:w="115" w:type="dxa"/>
              <w:bottom w:w="29" w:type="dxa"/>
              <w:right w:w="115" w:type="dxa"/>
            </w:tcMar>
            <w:vAlign w:val="center"/>
          </w:tcPr>
          <w:p w14:paraId="1D321665" w14:textId="509FC751" w:rsidR="00490FBC" w:rsidRPr="00217375" w:rsidRDefault="00FF1456" w:rsidP="00853034">
            <w:r w:rsidRPr="00217375">
              <w:lastRenderedPageBreak/>
              <w:t>Download newest version of materials:</w:t>
            </w:r>
            <w:r w:rsidR="00A71652">
              <w:t xml:space="preserve"> </w:t>
            </w:r>
          </w:p>
          <w:p w14:paraId="2591E182" w14:textId="4330D211" w:rsidR="00FF1456" w:rsidRPr="00217375" w:rsidRDefault="007B10B8" w:rsidP="009E0EB0">
            <w:pPr>
              <w:pStyle w:val="ListParagraph1"/>
              <w:numPr>
                <w:ilvl w:val="0"/>
                <w:numId w:val="2"/>
              </w:numPr>
            </w:pPr>
            <w:hyperlink r:id="rId15" w:history="1">
              <w:r w:rsidR="00FF1456" w:rsidRPr="00217375">
                <w:rPr>
                  <w:rStyle w:val="Hyperlink"/>
                </w:rPr>
                <w:t>I</w:t>
              </w:r>
              <w:r w:rsidR="00594106" w:rsidRPr="00217375">
                <w:rPr>
                  <w:rStyle w:val="Hyperlink"/>
                </w:rPr>
                <w:t xml:space="preserve">nstructor </w:t>
              </w:r>
              <w:r w:rsidR="00FF1456" w:rsidRPr="00217375">
                <w:rPr>
                  <w:rStyle w:val="Hyperlink"/>
                </w:rPr>
                <w:t>G</w:t>
              </w:r>
              <w:r w:rsidR="00594106" w:rsidRPr="00217375">
                <w:rPr>
                  <w:rStyle w:val="Hyperlink"/>
                </w:rPr>
                <w:t>uide</w:t>
              </w:r>
            </w:hyperlink>
          </w:p>
          <w:p w14:paraId="22B0C6C4" w14:textId="42D280F1" w:rsidR="00B66419" w:rsidRPr="00217375" w:rsidRDefault="007B10B8" w:rsidP="009E0EB0">
            <w:pPr>
              <w:pStyle w:val="ListParagraph1"/>
              <w:numPr>
                <w:ilvl w:val="0"/>
                <w:numId w:val="2"/>
              </w:numPr>
            </w:pPr>
            <w:hyperlink r:id="rId16" w:history="1">
              <w:r w:rsidR="00FF1456" w:rsidRPr="00217375">
                <w:rPr>
                  <w:rStyle w:val="Hyperlink"/>
                </w:rPr>
                <w:t>S</w:t>
              </w:r>
              <w:r w:rsidR="00594106" w:rsidRPr="00217375">
                <w:rPr>
                  <w:rStyle w:val="Hyperlink"/>
                </w:rPr>
                <w:t xml:space="preserve">tudent </w:t>
              </w:r>
              <w:r w:rsidR="00FF1456" w:rsidRPr="00217375">
                <w:rPr>
                  <w:rStyle w:val="Hyperlink"/>
                </w:rPr>
                <w:t>G</w:t>
              </w:r>
              <w:r w:rsidR="00594106" w:rsidRPr="00217375">
                <w:rPr>
                  <w:rStyle w:val="Hyperlink"/>
                </w:rPr>
                <w:t>uide</w:t>
              </w:r>
            </w:hyperlink>
          </w:p>
          <w:p w14:paraId="053BD70E" w14:textId="77777777" w:rsidR="00FF1456" w:rsidRPr="00403C3D" w:rsidRDefault="007B10B8" w:rsidP="009E0EB0">
            <w:pPr>
              <w:pStyle w:val="ListParagraph1"/>
              <w:numPr>
                <w:ilvl w:val="0"/>
                <w:numId w:val="2"/>
              </w:numPr>
              <w:rPr>
                <w:rStyle w:val="Hyperlink"/>
                <w:color w:val="auto"/>
                <w:u w:val="none"/>
              </w:rPr>
            </w:pPr>
            <w:hyperlink r:id="rId17" w:history="1">
              <w:r w:rsidR="00594106" w:rsidRPr="00217375">
                <w:rPr>
                  <w:rStyle w:val="Hyperlink"/>
                </w:rPr>
                <w:t xml:space="preserve">PowerPoint Slide </w:t>
              </w:r>
              <w:r w:rsidR="00FF1456" w:rsidRPr="00217375">
                <w:rPr>
                  <w:rStyle w:val="Hyperlink"/>
                </w:rPr>
                <w:t>Deck</w:t>
              </w:r>
            </w:hyperlink>
          </w:p>
          <w:p w14:paraId="4F02822C" w14:textId="2074CB9F" w:rsidR="00403C3D" w:rsidRPr="00217375" w:rsidRDefault="00403C3D" w:rsidP="009E0EB0">
            <w:pPr>
              <w:pStyle w:val="ListParagraph1"/>
              <w:numPr>
                <w:ilvl w:val="0"/>
                <w:numId w:val="2"/>
              </w:numPr>
            </w:pPr>
            <w:r>
              <w:rPr>
                <w:rStyle w:val="Hyperlink"/>
              </w:rPr>
              <w:t xml:space="preserve">Logins for each student </w:t>
            </w:r>
          </w:p>
        </w:tc>
        <w:tc>
          <w:tcPr>
            <w:tcW w:w="1152" w:type="dxa"/>
            <w:shd w:val="clear" w:color="auto" w:fill="E7E6E6" w:themeFill="background2"/>
            <w:tcMar>
              <w:top w:w="29" w:type="dxa"/>
              <w:left w:w="115" w:type="dxa"/>
              <w:bottom w:w="29" w:type="dxa"/>
              <w:right w:w="115" w:type="dxa"/>
            </w:tcMar>
            <w:vAlign w:val="center"/>
          </w:tcPr>
          <w:p w14:paraId="2E48BC89" w14:textId="77777777" w:rsidR="00490FBC" w:rsidRPr="00254FD9" w:rsidRDefault="00490FBC" w:rsidP="00853034">
            <w:pPr>
              <w:rPr>
                <w:b/>
              </w:rPr>
            </w:pPr>
          </w:p>
        </w:tc>
      </w:tr>
      <w:tr w:rsidR="00A606F9" w:rsidRPr="00254FD9" w14:paraId="18C61640" w14:textId="77777777" w:rsidTr="0083278A">
        <w:trPr>
          <w:cantSplit/>
          <w:trHeight w:val="432"/>
        </w:trPr>
        <w:tc>
          <w:tcPr>
            <w:tcW w:w="8928" w:type="dxa"/>
            <w:shd w:val="clear" w:color="auto" w:fill="E7E6E6" w:themeFill="background2"/>
            <w:tcMar>
              <w:top w:w="29" w:type="dxa"/>
              <w:left w:w="115" w:type="dxa"/>
              <w:bottom w:w="29" w:type="dxa"/>
              <w:right w:w="115" w:type="dxa"/>
            </w:tcMar>
            <w:vAlign w:val="center"/>
          </w:tcPr>
          <w:p w14:paraId="34817A29" w14:textId="77777777" w:rsidR="00A606F9" w:rsidRPr="00217375" w:rsidRDefault="00FF1456" w:rsidP="00853034">
            <w:r w:rsidRPr="00217375">
              <w:t xml:space="preserve">If printing, make one copy </w:t>
            </w:r>
            <w:r w:rsidR="00594106" w:rsidRPr="00217375">
              <w:t>of the</w:t>
            </w:r>
            <w:r w:rsidRPr="00217375">
              <w:t xml:space="preserve"> </w:t>
            </w:r>
            <w:r w:rsidRPr="00217375">
              <w:rPr>
                <w:color w:val="28A9E0" w:themeColor="accent4"/>
              </w:rPr>
              <w:t>S</w:t>
            </w:r>
            <w:r w:rsidR="00594106" w:rsidRPr="00217375">
              <w:rPr>
                <w:color w:val="28A9E0" w:themeColor="accent4"/>
              </w:rPr>
              <w:t xml:space="preserve">tudent </w:t>
            </w:r>
            <w:r w:rsidRPr="00217375">
              <w:rPr>
                <w:color w:val="28A9E0" w:themeColor="accent4"/>
              </w:rPr>
              <w:t>G</w:t>
            </w:r>
            <w:r w:rsidR="00594106" w:rsidRPr="00217375">
              <w:rPr>
                <w:color w:val="28A9E0" w:themeColor="accent4"/>
              </w:rPr>
              <w:t>uide</w:t>
            </w:r>
            <w:r w:rsidRPr="00217375">
              <w:t xml:space="preserve"> for each student</w:t>
            </w:r>
          </w:p>
        </w:tc>
        <w:tc>
          <w:tcPr>
            <w:tcW w:w="1152" w:type="dxa"/>
            <w:shd w:val="clear" w:color="auto" w:fill="E7E6E6" w:themeFill="background2"/>
            <w:tcMar>
              <w:top w:w="29" w:type="dxa"/>
              <w:left w:w="115" w:type="dxa"/>
              <w:bottom w:w="29" w:type="dxa"/>
              <w:right w:w="115" w:type="dxa"/>
            </w:tcMar>
            <w:vAlign w:val="center"/>
          </w:tcPr>
          <w:p w14:paraId="66384BF0" w14:textId="77777777" w:rsidR="00A606F9" w:rsidRPr="00254FD9" w:rsidRDefault="00A606F9" w:rsidP="00853034">
            <w:pPr>
              <w:rPr>
                <w:b/>
              </w:rPr>
            </w:pPr>
          </w:p>
        </w:tc>
      </w:tr>
      <w:tr w:rsidR="00546145" w:rsidRPr="00254FD9" w14:paraId="2A140492" w14:textId="77777777" w:rsidTr="0083278A">
        <w:trPr>
          <w:cantSplit/>
          <w:trHeight w:val="432"/>
        </w:trPr>
        <w:tc>
          <w:tcPr>
            <w:tcW w:w="8928" w:type="dxa"/>
            <w:shd w:val="clear" w:color="auto" w:fill="E7E6E6" w:themeFill="background2"/>
            <w:tcMar>
              <w:top w:w="29" w:type="dxa"/>
              <w:left w:w="115" w:type="dxa"/>
              <w:bottom w:w="29" w:type="dxa"/>
              <w:right w:w="115" w:type="dxa"/>
            </w:tcMar>
            <w:vAlign w:val="center"/>
          </w:tcPr>
          <w:p w14:paraId="0250437C" w14:textId="77777777" w:rsidR="00546145" w:rsidRPr="00217375" w:rsidRDefault="00FF1456" w:rsidP="00853034">
            <w:r w:rsidRPr="00217375">
              <w:t xml:space="preserve">Rehearse all demos and exercises from </w:t>
            </w:r>
            <w:r w:rsidRPr="00217375">
              <w:rPr>
                <w:color w:val="00B050"/>
              </w:rPr>
              <w:t>I</w:t>
            </w:r>
            <w:r w:rsidR="00594106" w:rsidRPr="00217375">
              <w:rPr>
                <w:color w:val="00B050"/>
              </w:rPr>
              <w:t xml:space="preserve">nstructor </w:t>
            </w:r>
            <w:r w:rsidRPr="00217375">
              <w:rPr>
                <w:color w:val="00B050"/>
              </w:rPr>
              <w:t>G</w:t>
            </w:r>
            <w:r w:rsidR="00594106" w:rsidRPr="00217375">
              <w:rPr>
                <w:color w:val="00B050"/>
              </w:rPr>
              <w:t>uide</w:t>
            </w:r>
          </w:p>
        </w:tc>
        <w:tc>
          <w:tcPr>
            <w:tcW w:w="1152" w:type="dxa"/>
            <w:shd w:val="clear" w:color="auto" w:fill="E7E6E6" w:themeFill="background2"/>
            <w:tcMar>
              <w:top w:w="29" w:type="dxa"/>
              <w:left w:w="115" w:type="dxa"/>
              <w:bottom w:w="29" w:type="dxa"/>
              <w:right w:w="115" w:type="dxa"/>
            </w:tcMar>
            <w:vAlign w:val="center"/>
          </w:tcPr>
          <w:p w14:paraId="5C39A24B" w14:textId="77777777" w:rsidR="00546145" w:rsidRPr="00254FD9" w:rsidRDefault="00546145" w:rsidP="00853034">
            <w:pPr>
              <w:rPr>
                <w:b/>
              </w:rPr>
            </w:pPr>
          </w:p>
        </w:tc>
      </w:tr>
      <w:tr w:rsidR="00FF1456" w:rsidRPr="00254FD9" w14:paraId="11FE9230" w14:textId="77777777" w:rsidTr="0083278A">
        <w:trPr>
          <w:cantSplit/>
          <w:trHeight w:val="432"/>
        </w:trPr>
        <w:tc>
          <w:tcPr>
            <w:tcW w:w="8928" w:type="dxa"/>
            <w:shd w:val="clear" w:color="auto" w:fill="E7E6E6" w:themeFill="background2"/>
            <w:tcMar>
              <w:top w:w="29" w:type="dxa"/>
              <w:left w:w="115" w:type="dxa"/>
              <w:bottom w:w="29" w:type="dxa"/>
              <w:right w:w="115" w:type="dxa"/>
            </w:tcMar>
            <w:vAlign w:val="center"/>
          </w:tcPr>
          <w:p w14:paraId="5D00200A" w14:textId="77777777" w:rsidR="00FF1456" w:rsidRPr="00217375" w:rsidRDefault="00FF1456" w:rsidP="000A7D31">
            <w:r w:rsidRPr="00217375">
              <w:t xml:space="preserve">Test </w:t>
            </w:r>
            <w:r w:rsidR="0081002A" w:rsidRPr="00217375">
              <w:t>Wi-Fi</w:t>
            </w:r>
            <w:r w:rsidRPr="00217375">
              <w:t xml:space="preserve"> connection and strength</w:t>
            </w:r>
          </w:p>
        </w:tc>
        <w:tc>
          <w:tcPr>
            <w:tcW w:w="1152" w:type="dxa"/>
            <w:shd w:val="clear" w:color="auto" w:fill="E7E6E6" w:themeFill="background2"/>
            <w:tcMar>
              <w:top w:w="29" w:type="dxa"/>
              <w:left w:w="115" w:type="dxa"/>
              <w:bottom w:w="29" w:type="dxa"/>
              <w:right w:w="115" w:type="dxa"/>
            </w:tcMar>
            <w:vAlign w:val="center"/>
          </w:tcPr>
          <w:p w14:paraId="68DA1904" w14:textId="77777777" w:rsidR="00FF1456" w:rsidRPr="00254FD9" w:rsidRDefault="00FF1456" w:rsidP="00E43525"/>
        </w:tc>
      </w:tr>
    </w:tbl>
    <w:p w14:paraId="6E3AE5D8" w14:textId="77777777" w:rsidR="00357C71" w:rsidRPr="00254FD9" w:rsidRDefault="0073679D" w:rsidP="00E43525">
      <w:bookmarkStart w:id="26" w:name="_Toc269304575"/>
      <w:r w:rsidRPr="00254FD9">
        <w:tab/>
      </w:r>
    </w:p>
    <w:p w14:paraId="64908854" w14:textId="2C358487" w:rsidR="007B152C" w:rsidRPr="00254FD9" w:rsidRDefault="007B152C" w:rsidP="00862CC8">
      <w:pPr>
        <w:pStyle w:val="Heading3"/>
      </w:pPr>
      <w:bookmarkStart w:id="27" w:name="_Toc5893193"/>
      <w:bookmarkStart w:id="28" w:name="_Toc5893281"/>
      <w:r w:rsidRPr="00254FD9">
        <w:t>Classroom Setup</w:t>
      </w:r>
      <w:bookmarkEnd w:id="26"/>
      <w:r w:rsidR="00E85CD6" w:rsidRPr="00254FD9">
        <w:t xml:space="preserve"> </w:t>
      </w:r>
      <w:bookmarkEnd w:id="27"/>
      <w:bookmarkEnd w:id="28"/>
    </w:p>
    <w:p w14:paraId="17CAD7E8" w14:textId="77777777" w:rsidR="007B152C" w:rsidRPr="00254FD9" w:rsidRDefault="007B152C" w:rsidP="00C07D57">
      <w:pPr>
        <w:pStyle w:val="ListParagraph"/>
      </w:pPr>
      <w:r w:rsidRPr="00254FD9">
        <w:t>Arrive early to set</w:t>
      </w:r>
      <w:r w:rsidR="00A334C1" w:rsidRPr="00254FD9">
        <w:t xml:space="preserve"> </w:t>
      </w:r>
      <w:r w:rsidRPr="00254FD9">
        <w:t>up the classroom</w:t>
      </w:r>
    </w:p>
    <w:p w14:paraId="5BC9AD81" w14:textId="77777777" w:rsidR="007B152C" w:rsidRPr="00254FD9" w:rsidRDefault="007B152C" w:rsidP="00C07D57">
      <w:pPr>
        <w:pStyle w:val="ListParagraph"/>
      </w:pPr>
      <w:r w:rsidRPr="00254FD9">
        <w:t>Arrange tables for groups of 6</w:t>
      </w:r>
      <w:r w:rsidR="009334D0" w:rsidRPr="00254FD9">
        <w:t>, or as permitting</w:t>
      </w:r>
    </w:p>
    <w:p w14:paraId="63121FFA" w14:textId="77777777" w:rsidR="007B152C" w:rsidRPr="00254FD9" w:rsidRDefault="007B152C" w:rsidP="00862CC8">
      <w:pPr>
        <w:pStyle w:val="Heading3"/>
      </w:pPr>
      <w:bookmarkStart w:id="29" w:name="_Toc269304576"/>
      <w:bookmarkStart w:id="30" w:name="_Toc5893194"/>
      <w:bookmarkStart w:id="31" w:name="_Toc5893282"/>
      <w:r w:rsidRPr="00254FD9">
        <w:t>Instruction Notes</w:t>
      </w:r>
      <w:bookmarkEnd w:id="29"/>
      <w:bookmarkEnd w:id="30"/>
      <w:bookmarkEnd w:id="31"/>
    </w:p>
    <w:p w14:paraId="4961AC29" w14:textId="057D834D" w:rsidR="00076408" w:rsidRPr="00254FD9" w:rsidRDefault="007B152C" w:rsidP="00AB5C86">
      <w:r w:rsidRPr="00254FD9">
        <w:t>The following notes refer to slides in the PowerPoint presentation</w:t>
      </w:r>
      <w:r w:rsidR="00546145" w:rsidRPr="00254FD9">
        <w:t xml:space="preserve"> as well as actions to perform for in</w:t>
      </w:r>
      <w:r w:rsidR="00325361" w:rsidRPr="00254FD9">
        <w:t>-platform demonstratio</w:t>
      </w:r>
      <w:r w:rsidR="00325361" w:rsidRPr="009A76E6">
        <w:t>ns</w:t>
      </w:r>
      <w:r w:rsidR="00076408" w:rsidRPr="009A76E6">
        <w:t xml:space="preserve">. </w:t>
      </w:r>
      <w:r w:rsidR="0013793D" w:rsidRPr="009A76E6">
        <w:t>The notes also</w:t>
      </w:r>
      <w:r w:rsidRPr="009A76E6">
        <w:t xml:space="preserve"> refer to </w:t>
      </w:r>
      <w:r w:rsidR="00076408" w:rsidRPr="009A76E6">
        <w:t>the Student Guide and</w:t>
      </w:r>
      <w:r w:rsidR="00076408" w:rsidRPr="00254FD9">
        <w:t xml:space="preserve"> tips on demonstrating tasks</w:t>
      </w:r>
      <w:r w:rsidRPr="00254FD9">
        <w:t xml:space="preserve">. Use these materials </w:t>
      </w:r>
      <w:r w:rsidR="00325361" w:rsidRPr="00254FD9">
        <w:t>to</w:t>
      </w:r>
      <w:r w:rsidRPr="00254FD9">
        <w:t xml:space="preserve"> prepare for </w:t>
      </w:r>
      <w:r w:rsidR="00325361" w:rsidRPr="00254FD9">
        <w:t>the session and guide you</w:t>
      </w:r>
      <w:r w:rsidRPr="00254FD9">
        <w:t xml:space="preserve"> during </w:t>
      </w:r>
      <w:r w:rsidR="00325361" w:rsidRPr="00254FD9">
        <w:t>delivery</w:t>
      </w:r>
      <w:r w:rsidRPr="00254FD9">
        <w:t>.</w:t>
      </w:r>
    </w:p>
    <w:p w14:paraId="6FDE47C9" w14:textId="2C34A990" w:rsidR="002C1A6C" w:rsidRDefault="002C1A6C" w:rsidP="002C1A6C">
      <w:pPr>
        <w:pStyle w:val="Heading3"/>
      </w:pPr>
      <w:bookmarkStart w:id="32" w:name="_Toc269304577"/>
      <w:bookmarkStart w:id="33" w:name="_Toc5893195"/>
      <w:bookmarkStart w:id="34" w:name="_Toc5893283"/>
      <w:r w:rsidRPr="00254FD9">
        <w:t>Icon Glossary</w:t>
      </w:r>
      <w:bookmarkEnd w:id="32"/>
      <w:bookmarkEnd w:id="33"/>
      <w:bookmarkEnd w:id="34"/>
      <w:r w:rsidRPr="00254FD9">
        <w:t xml:space="preserve"> </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58" w:type="dxa"/>
          <w:left w:w="115" w:type="dxa"/>
          <w:bottom w:w="58" w:type="dxa"/>
          <w:right w:w="115" w:type="dxa"/>
        </w:tblCellMar>
        <w:tblLook w:val="04A0" w:firstRow="1" w:lastRow="0" w:firstColumn="1" w:lastColumn="0" w:noHBand="0" w:noVBand="1"/>
      </w:tblPr>
      <w:tblGrid>
        <w:gridCol w:w="1491"/>
        <w:gridCol w:w="8579"/>
      </w:tblGrid>
      <w:tr w:rsidR="00CB133B" w:rsidRPr="00CB133B" w14:paraId="0F6D2D36" w14:textId="77777777" w:rsidTr="00CB133B">
        <w:trPr>
          <w:trHeight w:val="288"/>
        </w:trPr>
        <w:tc>
          <w:tcPr>
            <w:tcW w:w="1440" w:type="dxa"/>
            <w:shd w:val="clear" w:color="auto" w:fill="FFFFFF"/>
            <w:vAlign w:val="center"/>
          </w:tcPr>
          <w:p w14:paraId="753A42DB" w14:textId="77777777" w:rsidR="00CB133B" w:rsidRPr="00CB133B" w:rsidRDefault="00CB133B" w:rsidP="00CB133B">
            <w:pPr>
              <w:jc w:val="center"/>
              <w:rPr>
                <w:rFonts w:ascii="Calibri" w:eastAsia="Calibri" w:hAnsi="Calibri" w:cs="Apple Color Emoji"/>
                <w:color w:val="3D4543"/>
                <w:szCs w:val="96"/>
              </w:rPr>
            </w:pPr>
            <w:r w:rsidRPr="00CB133B">
              <w:rPr>
                <w:rFonts w:ascii="Calibri" w:eastAsia="Calibri" w:hAnsi="Calibri" w:cs="Apple Color Emoji"/>
                <w:noProof/>
                <w:color w:val="3D4543"/>
                <w:szCs w:val="96"/>
              </w:rPr>
              <w:drawing>
                <wp:inline distT="0" distB="0" distL="0" distR="0" wp14:anchorId="019E88C3" wp14:editId="39F159B6">
                  <wp:extent cx="800946" cy="745066"/>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peaking.png"/>
                          <pic:cNvPicPr/>
                        </pic:nvPicPr>
                        <pic:blipFill rotWithShape="1">
                          <a:blip r:embed="rId18" cstate="print">
                            <a:extLst>
                              <a:ext uri="{28A0092B-C50C-407E-A947-70E740481C1C}">
                                <a14:useLocalDpi xmlns:a14="http://schemas.microsoft.com/office/drawing/2010/main" val="0"/>
                              </a:ext>
                            </a:extLst>
                          </a:blip>
                          <a:srcRect t="7525" r="86772" b="14712"/>
                          <a:stretch/>
                        </pic:blipFill>
                        <pic:spPr bwMode="auto">
                          <a:xfrm>
                            <a:off x="0" y="0"/>
                            <a:ext cx="809602" cy="753118"/>
                          </a:xfrm>
                          <a:prstGeom prst="rect">
                            <a:avLst/>
                          </a:prstGeom>
                          <a:ln>
                            <a:noFill/>
                          </a:ln>
                          <a:extLst>
                            <a:ext uri="{53640926-AAD7-44D8-BBD7-CCE9431645EC}">
                              <a14:shadowObscured xmlns:a14="http://schemas.microsoft.com/office/drawing/2010/main"/>
                            </a:ext>
                          </a:extLst>
                        </pic:spPr>
                      </pic:pic>
                    </a:graphicData>
                  </a:graphic>
                </wp:inline>
              </w:drawing>
            </w:r>
          </w:p>
        </w:tc>
        <w:tc>
          <w:tcPr>
            <w:tcW w:w="8640" w:type="dxa"/>
            <w:shd w:val="clear" w:color="auto" w:fill="E7E6E6"/>
            <w:vAlign w:val="center"/>
          </w:tcPr>
          <w:p w14:paraId="5723B1E9" w14:textId="77777777" w:rsidR="00CB133B" w:rsidRPr="001A51C0" w:rsidRDefault="00CB133B" w:rsidP="00CB133B">
            <w:pPr>
              <w:rPr>
                <w:rFonts w:ascii="Calibri" w:hAnsi="Calibri"/>
                <w:bCs/>
                <w:noProof/>
                <w:color w:val="454D4B"/>
                <w:sz w:val="24"/>
              </w:rPr>
            </w:pPr>
            <w:r w:rsidRPr="001A51C0">
              <w:rPr>
                <w:rFonts w:ascii="Calibri" w:hAnsi="Calibri"/>
                <w:bCs/>
                <w:color w:val="454D4B"/>
              </w:rPr>
              <w:t>Speaking points, transitions, and miscellaneous information</w:t>
            </w:r>
          </w:p>
        </w:tc>
      </w:tr>
      <w:tr w:rsidR="00CB133B" w:rsidRPr="00CB133B" w14:paraId="56775E0B" w14:textId="77777777" w:rsidTr="00CB133B">
        <w:trPr>
          <w:trHeight w:val="288"/>
        </w:trPr>
        <w:tc>
          <w:tcPr>
            <w:tcW w:w="1440" w:type="dxa"/>
            <w:shd w:val="clear" w:color="auto" w:fill="FFFFFF"/>
            <w:vAlign w:val="center"/>
          </w:tcPr>
          <w:p w14:paraId="6A6C23DE" w14:textId="77777777" w:rsidR="00CB133B" w:rsidRPr="00CB133B" w:rsidRDefault="00CB133B" w:rsidP="00CB133B">
            <w:pPr>
              <w:jc w:val="center"/>
              <w:rPr>
                <w:rFonts w:ascii="Calibri" w:eastAsia="Calibri" w:hAnsi="Calibri" w:cs="Apple Color Emoji"/>
                <w:color w:val="3D4543"/>
                <w:szCs w:val="96"/>
              </w:rPr>
            </w:pPr>
            <w:r w:rsidRPr="00CB133B">
              <w:rPr>
                <w:rFonts w:ascii="Calibri" w:eastAsia="Calibri" w:hAnsi="Calibri" w:cs="Apple Color Emoji"/>
                <w:noProof/>
                <w:color w:val="FFFFFF"/>
                <w:sz w:val="96"/>
                <w:szCs w:val="96"/>
              </w:rPr>
              <w:drawing>
                <wp:inline distT="0" distB="0" distL="0" distR="0" wp14:anchorId="7B0B6FC9" wp14:editId="00CC6111">
                  <wp:extent cx="637960" cy="70305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637960" cy="7030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640" w:type="dxa"/>
            <w:shd w:val="clear" w:color="auto" w:fill="E7E6E6"/>
            <w:vAlign w:val="center"/>
          </w:tcPr>
          <w:p w14:paraId="51A8DEC7" w14:textId="77777777" w:rsidR="00CB133B" w:rsidRPr="001A51C0" w:rsidRDefault="00CB133B" w:rsidP="00CB133B">
            <w:pPr>
              <w:rPr>
                <w:rFonts w:ascii="Calibri" w:hAnsi="Calibri"/>
                <w:bCs/>
                <w:noProof/>
                <w:color w:val="454D4B"/>
                <w:sz w:val="24"/>
              </w:rPr>
            </w:pPr>
            <w:r w:rsidRPr="001A51C0">
              <w:rPr>
                <w:rFonts w:ascii="Calibri" w:hAnsi="Calibri"/>
                <w:bCs/>
                <w:noProof/>
                <w:color w:val="454D4B"/>
              </w:rPr>
              <w:t>Equipment logistical tips</w:t>
            </w:r>
          </w:p>
        </w:tc>
      </w:tr>
      <w:tr w:rsidR="00CB133B" w:rsidRPr="00CB133B" w14:paraId="15183682" w14:textId="77777777" w:rsidTr="00CB133B">
        <w:trPr>
          <w:trHeight w:val="288"/>
        </w:trPr>
        <w:tc>
          <w:tcPr>
            <w:tcW w:w="1440" w:type="dxa"/>
            <w:shd w:val="clear" w:color="auto" w:fill="FFFFFF"/>
            <w:vAlign w:val="center"/>
          </w:tcPr>
          <w:p w14:paraId="3C5FBF76" w14:textId="77777777" w:rsidR="00CB133B" w:rsidRPr="00CB133B" w:rsidRDefault="00CB133B" w:rsidP="00CB133B">
            <w:pPr>
              <w:jc w:val="center"/>
              <w:rPr>
                <w:rFonts w:ascii="Calibri" w:eastAsia="Calibri" w:hAnsi="Calibri" w:cs="Apple Color Emoji"/>
                <w:color w:val="3D4543"/>
                <w:szCs w:val="96"/>
              </w:rPr>
            </w:pPr>
            <w:r w:rsidRPr="00CB133B">
              <w:rPr>
                <w:rFonts w:ascii="Calibri" w:eastAsia="Calibri" w:hAnsi="Calibri" w:cs="Apple Color Emoji"/>
                <w:noProof/>
                <w:color w:val="FFFFFF"/>
                <w:sz w:val="96"/>
                <w:szCs w:val="96"/>
              </w:rPr>
              <w:drawing>
                <wp:inline distT="0" distB="0" distL="0" distR="0" wp14:anchorId="3BB48425" wp14:editId="173E5769">
                  <wp:extent cx="776220" cy="76328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776220" cy="7632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640" w:type="dxa"/>
            <w:shd w:val="clear" w:color="auto" w:fill="E7E6E6"/>
            <w:vAlign w:val="center"/>
          </w:tcPr>
          <w:p w14:paraId="4040E82F" w14:textId="77777777" w:rsidR="00CB133B" w:rsidRPr="001A51C0" w:rsidRDefault="00CB133B" w:rsidP="00CB133B">
            <w:pPr>
              <w:rPr>
                <w:rFonts w:ascii="Calibri" w:hAnsi="Calibri"/>
                <w:bCs/>
                <w:noProof/>
                <w:color w:val="454D4B"/>
              </w:rPr>
            </w:pPr>
            <w:r w:rsidRPr="001A51C0">
              <w:rPr>
                <w:rFonts w:ascii="Calibri" w:hAnsi="Calibri"/>
                <w:bCs/>
                <w:noProof/>
                <w:color w:val="454D4B"/>
              </w:rPr>
              <w:t>References to Student Guide and On-Demand Courses</w:t>
            </w:r>
          </w:p>
        </w:tc>
      </w:tr>
      <w:tr w:rsidR="00CB133B" w:rsidRPr="00CB133B" w14:paraId="45C30620" w14:textId="77777777" w:rsidTr="00CB133B">
        <w:trPr>
          <w:trHeight w:val="288"/>
        </w:trPr>
        <w:tc>
          <w:tcPr>
            <w:tcW w:w="1440" w:type="dxa"/>
            <w:shd w:val="clear" w:color="auto" w:fill="FFFFFF"/>
            <w:vAlign w:val="center"/>
          </w:tcPr>
          <w:p w14:paraId="5CEFCE20" w14:textId="77777777" w:rsidR="00CB133B" w:rsidRPr="00CB133B" w:rsidRDefault="00CB133B" w:rsidP="00CB133B">
            <w:pPr>
              <w:jc w:val="center"/>
              <w:rPr>
                <w:rFonts w:ascii="Calibri" w:eastAsia="Calibri" w:hAnsi="Calibri" w:cs="Apple Color Emoji"/>
                <w:color w:val="3D4543"/>
                <w:szCs w:val="96"/>
              </w:rPr>
            </w:pPr>
            <w:r w:rsidRPr="00CB133B">
              <w:rPr>
                <w:rFonts w:ascii="Calibri" w:eastAsia="Calibri" w:hAnsi="Calibri" w:cs="Apple Color Emoji"/>
                <w:noProof/>
                <w:color w:val="FFFFFF"/>
                <w:sz w:val="96"/>
                <w:szCs w:val="96"/>
              </w:rPr>
              <w:lastRenderedPageBreak/>
              <w:drawing>
                <wp:inline distT="0" distB="0" distL="0" distR="0" wp14:anchorId="4DAC1F86" wp14:editId="5F42435A">
                  <wp:extent cx="464676" cy="7505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428" t="8129" r="90723" b="11473"/>
                          <a:stretch/>
                        </pic:blipFill>
                        <pic:spPr bwMode="auto">
                          <a:xfrm>
                            <a:off x="0" y="0"/>
                            <a:ext cx="466515" cy="7535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640" w:type="dxa"/>
            <w:shd w:val="clear" w:color="auto" w:fill="E7E6E6"/>
            <w:vAlign w:val="center"/>
          </w:tcPr>
          <w:p w14:paraId="76C3849A" w14:textId="77777777" w:rsidR="00CB133B" w:rsidRPr="001A51C0" w:rsidRDefault="00CB133B" w:rsidP="00CB133B">
            <w:pPr>
              <w:rPr>
                <w:rFonts w:ascii="Calibri" w:hAnsi="Calibri"/>
                <w:bCs/>
                <w:noProof/>
                <w:color w:val="454D4B"/>
              </w:rPr>
            </w:pPr>
            <w:r w:rsidRPr="001A51C0">
              <w:rPr>
                <w:rFonts w:ascii="Calibri" w:hAnsi="Calibri"/>
                <w:bCs/>
                <w:noProof/>
                <w:color w:val="454D4B"/>
              </w:rPr>
              <w:t>Ideas for customizing course materials</w:t>
            </w:r>
          </w:p>
        </w:tc>
      </w:tr>
      <w:tr w:rsidR="00CB133B" w:rsidRPr="00CB133B" w14:paraId="379F9EDE" w14:textId="77777777" w:rsidTr="00CB133B">
        <w:trPr>
          <w:trHeight w:val="288"/>
        </w:trPr>
        <w:tc>
          <w:tcPr>
            <w:tcW w:w="1440" w:type="dxa"/>
            <w:shd w:val="clear" w:color="auto" w:fill="FFFFFF"/>
            <w:vAlign w:val="center"/>
          </w:tcPr>
          <w:p w14:paraId="65CECEF7" w14:textId="77777777" w:rsidR="00CB133B" w:rsidRPr="00CB133B" w:rsidRDefault="00CB133B" w:rsidP="00CB133B">
            <w:pPr>
              <w:jc w:val="center"/>
              <w:rPr>
                <w:rFonts w:ascii="Calibri" w:eastAsia="Calibri" w:hAnsi="Calibri" w:cs="Apple Color Emoji"/>
                <w:color w:val="3D4543"/>
                <w:szCs w:val="96"/>
              </w:rPr>
            </w:pPr>
            <w:r w:rsidRPr="00CB133B">
              <w:rPr>
                <w:rFonts w:ascii="Calibri" w:eastAsia="Calibri" w:hAnsi="Calibri" w:cs="Apple Color Emoji"/>
                <w:noProof/>
                <w:color w:val="3D4543"/>
                <w:szCs w:val="96"/>
              </w:rPr>
              <w:drawing>
                <wp:inline distT="0" distB="0" distL="0" distR="0" wp14:anchorId="0C1EAE36" wp14:editId="100E1148">
                  <wp:extent cx="758952" cy="685800"/>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rain.png"/>
                          <pic:cNvPicPr/>
                        </pic:nvPicPr>
                        <pic:blipFill rotWithShape="1">
                          <a:blip r:embed="rId22" cstate="print">
                            <a:extLst>
                              <a:ext uri="{28A0092B-C50C-407E-A947-70E740481C1C}">
                                <a14:useLocalDpi xmlns:a14="http://schemas.microsoft.com/office/drawing/2010/main" val="0"/>
                              </a:ext>
                            </a:extLst>
                          </a:blip>
                          <a:srcRect l="530" t="10034" r="86776" b="17190"/>
                          <a:stretch/>
                        </pic:blipFill>
                        <pic:spPr bwMode="auto">
                          <a:xfrm>
                            <a:off x="0" y="0"/>
                            <a:ext cx="758952" cy="685800"/>
                          </a:xfrm>
                          <a:prstGeom prst="rect">
                            <a:avLst/>
                          </a:prstGeom>
                          <a:ln>
                            <a:noFill/>
                          </a:ln>
                          <a:extLst>
                            <a:ext uri="{53640926-AAD7-44D8-BBD7-CCE9431645EC}">
                              <a14:shadowObscured xmlns:a14="http://schemas.microsoft.com/office/drawing/2010/main"/>
                            </a:ext>
                          </a:extLst>
                        </pic:spPr>
                      </pic:pic>
                    </a:graphicData>
                  </a:graphic>
                </wp:inline>
              </w:drawing>
            </w:r>
          </w:p>
        </w:tc>
        <w:tc>
          <w:tcPr>
            <w:tcW w:w="8640" w:type="dxa"/>
            <w:shd w:val="clear" w:color="auto" w:fill="E7E6E6"/>
            <w:vAlign w:val="center"/>
          </w:tcPr>
          <w:p w14:paraId="49E6D5A9" w14:textId="77777777" w:rsidR="00CB133B" w:rsidRPr="001A51C0" w:rsidRDefault="00CB133B" w:rsidP="00CB133B">
            <w:pPr>
              <w:rPr>
                <w:rFonts w:ascii="Calibri" w:hAnsi="Calibri"/>
                <w:bCs/>
                <w:noProof/>
                <w:color w:val="454D4B"/>
              </w:rPr>
            </w:pPr>
            <w:r w:rsidRPr="001A51C0">
              <w:rPr>
                <w:rFonts w:ascii="Calibri" w:hAnsi="Calibri"/>
                <w:bCs/>
                <w:noProof/>
                <w:color w:val="454D4B"/>
              </w:rPr>
              <w:t>Tips and tricks for performing a task more effectively</w:t>
            </w:r>
          </w:p>
        </w:tc>
      </w:tr>
    </w:tbl>
    <w:p w14:paraId="7B59BC12" w14:textId="77777777" w:rsidR="00CB133B" w:rsidRPr="00CB133B" w:rsidRDefault="00CB133B" w:rsidP="00CB133B"/>
    <w:p w14:paraId="090C01DA" w14:textId="77777777" w:rsidR="006136CE" w:rsidRPr="00254FD9" w:rsidRDefault="006136CE" w:rsidP="00E43525">
      <w:pPr>
        <w:sectPr w:rsidR="006136CE" w:rsidRPr="00254FD9" w:rsidSect="00580123">
          <w:headerReference w:type="even" r:id="rId23"/>
          <w:headerReference w:type="default" r:id="rId24"/>
          <w:footerReference w:type="default" r:id="rId25"/>
          <w:headerReference w:type="first" r:id="rId26"/>
          <w:footerReference w:type="first" r:id="rId27"/>
          <w:pgSz w:w="12240" w:h="15840" w:code="1"/>
          <w:pgMar w:top="1440" w:right="1080" w:bottom="1440" w:left="1080" w:header="720" w:footer="720" w:gutter="0"/>
          <w:pgNumType w:start="1"/>
          <w:cols w:space="720"/>
          <w:titlePg/>
          <w:docGrid w:linePitch="360"/>
        </w:sectPr>
      </w:pPr>
    </w:p>
    <w:tbl>
      <w:tblPr>
        <w:tblStyle w:val="TableGrid"/>
        <w:tblW w:w="10080" w:type="dxa"/>
        <w:tblBorders>
          <w:top w:val="single" w:sz="4" w:space="0" w:color="E7E6E6" w:themeColor="background2"/>
          <w:left w:val="none" w:sz="0" w:space="0" w:color="auto"/>
          <w:bottom w:val="single" w:sz="4" w:space="0" w:color="E7E6E6" w:themeColor="background2"/>
          <w:right w:val="none" w:sz="0" w:space="0" w:color="auto"/>
          <w:insideH w:val="none" w:sz="0" w:space="0" w:color="auto"/>
          <w:insideV w:val="none" w:sz="0" w:space="0" w:color="auto"/>
        </w:tblBorders>
        <w:tblLook w:val="04A0" w:firstRow="1" w:lastRow="0" w:firstColumn="1" w:lastColumn="0" w:noHBand="0" w:noVBand="1"/>
      </w:tblPr>
      <w:tblGrid>
        <w:gridCol w:w="5190"/>
        <w:gridCol w:w="4890"/>
      </w:tblGrid>
      <w:tr w:rsidR="00783E47" w:rsidRPr="00254FD9" w14:paraId="39D14E1C" w14:textId="77777777" w:rsidTr="005079F4">
        <w:tc>
          <w:tcPr>
            <w:tcW w:w="4900" w:type="dxa"/>
            <w:tcMar>
              <w:left w:w="0" w:type="dxa"/>
              <w:right w:w="0" w:type="dxa"/>
            </w:tcMar>
          </w:tcPr>
          <w:p w14:paraId="2CAFB2D5" w14:textId="77777777" w:rsidR="00783E47" w:rsidRPr="00254FD9" w:rsidRDefault="00EA06E5" w:rsidP="00783E47">
            <w:bookmarkStart w:id="35" w:name="_Hlk4475123"/>
            <w:bookmarkStart w:id="36" w:name="_Toc269304578"/>
            <w:bookmarkStart w:id="37" w:name="_Ref530146989"/>
            <w:bookmarkStart w:id="38" w:name="_Ref530147333"/>
            <w:bookmarkStart w:id="39" w:name="_Ref530147419"/>
            <w:bookmarkStart w:id="40" w:name="_Ref530148889"/>
            <w:bookmarkStart w:id="41" w:name="_Ref530149047"/>
            <w:bookmarkStart w:id="42" w:name="_Ref530149511"/>
            <w:bookmarkStart w:id="43" w:name="_Ref530150696"/>
            <w:bookmarkStart w:id="44" w:name="_Ref530151099"/>
            <w:bookmarkStart w:id="45" w:name="_Ref530151555"/>
            <w:bookmarkStart w:id="46" w:name="_Ref530152485"/>
            <w:bookmarkStart w:id="47" w:name="_Ref530157775"/>
            <w:r w:rsidRPr="00254FD9">
              <w:rPr>
                <w:noProof/>
              </w:rPr>
              <w:lastRenderedPageBreak/>
              <w:drawing>
                <wp:inline distT="0" distB="0" distL="0" distR="0" wp14:anchorId="395C4465" wp14:editId="23B8B421">
                  <wp:extent cx="3291475" cy="2322576"/>
                  <wp:effectExtent l="0" t="0" r="4445"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BIG BOOK IMG_0059.jpg"/>
                          <pic:cNvPicPr/>
                        </pic:nvPicPr>
                        <pic:blipFill rotWithShape="1">
                          <a:blip r:embed="rId28" cstate="email">
                            <a:extLst>
                              <a:ext uri="{28A0092B-C50C-407E-A947-70E740481C1C}">
                                <a14:useLocalDpi xmlns:a14="http://schemas.microsoft.com/office/drawing/2010/main"/>
                              </a:ext>
                            </a:extLst>
                          </a:blip>
                          <a:srcRect l="-1" t="-1" r="2075" b="9886"/>
                          <a:stretch/>
                        </pic:blipFill>
                        <pic:spPr bwMode="auto">
                          <a:xfrm>
                            <a:off x="0" y="0"/>
                            <a:ext cx="3292512" cy="2323308"/>
                          </a:xfrm>
                          <a:prstGeom prst="rect">
                            <a:avLst/>
                          </a:prstGeom>
                          <a:ln>
                            <a:noFill/>
                          </a:ln>
                          <a:extLst>
                            <a:ext uri="{53640926-AAD7-44D8-BBD7-CCE9431645EC}">
                              <a14:shadowObscured xmlns:a14="http://schemas.microsoft.com/office/drawing/2010/main"/>
                            </a:ext>
                          </a:extLst>
                        </pic:spPr>
                      </pic:pic>
                    </a:graphicData>
                  </a:graphic>
                </wp:inline>
              </w:drawing>
            </w:r>
          </w:p>
        </w:tc>
        <w:tc>
          <w:tcPr>
            <w:tcW w:w="5180" w:type="dxa"/>
            <w:tcMar>
              <w:left w:w="288" w:type="dxa"/>
              <w:right w:w="115" w:type="dxa"/>
            </w:tcMar>
            <w:vAlign w:val="center"/>
          </w:tcPr>
          <w:p w14:paraId="6B6C566A" w14:textId="675A61A1" w:rsidR="00783E47" w:rsidRPr="00254FD9" w:rsidRDefault="00783E47" w:rsidP="00783E47">
            <w:pPr>
              <w:pStyle w:val="Subtitle"/>
              <w:rPr>
                <w:sz w:val="36"/>
              </w:rPr>
            </w:pPr>
            <w:r w:rsidRPr="00254FD9">
              <w:rPr>
                <w:sz w:val="36"/>
              </w:rPr>
              <w:t xml:space="preserve">Lesson </w:t>
            </w:r>
            <w:r w:rsidR="0098420C" w:rsidRPr="00254FD9">
              <w:rPr>
                <w:sz w:val="36"/>
              </w:rPr>
              <w:t>1</w:t>
            </w:r>
            <w:r w:rsidR="00975133">
              <w:rPr>
                <w:sz w:val="36"/>
              </w:rPr>
              <w:t xml:space="preserve"> of </w:t>
            </w:r>
            <w:r w:rsidR="00385868">
              <w:rPr>
                <w:sz w:val="36"/>
              </w:rPr>
              <w:t>7</w:t>
            </w:r>
          </w:p>
          <w:p w14:paraId="363C13D3" w14:textId="01F0DD2C" w:rsidR="00783E47" w:rsidRPr="00254FD9" w:rsidRDefault="001022DC" w:rsidP="00E237AD">
            <w:pPr>
              <w:pStyle w:val="Heading1"/>
            </w:pPr>
            <w:bookmarkStart w:id="48" w:name="_Toc13478536"/>
            <w:bookmarkStart w:id="49" w:name="_Toc23839408"/>
            <w:r w:rsidRPr="00254FD9">
              <w:t>Welcome</w:t>
            </w:r>
            <w:r w:rsidR="00E237AD" w:rsidRPr="00254FD9">
              <w:t xml:space="preserve">, </w:t>
            </w:r>
            <w:r w:rsidRPr="00254FD9">
              <w:t>Goals</w:t>
            </w:r>
            <w:r w:rsidR="00E237AD" w:rsidRPr="00254FD9">
              <w:t>, and Agenda</w:t>
            </w:r>
            <w:bookmarkEnd w:id="48"/>
            <w:bookmarkEnd w:id="49"/>
          </w:p>
        </w:tc>
      </w:tr>
    </w:tbl>
    <w:p w14:paraId="2DAE5473" w14:textId="48B0802A" w:rsidR="00EA06E5" w:rsidRPr="00254FD9" w:rsidRDefault="00EA06E5" w:rsidP="00862CC8">
      <w:pPr>
        <w:pStyle w:val="Heading3"/>
      </w:pPr>
      <w:bookmarkStart w:id="50" w:name="_Toc5893197"/>
      <w:bookmarkStart w:id="51" w:name="_Toc5893285"/>
      <w:bookmarkEnd w:id="35"/>
      <w:r w:rsidRPr="00254FD9">
        <w:t>Time</w:t>
      </w:r>
      <w:bookmarkEnd w:id="50"/>
      <w:bookmarkEnd w:id="51"/>
    </w:p>
    <w:p w14:paraId="13EA962C" w14:textId="2A20B9A3" w:rsidR="00EA06E5" w:rsidRPr="00254FD9" w:rsidRDefault="00DD2D1D" w:rsidP="00C07D57">
      <w:pPr>
        <w:pStyle w:val="ListParagraph"/>
      </w:pPr>
      <w:r>
        <w:t>15</w:t>
      </w:r>
      <w:r w:rsidR="00715271" w:rsidRPr="00254FD9">
        <w:t xml:space="preserve"> </w:t>
      </w:r>
      <w:r w:rsidR="00E237AD" w:rsidRPr="00254FD9">
        <w:t>min</w:t>
      </w:r>
    </w:p>
    <w:p w14:paraId="298FDA05" w14:textId="3A3E71F8" w:rsidR="00EA06E5" w:rsidRPr="00254FD9" w:rsidRDefault="00EA06E5" w:rsidP="00862CC8">
      <w:pPr>
        <w:pStyle w:val="Heading3"/>
      </w:pPr>
      <w:bookmarkStart w:id="52" w:name="_Toc5893198"/>
      <w:bookmarkStart w:id="53" w:name="_Toc5893286"/>
      <w:r w:rsidRPr="00254FD9">
        <w:t>Materials</w:t>
      </w:r>
      <w:bookmarkEnd w:id="52"/>
      <w:bookmarkEnd w:id="53"/>
    </w:p>
    <w:p w14:paraId="0EABC8F6" w14:textId="5971E6F5" w:rsidR="00EA06E5" w:rsidRPr="00254FD9" w:rsidRDefault="00EA06E5" w:rsidP="00C07D57">
      <w:pPr>
        <w:pStyle w:val="ListParagraph"/>
      </w:pPr>
      <w:r w:rsidRPr="00254FD9">
        <w:t>Slide</w:t>
      </w:r>
      <w:r w:rsidR="00E85CD6" w:rsidRPr="00254FD9">
        <w:t>s</w:t>
      </w:r>
      <w:r w:rsidRPr="00254FD9">
        <w:t xml:space="preserve"> </w:t>
      </w:r>
      <w:r w:rsidR="003B1BE1" w:rsidRPr="00254FD9">
        <w:t xml:space="preserve">1 - </w:t>
      </w:r>
      <w:r w:rsidR="001A08F9">
        <w:t>7</w:t>
      </w:r>
    </w:p>
    <w:p w14:paraId="6F49425B" w14:textId="77777777" w:rsidR="00EA06E5" w:rsidRPr="00254FD9" w:rsidRDefault="00EA06E5" w:rsidP="00C07D57">
      <w:pPr>
        <w:pStyle w:val="ListParagraph"/>
      </w:pPr>
      <w:r w:rsidRPr="00254FD9">
        <w:t>Laptop</w:t>
      </w:r>
    </w:p>
    <w:p w14:paraId="688397B7" w14:textId="77777777" w:rsidR="00EA06E5" w:rsidRPr="00254FD9" w:rsidRDefault="00EA06E5" w:rsidP="00C07D57">
      <w:pPr>
        <w:pStyle w:val="ListParagraph"/>
      </w:pPr>
      <w:r w:rsidRPr="00254FD9">
        <w:t>LCD Projector</w:t>
      </w:r>
    </w:p>
    <w:p w14:paraId="1B602EA9" w14:textId="77777777" w:rsidR="00EA06E5" w:rsidRPr="00254FD9" w:rsidRDefault="00EA06E5" w:rsidP="00862CC8">
      <w:pPr>
        <w:pStyle w:val="Heading3"/>
      </w:pPr>
      <w:bookmarkStart w:id="54" w:name="_Toc5893199"/>
      <w:bookmarkStart w:id="55" w:name="_Toc5893287"/>
      <w:r w:rsidRPr="00254FD9">
        <w:t>Objective</w:t>
      </w:r>
      <w:bookmarkEnd w:id="54"/>
      <w:bookmarkEnd w:id="55"/>
    </w:p>
    <w:p w14:paraId="53EAC171" w14:textId="19ECA827" w:rsidR="00EA06E5" w:rsidRPr="00254FD9" w:rsidRDefault="00EA06E5" w:rsidP="00C07D57">
      <w:pPr>
        <w:pStyle w:val="ListParagraph"/>
      </w:pPr>
      <w:r w:rsidRPr="00254FD9">
        <w:t xml:space="preserve">To </w:t>
      </w:r>
      <w:r w:rsidR="003B1BE1" w:rsidRPr="00254FD9">
        <w:t>set student expectations for the course.</w:t>
      </w:r>
    </w:p>
    <w:p w14:paraId="700BE0CB" w14:textId="77777777" w:rsidR="00EA06E5" w:rsidRPr="00254FD9" w:rsidRDefault="00EA06E5" w:rsidP="00862CC8">
      <w:pPr>
        <w:pStyle w:val="Heading3"/>
      </w:pPr>
      <w:bookmarkStart w:id="56" w:name="_Toc5893200"/>
      <w:bookmarkStart w:id="57" w:name="_Toc5893288"/>
      <w:r w:rsidRPr="00254FD9">
        <w:t>Context</w:t>
      </w:r>
      <w:bookmarkEnd w:id="56"/>
      <w:bookmarkEnd w:id="57"/>
    </w:p>
    <w:p w14:paraId="12BBB64C" w14:textId="47799607" w:rsidR="00F9212F" w:rsidRPr="00254FD9" w:rsidRDefault="00DA494E" w:rsidP="00C07D57">
      <w:pPr>
        <w:pStyle w:val="ListParagraph"/>
      </w:pPr>
      <w:r w:rsidRPr="00254FD9">
        <w:t xml:space="preserve">Students need to understand the goals of the </w:t>
      </w:r>
      <w:r w:rsidR="00DD2D1D">
        <w:t>certification</w:t>
      </w:r>
      <w:r w:rsidRPr="00254FD9">
        <w:t xml:space="preserve"> so they can </w:t>
      </w:r>
      <w:r w:rsidR="00DD2D1D">
        <w:t xml:space="preserve">pass the exam and </w:t>
      </w:r>
      <w:r w:rsidRPr="00254FD9">
        <w:t>take it back to the job.</w:t>
      </w:r>
    </w:p>
    <w:p w14:paraId="464D4079" w14:textId="08A71CA0" w:rsidR="00EA06E5" w:rsidRPr="00254FD9" w:rsidRDefault="00EA06E5" w:rsidP="00F9212F">
      <w:r w:rsidRPr="00254FD9">
        <w:br w:type="page"/>
      </w:r>
      <w:r w:rsidRPr="00254FD9">
        <w:rPr>
          <w:rFonts w:ascii="Proxima Nova Semibold" w:eastAsiaTheme="majorEastAsia" w:hAnsi="Proxima Nova Semibold" w:cstheme="majorBidi"/>
          <w:sz w:val="28"/>
          <w:szCs w:val="28"/>
        </w:rPr>
        <w:lastRenderedPageBreak/>
        <w:t>Process</w:t>
      </w:r>
    </w:p>
    <w:tbl>
      <w:tblPr>
        <w:tblStyle w:val="TableGrid"/>
        <w:tblW w:w="1008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4" w:type="dxa"/>
          <w:left w:w="144" w:type="dxa"/>
          <w:bottom w:w="144" w:type="dxa"/>
          <w:right w:w="0" w:type="dxa"/>
        </w:tblCellMar>
        <w:tblLook w:val="04A0" w:firstRow="1" w:lastRow="0" w:firstColumn="1" w:lastColumn="0" w:noHBand="0" w:noVBand="1"/>
      </w:tblPr>
      <w:tblGrid>
        <w:gridCol w:w="575"/>
        <w:gridCol w:w="3600"/>
        <w:gridCol w:w="84"/>
        <w:gridCol w:w="5821"/>
      </w:tblGrid>
      <w:tr w:rsidR="001A08F9" w:rsidRPr="00254FD9" w14:paraId="21ED3B0E" w14:textId="77777777" w:rsidTr="00162447">
        <w:tc>
          <w:tcPr>
            <w:tcW w:w="575"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2C2CDA43" w14:textId="77777777" w:rsidR="000974D2" w:rsidRPr="00254FD9" w:rsidRDefault="000974D2" w:rsidP="00C07D57"/>
        </w:tc>
        <w:tc>
          <w:tcPr>
            <w:tcW w:w="3684" w:type="dxa"/>
            <w:gridSpan w:val="2"/>
            <w:tcBorders>
              <w:top w:val="single" w:sz="4" w:space="0" w:color="E7E6E6" w:themeColor="background2"/>
              <w:bottom w:val="single" w:sz="4" w:space="0" w:color="E7E6E6" w:themeColor="background2"/>
            </w:tcBorders>
            <w:vAlign w:val="center"/>
          </w:tcPr>
          <w:p w14:paraId="2423416F" w14:textId="68F36C0B" w:rsidR="000974D2" w:rsidRPr="00254FD9" w:rsidRDefault="00206B0E" w:rsidP="00C07D57">
            <w:pPr>
              <w:rPr>
                <w:noProof/>
              </w:rPr>
            </w:pPr>
            <w:r>
              <w:rPr>
                <w:noProof/>
              </w:rPr>
              <w:drawing>
                <wp:inline distT="0" distB="0" distL="0" distR="0" wp14:anchorId="5D84DD40" wp14:editId="7B9F38E0">
                  <wp:extent cx="1838527" cy="1012284"/>
                  <wp:effectExtent l="0" t="0" r="3175" b="3810"/>
                  <wp:docPr id="9" name="Picture 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10-22 at 10.08.39 AM.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61057" cy="1024689"/>
                          </a:xfrm>
                          <a:prstGeom prst="rect">
                            <a:avLst/>
                          </a:prstGeom>
                        </pic:spPr>
                      </pic:pic>
                    </a:graphicData>
                  </a:graphic>
                </wp:inline>
              </w:drawing>
            </w:r>
          </w:p>
          <w:p w14:paraId="4FBDF7FB" w14:textId="29B0F862" w:rsidR="00DA494E" w:rsidRPr="00254FD9" w:rsidRDefault="00DA494E" w:rsidP="00DA494E">
            <w:pPr>
              <w:pStyle w:val="Heading5"/>
              <w:rPr>
                <w:noProof/>
              </w:rPr>
            </w:pPr>
            <w:r w:rsidRPr="00254FD9">
              <w:t>Slide 1</w:t>
            </w:r>
          </w:p>
        </w:tc>
        <w:tc>
          <w:tcPr>
            <w:tcW w:w="5821" w:type="dxa"/>
            <w:tcBorders>
              <w:top w:val="single" w:sz="4" w:space="0" w:color="E7E6E6" w:themeColor="background2"/>
              <w:bottom w:val="single" w:sz="4" w:space="0" w:color="E7E6E6" w:themeColor="background2"/>
            </w:tcBorders>
            <w:vAlign w:val="center"/>
          </w:tcPr>
          <w:p w14:paraId="4ABF6579" w14:textId="1487CAA5" w:rsidR="002C1A6C" w:rsidRPr="00254FD9" w:rsidRDefault="000974D2" w:rsidP="00C07D57">
            <w:pPr>
              <w:pStyle w:val="ListParagraph"/>
            </w:pPr>
            <w:r w:rsidRPr="00254FD9">
              <w:t xml:space="preserve">Welcome to the Sprinklr </w:t>
            </w:r>
            <w:r w:rsidR="002F2289">
              <w:t>Ads</w:t>
            </w:r>
            <w:r w:rsidRPr="00254FD9">
              <w:t xml:space="preserve"> </w:t>
            </w:r>
            <w:r w:rsidR="00206B0E">
              <w:t>Certification</w:t>
            </w:r>
            <w:r w:rsidRPr="00254FD9">
              <w:t xml:space="preserve"> course</w:t>
            </w:r>
            <w:r w:rsidR="002C1A6C" w:rsidRPr="00254FD9">
              <w:t>! That’s where everyone wanted to be, right?</w:t>
            </w:r>
          </w:p>
          <w:p w14:paraId="45DF4880" w14:textId="2BA4BBB5" w:rsidR="000974D2" w:rsidRPr="00254FD9" w:rsidRDefault="002C1A6C" w:rsidP="00C07D57">
            <w:pPr>
              <w:pStyle w:val="ListParagraph"/>
            </w:pPr>
            <w:r w:rsidRPr="00254FD9">
              <w:t>Good, let’s get started!</w:t>
            </w:r>
          </w:p>
        </w:tc>
      </w:tr>
      <w:tr w:rsidR="001A08F9" w:rsidRPr="00254FD9" w14:paraId="320C173E" w14:textId="77777777" w:rsidTr="00162447">
        <w:tc>
          <w:tcPr>
            <w:tcW w:w="575"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753F2EDE" w14:textId="77777777" w:rsidR="00EA06E5" w:rsidRPr="00254FD9" w:rsidRDefault="00EA06E5" w:rsidP="00C07D57"/>
        </w:tc>
        <w:tc>
          <w:tcPr>
            <w:tcW w:w="3684" w:type="dxa"/>
            <w:gridSpan w:val="2"/>
            <w:tcBorders>
              <w:top w:val="single" w:sz="4" w:space="0" w:color="E7E6E6" w:themeColor="background2"/>
              <w:bottom w:val="single" w:sz="4" w:space="0" w:color="E7E6E6" w:themeColor="background2"/>
            </w:tcBorders>
            <w:vAlign w:val="center"/>
          </w:tcPr>
          <w:p w14:paraId="13F5FE86" w14:textId="748A6B5C" w:rsidR="00EA06E5" w:rsidRPr="00254FD9" w:rsidRDefault="00206B0E" w:rsidP="00C07D57">
            <w:r>
              <w:rPr>
                <w:noProof/>
              </w:rPr>
              <w:drawing>
                <wp:inline distT="0" distB="0" distL="0" distR="0" wp14:anchorId="7D459118" wp14:editId="47EB43D1">
                  <wp:extent cx="1964987" cy="1194197"/>
                  <wp:effectExtent l="0" t="0" r="3810" b="0"/>
                  <wp:docPr id="16" name="Picture 1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10-22 at 10.09.53 AM.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82290" cy="1204712"/>
                          </a:xfrm>
                          <a:prstGeom prst="rect">
                            <a:avLst/>
                          </a:prstGeom>
                        </pic:spPr>
                      </pic:pic>
                    </a:graphicData>
                  </a:graphic>
                </wp:inline>
              </w:drawing>
            </w:r>
          </w:p>
          <w:p w14:paraId="5F322887" w14:textId="67C812D4" w:rsidR="00BC19E5" w:rsidRPr="00254FD9" w:rsidRDefault="00A43101" w:rsidP="0081191A">
            <w:pPr>
              <w:pStyle w:val="Heading5"/>
            </w:pPr>
            <w:bookmarkStart w:id="58" w:name="_Toc5893290"/>
            <w:r w:rsidRPr="00254FD9">
              <w:t xml:space="preserve">Slide </w:t>
            </w:r>
            <w:bookmarkEnd w:id="58"/>
            <w:r w:rsidR="00DA494E" w:rsidRPr="00254FD9">
              <w:t>2</w:t>
            </w:r>
          </w:p>
        </w:tc>
        <w:tc>
          <w:tcPr>
            <w:tcW w:w="5821" w:type="dxa"/>
            <w:tcBorders>
              <w:top w:val="single" w:sz="4" w:space="0" w:color="E7E6E6" w:themeColor="background2"/>
              <w:bottom w:val="single" w:sz="4" w:space="0" w:color="E7E6E6" w:themeColor="background2"/>
            </w:tcBorders>
            <w:vAlign w:val="center"/>
          </w:tcPr>
          <w:p w14:paraId="611D09C1" w14:textId="5BD586E5" w:rsidR="00426CAC" w:rsidRPr="00254FD9" w:rsidRDefault="001022DC" w:rsidP="00C07D57">
            <w:pPr>
              <w:pStyle w:val="ListParagraph"/>
            </w:pPr>
            <w:r w:rsidRPr="00254FD9">
              <w:t xml:space="preserve">In this </w:t>
            </w:r>
            <w:r w:rsidR="00206B0E">
              <w:t>certification</w:t>
            </w:r>
            <w:r w:rsidRPr="00254FD9">
              <w:t xml:space="preserve">, </w:t>
            </w:r>
            <w:r w:rsidR="005130B5" w:rsidRPr="00254FD9">
              <w:t xml:space="preserve">you’ll learn </w:t>
            </w:r>
            <w:r w:rsidR="00206B0E">
              <w:t>the ins and outs of</w:t>
            </w:r>
            <w:r w:rsidR="005130B5" w:rsidRPr="00254FD9">
              <w:t xml:space="preserve"> </w:t>
            </w:r>
            <w:r w:rsidR="002F2289" w:rsidRPr="00254FD9">
              <w:t>Sprinklr</w:t>
            </w:r>
            <w:r w:rsidR="002F2289">
              <w:t xml:space="preserve"> </w:t>
            </w:r>
            <w:r w:rsidR="00206B0E">
              <w:t xml:space="preserve">Modern Advertising. You’ll be an expert at executing ad campaigns and setting up foundational tools. You’ll be able to create and utilize reporting dashboards. You’ll learn how to create and manage ad content within the platform, as well as optimize your ad campaigns that are running. </w:t>
            </w:r>
            <w:r w:rsidR="00843302">
              <w:t xml:space="preserve">You’ll </w:t>
            </w:r>
            <w:r w:rsidR="00206B0E">
              <w:t>know</w:t>
            </w:r>
            <w:r w:rsidR="00843302">
              <w:t xml:space="preserve"> </w:t>
            </w:r>
            <w:r w:rsidR="004457B3">
              <w:t xml:space="preserve">best practices to </w:t>
            </w:r>
            <w:r w:rsidR="00206B0E">
              <w:t>use Modern Advertising</w:t>
            </w:r>
            <w:r w:rsidR="004457B3">
              <w:t xml:space="preserve"> efficiently. </w:t>
            </w:r>
          </w:p>
        </w:tc>
      </w:tr>
      <w:tr w:rsidR="001A08F9" w:rsidRPr="00254FD9" w14:paraId="17137018" w14:textId="77777777" w:rsidTr="00162447">
        <w:tc>
          <w:tcPr>
            <w:tcW w:w="575"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14E47A92" w14:textId="1B204FF8" w:rsidR="00EA06E5" w:rsidRPr="00254FD9" w:rsidRDefault="00EA06E5" w:rsidP="00C07D57"/>
        </w:tc>
        <w:tc>
          <w:tcPr>
            <w:tcW w:w="3684" w:type="dxa"/>
            <w:gridSpan w:val="2"/>
            <w:tcBorders>
              <w:top w:val="single" w:sz="4" w:space="0" w:color="E7E6E6" w:themeColor="background2"/>
              <w:bottom w:val="single" w:sz="4" w:space="0" w:color="E7E6E6" w:themeColor="background2"/>
            </w:tcBorders>
            <w:vAlign w:val="center"/>
          </w:tcPr>
          <w:p w14:paraId="1C3EECBD" w14:textId="2E70F44E" w:rsidR="00EA06E5" w:rsidRPr="00254FD9" w:rsidRDefault="00A74BA8" w:rsidP="00C07D57">
            <w:r w:rsidRPr="00254FD9">
              <w:rPr>
                <w:noProof/>
              </w:rPr>
              <w:drawing>
                <wp:inline distT="0" distB="0" distL="0" distR="0" wp14:anchorId="3E590EDB" wp14:editId="799BBC13">
                  <wp:extent cx="2242868" cy="1261613"/>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roductions.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44885" cy="1262748"/>
                          </a:xfrm>
                          <a:prstGeom prst="rect">
                            <a:avLst/>
                          </a:prstGeom>
                        </pic:spPr>
                      </pic:pic>
                    </a:graphicData>
                  </a:graphic>
                </wp:inline>
              </w:drawing>
            </w:r>
          </w:p>
          <w:p w14:paraId="350CBCE4" w14:textId="33ABA444" w:rsidR="00BC19E5" w:rsidRPr="00254FD9" w:rsidRDefault="00A43101" w:rsidP="0081191A">
            <w:pPr>
              <w:pStyle w:val="Heading5"/>
            </w:pPr>
            <w:bookmarkStart w:id="59" w:name="_Toc5893291"/>
            <w:r w:rsidRPr="00254FD9">
              <w:t>Slide</w:t>
            </w:r>
            <w:bookmarkEnd w:id="59"/>
            <w:r w:rsidR="00DA494E" w:rsidRPr="00254FD9">
              <w:t xml:space="preserve"> 3</w:t>
            </w:r>
          </w:p>
        </w:tc>
        <w:tc>
          <w:tcPr>
            <w:tcW w:w="5821" w:type="dxa"/>
            <w:tcBorders>
              <w:top w:val="single" w:sz="4" w:space="0" w:color="E7E6E6" w:themeColor="background2"/>
              <w:bottom w:val="single" w:sz="4" w:space="0" w:color="E7E6E6" w:themeColor="background2"/>
            </w:tcBorders>
            <w:vAlign w:val="center"/>
          </w:tcPr>
          <w:p w14:paraId="197249A0" w14:textId="77777777" w:rsidR="00A74BA8" w:rsidRDefault="00A74BA8" w:rsidP="00A74BA8">
            <w:pPr>
              <w:pStyle w:val="ListParagraph"/>
              <w:numPr>
                <w:ilvl w:val="0"/>
                <w:numId w:val="0"/>
              </w:numPr>
              <w:ind w:left="720"/>
            </w:pPr>
          </w:p>
          <w:p w14:paraId="62D7B95C" w14:textId="21392852" w:rsidR="00A74BA8" w:rsidRDefault="00A74BA8" w:rsidP="00A74BA8">
            <w:pPr>
              <w:pStyle w:val="ListParagraph"/>
            </w:pPr>
            <w:r w:rsidRPr="00254FD9">
              <w:t>First, let’s introduce ourselves</w:t>
            </w:r>
            <w:r>
              <w:t>.</w:t>
            </w:r>
          </w:p>
          <w:p w14:paraId="4808DD02" w14:textId="020C055A" w:rsidR="005325C1" w:rsidRPr="00254FD9" w:rsidRDefault="005325C1" w:rsidP="002F2289">
            <w:pPr>
              <w:pStyle w:val="ListParagraph1"/>
            </w:pPr>
            <w:r>
              <w:t>.</w:t>
            </w:r>
          </w:p>
        </w:tc>
      </w:tr>
      <w:tr w:rsidR="001A08F9" w:rsidRPr="00254FD9" w14:paraId="15DCDCFF" w14:textId="77777777" w:rsidTr="00162447">
        <w:tc>
          <w:tcPr>
            <w:tcW w:w="575"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2D31F0DA" w14:textId="77777777" w:rsidR="001A08F9" w:rsidRPr="00254FD9" w:rsidRDefault="001A08F9" w:rsidP="001A08F9"/>
        </w:tc>
        <w:tc>
          <w:tcPr>
            <w:tcW w:w="3684" w:type="dxa"/>
            <w:gridSpan w:val="2"/>
            <w:tcBorders>
              <w:top w:val="single" w:sz="4" w:space="0" w:color="E7E6E6" w:themeColor="background2"/>
              <w:bottom w:val="single" w:sz="4" w:space="0" w:color="E7E6E6" w:themeColor="background2"/>
            </w:tcBorders>
            <w:vAlign w:val="center"/>
          </w:tcPr>
          <w:p w14:paraId="677BE615" w14:textId="77777777" w:rsidR="001A08F9" w:rsidRPr="00254FD9" w:rsidRDefault="001A08F9" w:rsidP="001A08F9">
            <w:pPr>
              <w:rPr>
                <w:noProof/>
              </w:rPr>
            </w:pPr>
            <w:r>
              <w:rPr>
                <w:noProof/>
              </w:rPr>
              <w:drawing>
                <wp:inline distT="0" distB="0" distL="0" distR="0" wp14:anchorId="24A151F7" wp14:editId="5BD228ED">
                  <wp:extent cx="2156578" cy="1206229"/>
                  <wp:effectExtent l="0" t="0" r="2540" b="635"/>
                  <wp:docPr id="21" name="Picture 21"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9-10-22 at 10.10.02 AM.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83819" cy="1221466"/>
                          </a:xfrm>
                          <a:prstGeom prst="rect">
                            <a:avLst/>
                          </a:prstGeom>
                        </pic:spPr>
                      </pic:pic>
                    </a:graphicData>
                  </a:graphic>
                </wp:inline>
              </w:drawing>
            </w:r>
          </w:p>
          <w:p w14:paraId="6FF19FC1" w14:textId="1736993C" w:rsidR="001A08F9" w:rsidRPr="00254FD9" w:rsidRDefault="001A08F9" w:rsidP="001A08F9">
            <w:pPr>
              <w:pStyle w:val="Heading5"/>
              <w:rPr>
                <w:noProof/>
              </w:rPr>
            </w:pPr>
            <w:r w:rsidRPr="00254FD9">
              <w:t>Slide 4</w:t>
            </w:r>
          </w:p>
        </w:tc>
        <w:tc>
          <w:tcPr>
            <w:tcW w:w="5821" w:type="dxa"/>
            <w:tcBorders>
              <w:top w:val="single" w:sz="4" w:space="0" w:color="E7E6E6" w:themeColor="background2"/>
              <w:bottom w:val="single" w:sz="4" w:space="0" w:color="E7E6E6" w:themeColor="background2"/>
            </w:tcBorders>
            <w:vAlign w:val="center"/>
          </w:tcPr>
          <w:p w14:paraId="426D2A99" w14:textId="77777777" w:rsidR="001A08F9" w:rsidRPr="00254FD9" w:rsidRDefault="001A08F9" w:rsidP="001A08F9">
            <w:pPr>
              <w:pStyle w:val="ListParagraph"/>
            </w:pPr>
            <w:r w:rsidRPr="00254FD9">
              <w:t xml:space="preserve">Tell us your name, </w:t>
            </w:r>
            <w:r>
              <w:t>company/</w:t>
            </w:r>
            <w:r w:rsidRPr="00254FD9">
              <w:t>job position, how long you’ve been using Sprinklr</w:t>
            </w:r>
            <w:r>
              <w:t>,</w:t>
            </w:r>
            <w:r w:rsidRPr="00254FD9">
              <w:t xml:space="preserve"> and what you hope to get out of this </w:t>
            </w:r>
            <w:r>
              <w:t>certification</w:t>
            </w:r>
            <w:r w:rsidRPr="00254FD9">
              <w:t xml:space="preserve">. Also tell us something else about yourself. </w:t>
            </w:r>
          </w:p>
          <w:p w14:paraId="71081568" w14:textId="77777777" w:rsidR="001A08F9" w:rsidRPr="00254FD9" w:rsidRDefault="001A08F9" w:rsidP="001A08F9">
            <w:pPr>
              <w:pStyle w:val="ListParagraph"/>
            </w:pPr>
            <w:r>
              <w:t>Where is the last place you traveled to?!</w:t>
            </w:r>
          </w:p>
          <w:p w14:paraId="238A90AC" w14:textId="5E2A3136" w:rsidR="001A08F9" w:rsidRPr="00254FD9" w:rsidRDefault="001A08F9" w:rsidP="001A08F9">
            <w:pPr>
              <w:pStyle w:val="ListParagraph"/>
            </w:pPr>
            <w:r w:rsidRPr="00254FD9">
              <w:t>I’ll start.</w:t>
            </w:r>
          </w:p>
        </w:tc>
      </w:tr>
      <w:tr w:rsidR="001A08F9" w:rsidRPr="00254FD9" w14:paraId="349FC6D5" w14:textId="77777777" w:rsidTr="00162447">
        <w:tc>
          <w:tcPr>
            <w:tcW w:w="575"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1BB1F70E" w14:textId="77777777" w:rsidR="001A08F9" w:rsidRPr="00254FD9" w:rsidRDefault="001A08F9" w:rsidP="00604661"/>
        </w:tc>
        <w:tc>
          <w:tcPr>
            <w:tcW w:w="3684" w:type="dxa"/>
            <w:gridSpan w:val="2"/>
            <w:tcBorders>
              <w:top w:val="single" w:sz="4" w:space="0" w:color="E7E6E6" w:themeColor="background2"/>
              <w:bottom w:val="single" w:sz="4" w:space="0" w:color="E7E6E6" w:themeColor="background2"/>
            </w:tcBorders>
            <w:vAlign w:val="center"/>
          </w:tcPr>
          <w:p w14:paraId="155F8804" w14:textId="56DD0933" w:rsidR="001A08F9" w:rsidRPr="00254FD9" w:rsidRDefault="001A08F9" w:rsidP="00604661">
            <w:r>
              <w:rPr>
                <w:noProof/>
              </w:rPr>
              <w:drawing>
                <wp:inline distT="0" distB="0" distL="0" distR="0" wp14:anchorId="78B6BF18" wp14:editId="09CA4888">
                  <wp:extent cx="2201724" cy="1235412"/>
                  <wp:effectExtent l="0" t="0" r="0" b="0"/>
                  <wp:docPr id="37" name="Picture 37" descr="A screen shot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9-10-22 at 10.18.00 AM.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22841" cy="1247261"/>
                          </a:xfrm>
                          <a:prstGeom prst="rect">
                            <a:avLst/>
                          </a:prstGeom>
                        </pic:spPr>
                      </pic:pic>
                    </a:graphicData>
                  </a:graphic>
                </wp:inline>
              </w:drawing>
            </w:r>
          </w:p>
          <w:p w14:paraId="0CF1B036" w14:textId="46E49B5F" w:rsidR="001A08F9" w:rsidRPr="00254FD9" w:rsidRDefault="001A08F9" w:rsidP="00604661">
            <w:pPr>
              <w:pStyle w:val="Heading5"/>
            </w:pPr>
            <w:r w:rsidRPr="00254FD9">
              <w:t xml:space="preserve">Slide </w:t>
            </w:r>
            <w:r>
              <w:t>5</w:t>
            </w:r>
          </w:p>
        </w:tc>
        <w:tc>
          <w:tcPr>
            <w:tcW w:w="5821" w:type="dxa"/>
            <w:tcBorders>
              <w:top w:val="single" w:sz="4" w:space="0" w:color="E7E6E6" w:themeColor="background2"/>
              <w:bottom w:val="single" w:sz="4" w:space="0" w:color="E7E6E6" w:themeColor="background2"/>
            </w:tcBorders>
            <w:vAlign w:val="center"/>
          </w:tcPr>
          <w:p w14:paraId="2F01C848" w14:textId="77777777" w:rsidR="001A08F9" w:rsidRDefault="001A08F9" w:rsidP="00604661">
            <w:pPr>
              <w:pStyle w:val="ListParagraph"/>
              <w:numPr>
                <w:ilvl w:val="0"/>
                <w:numId w:val="0"/>
              </w:numPr>
              <w:ind w:left="720"/>
            </w:pPr>
          </w:p>
          <w:p w14:paraId="726D42A0" w14:textId="1551686D" w:rsidR="001A08F9" w:rsidRDefault="001A08F9" w:rsidP="00604661">
            <w:pPr>
              <w:pStyle w:val="ListParagraph"/>
            </w:pPr>
            <w:r>
              <w:t xml:space="preserve">Let’s go over everything that encompasses a certification. </w:t>
            </w:r>
          </w:p>
          <w:p w14:paraId="6F1FDBB6" w14:textId="71CA1460" w:rsidR="001A08F9" w:rsidRDefault="001A08F9" w:rsidP="00604661">
            <w:pPr>
              <w:pStyle w:val="ListParagraph"/>
            </w:pPr>
            <w:r>
              <w:t xml:space="preserve">On the training side: this will be a </w:t>
            </w:r>
            <w:proofErr w:type="gramStart"/>
            <w:r>
              <w:t>2 day</w:t>
            </w:r>
            <w:proofErr w:type="gramEnd"/>
            <w:r>
              <w:t xml:space="preserve"> course with workshops. We’ll be in the platform within a training environment so you can feel free to play around.  This course is designed for experienced users. It is a lot of information over the 2 days, so you will have access to on-demand courses on </w:t>
            </w:r>
            <w:proofErr w:type="spellStart"/>
            <w:r>
              <w:t>SprinklrU</w:t>
            </w:r>
            <w:proofErr w:type="spellEnd"/>
            <w:r>
              <w:t xml:space="preserve"> to review what we cover. </w:t>
            </w:r>
          </w:p>
          <w:p w14:paraId="60C354C4" w14:textId="659DCCE3" w:rsidR="001A08F9" w:rsidRDefault="001A08F9" w:rsidP="00604661">
            <w:pPr>
              <w:pStyle w:val="ListParagraph"/>
            </w:pPr>
            <w:r>
              <w:t xml:space="preserve">After Day 2 concludes, I’ll submit you to take the exam. You will have 120 min to complete it and up to 3 attempts to pass. There is a </w:t>
            </w:r>
            <w:proofErr w:type="gramStart"/>
            <w:r>
              <w:t>2 week</w:t>
            </w:r>
            <w:proofErr w:type="gramEnd"/>
            <w:r>
              <w:t xml:space="preserve"> timeframe for you to complete the exam, as well as access to the testing environment. The exam is open notes and open platform so please take notes! </w:t>
            </w:r>
          </w:p>
          <w:p w14:paraId="64A1F779" w14:textId="77777777" w:rsidR="001A08F9" w:rsidRPr="00254FD9" w:rsidRDefault="001A08F9" w:rsidP="00604661">
            <w:pPr>
              <w:pStyle w:val="ListParagraph1"/>
            </w:pPr>
            <w:r>
              <w:t>.</w:t>
            </w:r>
          </w:p>
        </w:tc>
      </w:tr>
      <w:tr w:rsidR="001A08F9" w:rsidRPr="00254FD9" w14:paraId="4C2E850E" w14:textId="77777777" w:rsidTr="00162447">
        <w:tc>
          <w:tcPr>
            <w:tcW w:w="575"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709BA61A" w14:textId="77777777" w:rsidR="001A08F9" w:rsidRPr="00254FD9" w:rsidRDefault="001A08F9" w:rsidP="00604661"/>
        </w:tc>
        <w:tc>
          <w:tcPr>
            <w:tcW w:w="3684" w:type="dxa"/>
            <w:gridSpan w:val="2"/>
            <w:tcBorders>
              <w:top w:val="single" w:sz="4" w:space="0" w:color="E7E6E6" w:themeColor="background2"/>
              <w:bottom w:val="single" w:sz="4" w:space="0" w:color="E7E6E6" w:themeColor="background2"/>
            </w:tcBorders>
            <w:vAlign w:val="center"/>
          </w:tcPr>
          <w:p w14:paraId="1E4033A6" w14:textId="4CB8D581" w:rsidR="001A08F9" w:rsidRPr="00254FD9" w:rsidRDefault="001A08F9" w:rsidP="00604661">
            <w:pPr>
              <w:rPr>
                <w:noProof/>
              </w:rPr>
            </w:pPr>
            <w:r>
              <w:rPr>
                <w:noProof/>
              </w:rPr>
              <w:drawing>
                <wp:inline distT="0" distB="0" distL="0" distR="0" wp14:anchorId="69E38283" wp14:editId="716057DC">
                  <wp:extent cx="2110902" cy="1195968"/>
                  <wp:effectExtent l="0" t="0" r="0" b="0"/>
                  <wp:docPr id="40" name="Picture 40"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2019-10-22 at 10.18.06 AM.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126976" cy="1205075"/>
                          </a:xfrm>
                          <a:prstGeom prst="rect">
                            <a:avLst/>
                          </a:prstGeom>
                        </pic:spPr>
                      </pic:pic>
                    </a:graphicData>
                  </a:graphic>
                </wp:inline>
              </w:drawing>
            </w:r>
          </w:p>
          <w:p w14:paraId="200A390E" w14:textId="5B4326A5" w:rsidR="001A08F9" w:rsidRPr="00254FD9" w:rsidRDefault="001A08F9" w:rsidP="00604661">
            <w:pPr>
              <w:pStyle w:val="Heading5"/>
              <w:rPr>
                <w:noProof/>
              </w:rPr>
            </w:pPr>
            <w:r w:rsidRPr="00254FD9">
              <w:t xml:space="preserve">Slide </w:t>
            </w:r>
            <w:r>
              <w:t>6</w:t>
            </w:r>
          </w:p>
        </w:tc>
        <w:tc>
          <w:tcPr>
            <w:tcW w:w="5821" w:type="dxa"/>
            <w:tcBorders>
              <w:top w:val="single" w:sz="4" w:space="0" w:color="E7E6E6" w:themeColor="background2"/>
              <w:bottom w:val="single" w:sz="4" w:space="0" w:color="E7E6E6" w:themeColor="background2"/>
            </w:tcBorders>
            <w:vAlign w:val="center"/>
          </w:tcPr>
          <w:p w14:paraId="433B8815" w14:textId="70E2E185" w:rsidR="001A08F9" w:rsidRDefault="00BC08F4" w:rsidP="00604661">
            <w:pPr>
              <w:pStyle w:val="ListParagraph"/>
            </w:pPr>
            <w:r>
              <w:t xml:space="preserve">Here is our agenda for Day 1: </w:t>
            </w:r>
          </w:p>
          <w:p w14:paraId="4AF29590" w14:textId="4BE6575C" w:rsidR="00BC08F4" w:rsidRPr="00254FD9" w:rsidRDefault="00BC08F4" w:rsidP="00604661">
            <w:pPr>
              <w:pStyle w:val="ListParagraph"/>
            </w:pPr>
            <w:r>
              <w:t xml:space="preserve">First, we’ll do a quick overview of the platform and walk through the navigation </w:t>
            </w:r>
          </w:p>
          <w:p w14:paraId="5DE057BB" w14:textId="426FB65F" w:rsidR="001A08F9" w:rsidRPr="00254FD9" w:rsidRDefault="00BC08F4" w:rsidP="00604661">
            <w:pPr>
              <w:pStyle w:val="ListParagraph"/>
            </w:pPr>
            <w:r>
              <w:t xml:space="preserve">Then, we’ll dive into Campaign Foundations – setting up Advertising tools and value-add features before creating campaigns. We’ll also jump into </w:t>
            </w:r>
            <w:r w:rsidR="00E24B52">
              <w:t xml:space="preserve">overall Platform setup – entities that go across the entire environment like Custom Fields, Accounts, Web Analytics. </w:t>
            </w:r>
          </w:p>
          <w:p w14:paraId="0292936E" w14:textId="52ED2266" w:rsidR="001A08F9" w:rsidRPr="00254FD9" w:rsidRDefault="00BC08F4" w:rsidP="00604661">
            <w:pPr>
              <w:pStyle w:val="ListParagraph"/>
            </w:pPr>
            <w:r>
              <w:t xml:space="preserve">Next, we’ll </w:t>
            </w:r>
            <w:r w:rsidR="00E24B52">
              <w:t xml:space="preserve">cover how to launch an ad campaign with Sprinklr. We’ll walkthrough Ads Composer, Audience Manager, Asset Manager and Creative Library to showcase the different workflows to create a campaign. </w:t>
            </w:r>
          </w:p>
        </w:tc>
      </w:tr>
      <w:tr w:rsidR="001A08F9" w:rsidRPr="00254FD9" w14:paraId="040FB96B" w14:textId="77777777" w:rsidTr="00162447">
        <w:trPr>
          <w:cantSplit/>
        </w:trPr>
        <w:tc>
          <w:tcPr>
            <w:tcW w:w="575"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505EB7CB" w14:textId="77777777" w:rsidR="001A08F9" w:rsidRPr="00254FD9" w:rsidRDefault="001A08F9" w:rsidP="001A08F9"/>
        </w:tc>
        <w:tc>
          <w:tcPr>
            <w:tcW w:w="3600" w:type="dxa"/>
            <w:tcBorders>
              <w:top w:val="single" w:sz="4" w:space="0" w:color="E7E6E6" w:themeColor="background2"/>
              <w:bottom w:val="single" w:sz="4" w:space="0" w:color="E7E6E6" w:themeColor="background2"/>
            </w:tcBorders>
            <w:vAlign w:val="center"/>
          </w:tcPr>
          <w:p w14:paraId="5CBDD963" w14:textId="771562D5" w:rsidR="001A08F9" w:rsidRPr="00254FD9" w:rsidRDefault="001A08F9" w:rsidP="001A08F9">
            <w:r>
              <w:rPr>
                <w:noProof/>
              </w:rPr>
              <w:drawing>
                <wp:inline distT="0" distB="0" distL="0" distR="0" wp14:anchorId="0A7D79D2" wp14:editId="1F6FBA82">
                  <wp:extent cx="2081719" cy="1177989"/>
                  <wp:effectExtent l="0" t="0" r="1270" b="3175"/>
                  <wp:docPr id="41" name="Picture 41"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9-10-22 at 10.18.11 AM.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089226" cy="1182237"/>
                          </a:xfrm>
                          <a:prstGeom prst="rect">
                            <a:avLst/>
                          </a:prstGeom>
                        </pic:spPr>
                      </pic:pic>
                    </a:graphicData>
                  </a:graphic>
                </wp:inline>
              </w:drawing>
            </w:r>
          </w:p>
          <w:p w14:paraId="7A49815B" w14:textId="216F9B90" w:rsidR="001A08F9" w:rsidRPr="00254FD9" w:rsidRDefault="001A08F9" w:rsidP="001A08F9">
            <w:pPr>
              <w:pStyle w:val="Heading5"/>
            </w:pPr>
            <w:r w:rsidRPr="00254FD9">
              <w:t xml:space="preserve">Slide </w:t>
            </w:r>
            <w:r>
              <w:t>7</w:t>
            </w:r>
          </w:p>
        </w:tc>
        <w:tc>
          <w:tcPr>
            <w:tcW w:w="5905" w:type="dxa"/>
            <w:gridSpan w:val="2"/>
            <w:tcBorders>
              <w:top w:val="single" w:sz="4" w:space="0" w:color="E7E6E6" w:themeColor="background2"/>
              <w:bottom w:val="single" w:sz="4" w:space="0" w:color="E7E6E6" w:themeColor="background2"/>
            </w:tcBorders>
            <w:vAlign w:val="center"/>
          </w:tcPr>
          <w:p w14:paraId="70F46A74" w14:textId="52231542" w:rsidR="001A08F9" w:rsidRPr="00254FD9" w:rsidRDefault="00E24B52" w:rsidP="001A08F9">
            <w:pPr>
              <w:pStyle w:val="ListParagraph"/>
            </w:pPr>
            <w:r>
              <w:t xml:space="preserve">Tomorrow we’ll cover what happens after </w:t>
            </w:r>
            <w:proofErr w:type="gramStart"/>
            <w:r>
              <w:t>you</w:t>
            </w:r>
            <w:proofErr w:type="gramEnd"/>
            <w:r>
              <w:t xml:space="preserve"> setup and launch your ad campaign: Optimizations and Reporting.</w:t>
            </w:r>
          </w:p>
          <w:p w14:paraId="53C6935A" w14:textId="69ED2DC9" w:rsidR="001A08F9" w:rsidRPr="00254FD9" w:rsidRDefault="00E24B52" w:rsidP="001A08F9">
            <w:pPr>
              <w:pStyle w:val="ListParagraph"/>
            </w:pPr>
            <w:r>
              <w:t xml:space="preserve">Then we’ll be sure to review and cover any questions before </w:t>
            </w:r>
            <w:r w:rsidR="00162447">
              <w:t xml:space="preserve">assigning you the exam. </w:t>
            </w:r>
          </w:p>
        </w:tc>
      </w:tr>
    </w:tbl>
    <w:p w14:paraId="639117F4" w14:textId="77777777" w:rsidR="00EA06E5" w:rsidRPr="00254FD9" w:rsidRDefault="00EA06E5" w:rsidP="00C07D57">
      <w:pPr>
        <w:pStyle w:val="ListParagraph"/>
        <w:sectPr w:rsidR="00EA06E5" w:rsidRPr="00254FD9" w:rsidSect="006E4448">
          <w:headerReference w:type="even" r:id="rId36"/>
          <w:headerReference w:type="default" r:id="rId37"/>
          <w:footerReference w:type="default" r:id="rId38"/>
          <w:headerReference w:type="first" r:id="rId39"/>
          <w:pgSz w:w="12240" w:h="15840" w:code="1"/>
          <w:pgMar w:top="1440" w:right="1080" w:bottom="1440" w:left="1080" w:header="720" w:footer="720" w:gutter="0"/>
          <w:cols w:space="720"/>
          <w:titlePg/>
          <w:docGrid w:linePitch="360"/>
        </w:sectPr>
      </w:pPr>
    </w:p>
    <w:tbl>
      <w:tblPr>
        <w:tblStyle w:val="TableGrid"/>
        <w:tblW w:w="10086" w:type="dxa"/>
        <w:tblInd w:w="-271" w:type="dxa"/>
        <w:tblBorders>
          <w:top w:val="single" w:sz="4" w:space="0" w:color="E7E6E6" w:themeColor="background2"/>
          <w:left w:val="none" w:sz="0" w:space="0" w:color="auto"/>
          <w:bottom w:val="single" w:sz="4" w:space="0" w:color="E7E6E6" w:themeColor="background2"/>
          <w:right w:val="none" w:sz="0" w:space="0" w:color="auto"/>
          <w:insideH w:val="none" w:sz="0" w:space="0" w:color="auto"/>
          <w:insideV w:val="none" w:sz="0" w:space="0" w:color="auto"/>
        </w:tblBorders>
        <w:tblLook w:val="04A0" w:firstRow="1" w:lastRow="0" w:firstColumn="1" w:lastColumn="0" w:noHBand="0" w:noVBand="1"/>
      </w:tblPr>
      <w:tblGrid>
        <w:gridCol w:w="5190"/>
        <w:gridCol w:w="4896"/>
      </w:tblGrid>
      <w:tr w:rsidR="00461FCF" w:rsidRPr="00254FD9" w14:paraId="6378910D" w14:textId="77777777" w:rsidTr="00461FCF">
        <w:tc>
          <w:tcPr>
            <w:tcW w:w="5190" w:type="dxa"/>
            <w:tcMar>
              <w:left w:w="0" w:type="dxa"/>
              <w:right w:w="0" w:type="dxa"/>
            </w:tcMar>
          </w:tcPr>
          <w:p w14:paraId="03FF71B3" w14:textId="4BB3E776" w:rsidR="00461FCF" w:rsidRPr="00254FD9" w:rsidRDefault="003C15C3" w:rsidP="00F1795C">
            <w:r w:rsidRPr="00254FD9">
              <w:rPr>
                <w:noProof/>
              </w:rPr>
              <w:lastRenderedPageBreak/>
              <w:drawing>
                <wp:inline distT="0" distB="0" distL="0" distR="0" wp14:anchorId="4FC371FB" wp14:editId="7097A90D">
                  <wp:extent cx="3105509" cy="2331597"/>
                  <wp:effectExtent l="0" t="0" r="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book-library-education-read-159621.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16863" cy="2340121"/>
                          </a:xfrm>
                          <a:prstGeom prst="rect">
                            <a:avLst/>
                          </a:prstGeom>
                        </pic:spPr>
                      </pic:pic>
                    </a:graphicData>
                  </a:graphic>
                </wp:inline>
              </w:drawing>
            </w:r>
          </w:p>
        </w:tc>
        <w:tc>
          <w:tcPr>
            <w:tcW w:w="4896" w:type="dxa"/>
            <w:tcMar>
              <w:left w:w="288" w:type="dxa"/>
              <w:right w:w="115" w:type="dxa"/>
            </w:tcMar>
            <w:vAlign w:val="center"/>
          </w:tcPr>
          <w:p w14:paraId="795A6B01" w14:textId="047C7E07" w:rsidR="000A41BF" w:rsidRPr="00403E64" w:rsidRDefault="000A41BF" w:rsidP="00403E64">
            <w:pPr>
              <w:pStyle w:val="Subtitle"/>
            </w:pPr>
            <w:r w:rsidRPr="00403E64">
              <w:t xml:space="preserve">Lesson </w:t>
            </w:r>
            <w:r w:rsidR="0098420C" w:rsidRPr="00403E64">
              <w:t>2</w:t>
            </w:r>
            <w:r w:rsidR="00975133" w:rsidRPr="00403E64">
              <w:t xml:space="preserve"> of </w:t>
            </w:r>
            <w:r w:rsidR="00385868" w:rsidRPr="00403E64">
              <w:t>7</w:t>
            </w:r>
          </w:p>
          <w:p w14:paraId="5D06A86F" w14:textId="14505CF6" w:rsidR="00461FCF" w:rsidRPr="00403E64" w:rsidRDefault="00162447" w:rsidP="00403E64">
            <w:pPr>
              <w:pStyle w:val="Heading1"/>
            </w:pPr>
            <w:bookmarkStart w:id="60" w:name="_Toc13478537"/>
            <w:bookmarkStart w:id="61" w:name="_Toc23839409"/>
            <w:r>
              <w:t>Platform Overview &amp; Navigation</w:t>
            </w:r>
            <w:bookmarkEnd w:id="60"/>
            <w:bookmarkEnd w:id="61"/>
          </w:p>
        </w:tc>
      </w:tr>
    </w:tbl>
    <w:p w14:paraId="755C431F" w14:textId="0E01DE53" w:rsidR="00FD38DA" w:rsidRPr="00254FD9" w:rsidRDefault="00FD38DA" w:rsidP="00862CC8">
      <w:pPr>
        <w:pStyle w:val="Heading3"/>
      </w:pPr>
      <w:bookmarkStart w:id="62" w:name="_Toc5893202"/>
      <w:bookmarkStart w:id="63" w:name="_Toc5893293"/>
      <w:r w:rsidRPr="00254FD9">
        <w:t>Time</w:t>
      </w:r>
      <w:bookmarkEnd w:id="62"/>
      <w:bookmarkEnd w:id="63"/>
    </w:p>
    <w:p w14:paraId="6F88041B" w14:textId="52F13805" w:rsidR="00FD38DA" w:rsidRPr="00254FD9" w:rsidRDefault="00162447" w:rsidP="00C07D57">
      <w:pPr>
        <w:pStyle w:val="ListParagraph"/>
      </w:pPr>
      <w:r>
        <w:t>30</w:t>
      </w:r>
      <w:r w:rsidR="00FC714F" w:rsidRPr="00254FD9">
        <w:t xml:space="preserve"> </w:t>
      </w:r>
      <w:r w:rsidR="009D53CA" w:rsidRPr="00254FD9">
        <w:t>min</w:t>
      </w:r>
    </w:p>
    <w:p w14:paraId="501265C9" w14:textId="78BAD277" w:rsidR="00FD38DA" w:rsidRPr="00254FD9" w:rsidRDefault="00E9595E" w:rsidP="00862CC8">
      <w:pPr>
        <w:pStyle w:val="Heading3"/>
      </w:pPr>
      <w:bookmarkStart w:id="64" w:name="_Toc5893203"/>
      <w:bookmarkStart w:id="65" w:name="_Toc5893294"/>
      <w:r w:rsidRPr="00254FD9">
        <w:t>Materials</w:t>
      </w:r>
      <w:bookmarkEnd w:id="64"/>
      <w:bookmarkEnd w:id="65"/>
    </w:p>
    <w:p w14:paraId="6CD7B219" w14:textId="29FB9B6C" w:rsidR="00FD38DA" w:rsidRPr="00254FD9" w:rsidRDefault="00FD38DA" w:rsidP="00C07D57">
      <w:pPr>
        <w:pStyle w:val="ListParagraph"/>
      </w:pPr>
      <w:r w:rsidRPr="00254FD9">
        <w:t xml:space="preserve">Slides </w:t>
      </w:r>
      <w:r w:rsidR="00162447">
        <w:t>8</w:t>
      </w:r>
      <w:r w:rsidR="00D636E6">
        <w:t>-</w:t>
      </w:r>
      <w:r w:rsidR="004457B3">
        <w:t>1</w:t>
      </w:r>
      <w:r w:rsidR="00403C3D">
        <w:t>4</w:t>
      </w:r>
    </w:p>
    <w:p w14:paraId="2E35E334" w14:textId="77777777" w:rsidR="00FD38DA" w:rsidRPr="00254FD9" w:rsidRDefault="00FD38DA" w:rsidP="00862CC8">
      <w:pPr>
        <w:pStyle w:val="Heading3"/>
      </w:pPr>
      <w:bookmarkStart w:id="66" w:name="_Toc5893204"/>
      <w:bookmarkStart w:id="67" w:name="_Toc5893295"/>
      <w:r w:rsidRPr="00254FD9">
        <w:t>Objective</w:t>
      </w:r>
      <w:bookmarkEnd w:id="66"/>
      <w:bookmarkEnd w:id="67"/>
    </w:p>
    <w:p w14:paraId="645A0A0B" w14:textId="437AEF08" w:rsidR="00FD38DA" w:rsidRPr="00254FD9" w:rsidRDefault="00FD38DA" w:rsidP="00C07D57">
      <w:pPr>
        <w:pStyle w:val="ListParagraph"/>
      </w:pPr>
      <w:r w:rsidRPr="00254FD9">
        <w:t xml:space="preserve">To </w:t>
      </w:r>
      <w:r w:rsidR="004457B3">
        <w:t>introduce</w:t>
      </w:r>
      <w:r w:rsidR="00773860" w:rsidRPr="00254FD9">
        <w:t xml:space="preserve"> </w:t>
      </w:r>
      <w:r w:rsidR="00DE0BC6">
        <w:t xml:space="preserve">Sprinklr’s </w:t>
      </w:r>
      <w:r w:rsidR="00162447">
        <w:t xml:space="preserve">Modern Advertising, assign logins </w:t>
      </w:r>
      <w:r w:rsidR="00DE0BC6">
        <w:t xml:space="preserve">and </w:t>
      </w:r>
      <w:r w:rsidR="00162447">
        <w:t>review important</w:t>
      </w:r>
      <w:r w:rsidR="004457B3">
        <w:t xml:space="preserve"> concepts/terminology. </w:t>
      </w:r>
      <w:r w:rsidR="00E9595E" w:rsidRPr="00254FD9">
        <w:t xml:space="preserve"> </w:t>
      </w:r>
    </w:p>
    <w:p w14:paraId="6D404520" w14:textId="77777777" w:rsidR="00FD38DA" w:rsidRPr="00254FD9" w:rsidRDefault="00FD38DA" w:rsidP="00862CC8">
      <w:pPr>
        <w:pStyle w:val="Heading3"/>
      </w:pPr>
      <w:bookmarkStart w:id="68" w:name="_Toc5893205"/>
      <w:bookmarkStart w:id="69" w:name="_Toc5893296"/>
      <w:r w:rsidRPr="00254FD9">
        <w:t>Context</w:t>
      </w:r>
      <w:bookmarkEnd w:id="68"/>
      <w:bookmarkEnd w:id="69"/>
    </w:p>
    <w:p w14:paraId="0D6B2F08" w14:textId="07DE1E65" w:rsidR="00461FCF" w:rsidRPr="00254FD9" w:rsidRDefault="00773860" w:rsidP="00604661">
      <w:pPr>
        <w:pStyle w:val="ListParagraph"/>
      </w:pPr>
      <w:r w:rsidRPr="00254FD9">
        <w:t>A</w:t>
      </w:r>
      <w:r w:rsidR="005325C1">
        <w:t xml:space="preserve"> basic </w:t>
      </w:r>
      <w:r w:rsidRPr="00254FD9">
        <w:t xml:space="preserve">understanding of </w:t>
      </w:r>
      <w:r w:rsidR="00162447">
        <w:t>Modern</w:t>
      </w:r>
      <w:r w:rsidR="005325C1">
        <w:t xml:space="preserve"> </w:t>
      </w:r>
      <w:r w:rsidR="00162447">
        <w:t xml:space="preserve">Advertising within the Sprinklr platform, the basics of logging in permissions and access. </w:t>
      </w:r>
      <w:r w:rsidR="00461FCF" w:rsidRPr="00254FD9">
        <w:br w:type="page"/>
      </w:r>
    </w:p>
    <w:p w14:paraId="4F038620" w14:textId="322927E7" w:rsidR="00076406" w:rsidRPr="00254FD9" w:rsidRDefault="00076406" w:rsidP="00076406">
      <w:r w:rsidRPr="00254FD9">
        <w:rPr>
          <w:rFonts w:ascii="Proxima Nova Semibold" w:eastAsiaTheme="majorEastAsia" w:hAnsi="Proxima Nova Semibold" w:cstheme="majorBidi"/>
          <w:sz w:val="28"/>
          <w:szCs w:val="28"/>
        </w:rPr>
        <w:lastRenderedPageBreak/>
        <w:t>Process</w:t>
      </w:r>
    </w:p>
    <w:tbl>
      <w:tblPr>
        <w:tblStyle w:val="TableGrid"/>
        <w:tblW w:w="1008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4" w:type="dxa"/>
          <w:left w:w="144" w:type="dxa"/>
          <w:bottom w:w="144" w:type="dxa"/>
          <w:right w:w="0" w:type="dxa"/>
        </w:tblCellMar>
        <w:tblLook w:val="04A0" w:firstRow="1" w:lastRow="0" w:firstColumn="1" w:lastColumn="0" w:noHBand="0" w:noVBand="1"/>
      </w:tblPr>
      <w:tblGrid>
        <w:gridCol w:w="548"/>
        <w:gridCol w:w="3864"/>
        <w:gridCol w:w="5668"/>
      </w:tblGrid>
      <w:tr w:rsidR="007F67F6" w:rsidRPr="00254FD9" w14:paraId="41FCCA00" w14:textId="77777777" w:rsidTr="00403C3D">
        <w:trPr>
          <w:cantSplit/>
          <w:trHeight w:val="1872"/>
        </w:trPr>
        <w:tc>
          <w:tcPr>
            <w:tcW w:w="548"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553D5962" w14:textId="77777777" w:rsidR="00076406" w:rsidRPr="00254FD9" w:rsidRDefault="00076406" w:rsidP="00C07D57"/>
        </w:tc>
        <w:tc>
          <w:tcPr>
            <w:tcW w:w="3864" w:type="dxa"/>
            <w:tcBorders>
              <w:top w:val="single" w:sz="4" w:space="0" w:color="E7E6E6" w:themeColor="background2"/>
              <w:bottom w:val="single" w:sz="4" w:space="0" w:color="E7E6E6" w:themeColor="background2"/>
            </w:tcBorders>
            <w:vAlign w:val="center"/>
          </w:tcPr>
          <w:p w14:paraId="2D9AE3B0" w14:textId="62483DD5" w:rsidR="00076406" w:rsidRPr="00254FD9" w:rsidRDefault="00162447" w:rsidP="00C07D57">
            <w:r>
              <w:rPr>
                <w:noProof/>
              </w:rPr>
              <w:drawing>
                <wp:inline distT="0" distB="0" distL="0" distR="0" wp14:anchorId="0878FC75" wp14:editId="0C3CBCAD">
                  <wp:extent cx="1943586" cy="1079770"/>
                  <wp:effectExtent l="0" t="0" r="0" b="0"/>
                  <wp:docPr id="42" name="Picture 42" descr="A group of people walking dow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19-10-22 at 11.34.55 AM.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72894" cy="1096052"/>
                          </a:xfrm>
                          <a:prstGeom prst="rect">
                            <a:avLst/>
                          </a:prstGeom>
                        </pic:spPr>
                      </pic:pic>
                    </a:graphicData>
                  </a:graphic>
                </wp:inline>
              </w:drawing>
            </w:r>
          </w:p>
          <w:p w14:paraId="2A1D9DAC" w14:textId="05EC346D" w:rsidR="00076406" w:rsidRPr="00254FD9" w:rsidRDefault="00FD38DA" w:rsidP="0081191A">
            <w:pPr>
              <w:pStyle w:val="Heading5"/>
            </w:pPr>
            <w:bookmarkStart w:id="70" w:name="_Toc5893297"/>
            <w:r w:rsidRPr="00254FD9">
              <w:t>Slide</w:t>
            </w:r>
            <w:bookmarkEnd w:id="70"/>
            <w:r w:rsidR="00FC714F" w:rsidRPr="00254FD9">
              <w:t xml:space="preserve"> </w:t>
            </w:r>
            <w:r w:rsidR="00162447">
              <w:t>8</w:t>
            </w:r>
          </w:p>
        </w:tc>
        <w:tc>
          <w:tcPr>
            <w:tcW w:w="5668" w:type="dxa"/>
            <w:tcBorders>
              <w:top w:val="single" w:sz="4" w:space="0" w:color="E7E6E6" w:themeColor="background2"/>
              <w:bottom w:val="single" w:sz="4" w:space="0" w:color="E7E6E6" w:themeColor="background2"/>
            </w:tcBorders>
            <w:vAlign w:val="center"/>
          </w:tcPr>
          <w:p w14:paraId="4D3694F1" w14:textId="2B85B9A8" w:rsidR="00076406" w:rsidRPr="007F21A0" w:rsidRDefault="002D3F4D" w:rsidP="002D3F4D">
            <w:pPr>
              <w:pStyle w:val="ListParagraph"/>
            </w:pPr>
            <w:r>
              <w:t xml:space="preserve">First, let’s make sure we </w:t>
            </w:r>
            <w:r w:rsidR="00162447">
              <w:t xml:space="preserve">walk through the platform overview to make sure we </w:t>
            </w:r>
            <w:r>
              <w:t xml:space="preserve">have a shared understanding of </w:t>
            </w:r>
            <w:r w:rsidR="00162447">
              <w:t>Sprinklr ‘s Modern Advertising.</w:t>
            </w:r>
          </w:p>
        </w:tc>
      </w:tr>
      <w:tr w:rsidR="007F67F6" w:rsidRPr="00254FD9" w14:paraId="56C66B04" w14:textId="77777777" w:rsidTr="00403C3D">
        <w:tc>
          <w:tcPr>
            <w:tcW w:w="548" w:type="dxa"/>
            <w:tcBorders>
              <w:top w:val="single" w:sz="4" w:space="0" w:color="E7E6E6" w:themeColor="background2"/>
              <w:bottom w:val="single" w:sz="4" w:space="0" w:color="E7E6E6" w:themeColor="background2"/>
            </w:tcBorders>
            <w:shd w:val="clear" w:color="auto" w:fill="F2F2F2"/>
            <w:vAlign w:val="center"/>
          </w:tcPr>
          <w:p w14:paraId="1230EB5D" w14:textId="77777777" w:rsidR="00C450AB" w:rsidRPr="00254FD9" w:rsidRDefault="00C450AB" w:rsidP="00C07D57"/>
        </w:tc>
        <w:tc>
          <w:tcPr>
            <w:tcW w:w="3864" w:type="dxa"/>
            <w:tcBorders>
              <w:top w:val="single" w:sz="4" w:space="0" w:color="E7E6E6" w:themeColor="background2"/>
              <w:bottom w:val="single" w:sz="4" w:space="0" w:color="E7E6E6" w:themeColor="background2"/>
            </w:tcBorders>
            <w:vAlign w:val="center"/>
          </w:tcPr>
          <w:p w14:paraId="5881744E" w14:textId="5F42E785" w:rsidR="00C450AB" w:rsidRPr="00254FD9" w:rsidRDefault="00162447" w:rsidP="002A15FC">
            <w:r>
              <w:rPr>
                <w:noProof/>
              </w:rPr>
              <w:drawing>
                <wp:inline distT="0" distB="0" distL="0" distR="0" wp14:anchorId="24B8D2ED" wp14:editId="471E5911">
                  <wp:extent cx="2289149" cy="1293778"/>
                  <wp:effectExtent l="0" t="0" r="0" b="1905"/>
                  <wp:docPr id="43" name="Picture 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19-10-22 at 11.35.01 AM.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297293" cy="1298381"/>
                          </a:xfrm>
                          <a:prstGeom prst="rect">
                            <a:avLst/>
                          </a:prstGeom>
                        </pic:spPr>
                      </pic:pic>
                    </a:graphicData>
                  </a:graphic>
                </wp:inline>
              </w:drawing>
            </w:r>
          </w:p>
          <w:p w14:paraId="79C20F98" w14:textId="1C71E53A" w:rsidR="00C450AB" w:rsidRPr="00254FD9" w:rsidRDefault="00C450AB" w:rsidP="0074750F">
            <w:pPr>
              <w:pStyle w:val="Heading5"/>
              <w:rPr>
                <w:rFonts w:ascii="Segoe UI Emoji" w:hAnsi="Segoe UI Emoji" w:cs="Segoe UI Emoji"/>
                <w:sz w:val="96"/>
                <w:szCs w:val="96"/>
              </w:rPr>
            </w:pPr>
            <w:r w:rsidRPr="00254FD9">
              <w:t xml:space="preserve">Slide </w:t>
            </w:r>
            <w:r w:rsidR="00403C3D">
              <w:t>9</w:t>
            </w:r>
          </w:p>
        </w:tc>
        <w:tc>
          <w:tcPr>
            <w:tcW w:w="5668" w:type="dxa"/>
            <w:tcBorders>
              <w:top w:val="single" w:sz="4" w:space="0" w:color="E7E6E6" w:themeColor="background2"/>
              <w:bottom w:val="single" w:sz="4" w:space="0" w:color="E7E6E6" w:themeColor="background2"/>
            </w:tcBorders>
            <w:vAlign w:val="center"/>
          </w:tcPr>
          <w:p w14:paraId="437FAE28" w14:textId="23527936" w:rsidR="00162447" w:rsidRPr="004457B3" w:rsidRDefault="00DA0B47" w:rsidP="00162447">
            <w:pPr>
              <w:pStyle w:val="ListParagraph"/>
            </w:pPr>
            <w:r>
              <w:t xml:space="preserve">Sprinklr </w:t>
            </w:r>
            <w:r w:rsidR="00162447">
              <w:t xml:space="preserve">Modern Advertising sits </w:t>
            </w:r>
            <w:proofErr w:type="spellStart"/>
            <w:r w:rsidR="00162447">
              <w:t>along side</w:t>
            </w:r>
            <w:proofErr w:type="spellEnd"/>
            <w:r w:rsidR="00162447">
              <w:t xml:space="preserve"> the Modern Marketing, Modern Research, Modern Care and Modern Engagement offerings linked by 1 core platform and powered by AI.</w:t>
            </w:r>
          </w:p>
          <w:p w14:paraId="24DD3EFE" w14:textId="5CA06D79" w:rsidR="00DA0B47" w:rsidRPr="007F21A0" w:rsidRDefault="004457B3" w:rsidP="004457B3">
            <w:pPr>
              <w:pStyle w:val="ListParagraph1"/>
            </w:pPr>
            <w:r w:rsidRPr="004457B3">
              <w:t xml:space="preserve">.  </w:t>
            </w:r>
          </w:p>
        </w:tc>
      </w:tr>
      <w:tr w:rsidR="007F67F6" w:rsidRPr="00254FD9" w14:paraId="5CFC35EB" w14:textId="77777777" w:rsidTr="00403C3D">
        <w:tc>
          <w:tcPr>
            <w:tcW w:w="548" w:type="dxa"/>
            <w:tcBorders>
              <w:top w:val="single" w:sz="4" w:space="0" w:color="E7E6E6" w:themeColor="background2"/>
              <w:bottom w:val="single" w:sz="4" w:space="0" w:color="E7E6E6" w:themeColor="background2"/>
            </w:tcBorders>
            <w:shd w:val="clear" w:color="auto" w:fill="F2F2F2"/>
            <w:vAlign w:val="center"/>
          </w:tcPr>
          <w:p w14:paraId="1F52B6F0" w14:textId="77777777" w:rsidR="00DA0B47" w:rsidRPr="00254FD9" w:rsidRDefault="00DA0B47" w:rsidP="00DA0B47"/>
        </w:tc>
        <w:tc>
          <w:tcPr>
            <w:tcW w:w="3864" w:type="dxa"/>
            <w:tcBorders>
              <w:top w:val="single" w:sz="4" w:space="0" w:color="E7E6E6" w:themeColor="background2"/>
              <w:bottom w:val="single" w:sz="4" w:space="0" w:color="E7E6E6" w:themeColor="background2"/>
            </w:tcBorders>
            <w:vAlign w:val="center"/>
          </w:tcPr>
          <w:p w14:paraId="4340D28E" w14:textId="00676C52" w:rsidR="00DA0B47" w:rsidRPr="00254FD9" w:rsidRDefault="00DA0B47" w:rsidP="000460D1">
            <w:pPr>
              <w:jc w:val="center"/>
              <w:rPr>
                <w:noProof/>
              </w:rPr>
            </w:pPr>
            <w:r w:rsidRPr="00254FD9">
              <w:rPr>
                <w:noProof/>
              </w:rPr>
              <w:drawing>
                <wp:inline distT="0" distB="0" distL="0" distR="0" wp14:anchorId="1AB32855" wp14:editId="661F149A">
                  <wp:extent cx="800946" cy="745066"/>
                  <wp:effectExtent l="0" t="0" r="0" b="4445"/>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peaking.png"/>
                          <pic:cNvPicPr/>
                        </pic:nvPicPr>
                        <pic:blipFill rotWithShape="1">
                          <a:blip r:embed="rId43" cstate="print">
                            <a:extLst>
                              <a:ext uri="{28A0092B-C50C-407E-A947-70E740481C1C}">
                                <a14:useLocalDpi xmlns:a14="http://schemas.microsoft.com/office/drawing/2010/main" val="0"/>
                              </a:ext>
                            </a:extLst>
                          </a:blip>
                          <a:srcRect t="7525" r="86772" b="14712"/>
                          <a:stretch/>
                        </pic:blipFill>
                        <pic:spPr bwMode="auto">
                          <a:xfrm>
                            <a:off x="0" y="0"/>
                            <a:ext cx="809602" cy="753118"/>
                          </a:xfrm>
                          <a:prstGeom prst="rect">
                            <a:avLst/>
                          </a:prstGeom>
                          <a:ln>
                            <a:noFill/>
                          </a:ln>
                          <a:extLst>
                            <a:ext uri="{53640926-AAD7-44D8-BBD7-CCE9431645EC}">
                              <a14:shadowObscured xmlns:a14="http://schemas.microsoft.com/office/drawing/2010/main"/>
                            </a:ext>
                          </a:extLst>
                        </pic:spPr>
                      </pic:pic>
                    </a:graphicData>
                  </a:graphic>
                </wp:inline>
              </w:drawing>
            </w:r>
          </w:p>
        </w:tc>
        <w:tc>
          <w:tcPr>
            <w:tcW w:w="5668" w:type="dxa"/>
            <w:tcBorders>
              <w:top w:val="single" w:sz="4" w:space="0" w:color="E7E6E6" w:themeColor="background2"/>
              <w:bottom w:val="single" w:sz="4" w:space="0" w:color="E7E6E6" w:themeColor="background2"/>
            </w:tcBorders>
            <w:vAlign w:val="center"/>
          </w:tcPr>
          <w:p w14:paraId="4FAF7802" w14:textId="77777777" w:rsidR="002F2289" w:rsidRPr="00162447" w:rsidRDefault="00162447" w:rsidP="00DA0B47">
            <w:pPr>
              <w:pStyle w:val="ListParagraph"/>
            </w:pPr>
            <w:r>
              <w:rPr>
                <w:color w:val="000000" w:themeColor="text1"/>
              </w:rPr>
              <w:t xml:space="preserve">Modern Advertising’s offerings are broken out by Plan, Execute, Analyze and Optimize (the full workflow of an advertising campaign). </w:t>
            </w:r>
          </w:p>
          <w:p w14:paraId="28DA625C" w14:textId="42EB743A" w:rsidR="00162447" w:rsidRDefault="00162447" w:rsidP="00DA0B47">
            <w:pPr>
              <w:pStyle w:val="ListParagraph"/>
            </w:pPr>
            <w:r>
              <w:t xml:space="preserve">Modern Advertising is used by clients to Increase Return on Ad Spend, Save Time across multiple teams and business units, and help manage Brand Risk. </w:t>
            </w:r>
          </w:p>
        </w:tc>
      </w:tr>
      <w:tr w:rsidR="007F67F6" w:rsidRPr="00254FD9" w14:paraId="1E90393A" w14:textId="77777777" w:rsidTr="00403C3D">
        <w:trPr>
          <w:cantSplit/>
          <w:trHeight w:val="1872"/>
        </w:trPr>
        <w:tc>
          <w:tcPr>
            <w:tcW w:w="548"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04ACD6D7" w14:textId="77777777" w:rsidR="00403C3D" w:rsidRPr="00254FD9" w:rsidRDefault="00403C3D" w:rsidP="00604661"/>
        </w:tc>
        <w:tc>
          <w:tcPr>
            <w:tcW w:w="3864" w:type="dxa"/>
            <w:tcBorders>
              <w:top w:val="single" w:sz="4" w:space="0" w:color="E7E6E6" w:themeColor="background2"/>
              <w:bottom w:val="single" w:sz="4" w:space="0" w:color="E7E6E6" w:themeColor="background2"/>
            </w:tcBorders>
            <w:vAlign w:val="center"/>
          </w:tcPr>
          <w:p w14:paraId="75BAB784" w14:textId="3F8B2E0E" w:rsidR="00403C3D" w:rsidRPr="00254FD9" w:rsidRDefault="00403C3D" w:rsidP="00604661">
            <w:r>
              <w:rPr>
                <w:noProof/>
              </w:rPr>
              <w:drawing>
                <wp:inline distT="0" distB="0" distL="0" distR="0" wp14:anchorId="59729BF6" wp14:editId="65132C40">
                  <wp:extent cx="2357087" cy="1313234"/>
                  <wp:effectExtent l="0" t="0" r="5715" b="0"/>
                  <wp:docPr id="905" name="Picture 905" descr="A picture containing tenni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Screen Shot 2019-10-22 at 11.35.17 AM.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72812" cy="1321995"/>
                          </a:xfrm>
                          <a:prstGeom prst="rect">
                            <a:avLst/>
                          </a:prstGeom>
                        </pic:spPr>
                      </pic:pic>
                    </a:graphicData>
                  </a:graphic>
                </wp:inline>
              </w:drawing>
            </w:r>
          </w:p>
          <w:p w14:paraId="171F32C0" w14:textId="3D7CC93B" w:rsidR="00403C3D" w:rsidRPr="00254FD9" w:rsidRDefault="00403C3D" w:rsidP="00604661">
            <w:pPr>
              <w:pStyle w:val="Heading5"/>
            </w:pPr>
            <w:r w:rsidRPr="00254FD9">
              <w:t xml:space="preserve">Slide </w:t>
            </w:r>
            <w:r>
              <w:t>10</w:t>
            </w:r>
          </w:p>
        </w:tc>
        <w:tc>
          <w:tcPr>
            <w:tcW w:w="5668" w:type="dxa"/>
            <w:tcBorders>
              <w:top w:val="single" w:sz="4" w:space="0" w:color="E7E6E6" w:themeColor="background2"/>
              <w:bottom w:val="single" w:sz="4" w:space="0" w:color="E7E6E6" w:themeColor="background2"/>
            </w:tcBorders>
            <w:vAlign w:val="center"/>
          </w:tcPr>
          <w:p w14:paraId="17615472" w14:textId="77777777" w:rsidR="00403C3D" w:rsidRDefault="00403C3D" w:rsidP="00604661">
            <w:pPr>
              <w:pStyle w:val="ListParagraph"/>
            </w:pPr>
            <w:r>
              <w:t xml:space="preserve">First, let’s make sure you all have access to the testing environment. </w:t>
            </w:r>
          </w:p>
          <w:p w14:paraId="22EAA387" w14:textId="3FAC5B39" w:rsidR="00403C3D" w:rsidRPr="007F21A0" w:rsidRDefault="00403C3D" w:rsidP="00604661">
            <w:pPr>
              <w:pStyle w:val="ListParagraph"/>
            </w:pPr>
            <w:r>
              <w:t>Please open your browser and type in space.sprinklr.com</w:t>
            </w:r>
          </w:p>
        </w:tc>
      </w:tr>
      <w:tr w:rsidR="007F67F6" w:rsidRPr="00254FD9" w14:paraId="32CD2ADB" w14:textId="77777777" w:rsidTr="00403C3D">
        <w:tc>
          <w:tcPr>
            <w:tcW w:w="548" w:type="dxa"/>
            <w:tcBorders>
              <w:top w:val="single" w:sz="4" w:space="0" w:color="E7E6E6" w:themeColor="background2"/>
              <w:bottom w:val="single" w:sz="4" w:space="0" w:color="E7E6E6" w:themeColor="background2"/>
            </w:tcBorders>
            <w:shd w:val="clear" w:color="auto" w:fill="F2F2F2"/>
            <w:vAlign w:val="center"/>
          </w:tcPr>
          <w:p w14:paraId="1DF02EFA" w14:textId="77777777" w:rsidR="00403C3D" w:rsidRPr="00254FD9" w:rsidRDefault="00403C3D" w:rsidP="00604661"/>
        </w:tc>
        <w:tc>
          <w:tcPr>
            <w:tcW w:w="3864" w:type="dxa"/>
            <w:tcBorders>
              <w:top w:val="single" w:sz="4" w:space="0" w:color="E7E6E6" w:themeColor="background2"/>
              <w:bottom w:val="single" w:sz="4" w:space="0" w:color="E7E6E6" w:themeColor="background2"/>
            </w:tcBorders>
            <w:vAlign w:val="center"/>
          </w:tcPr>
          <w:p w14:paraId="2246FC8C" w14:textId="7BAF38BF" w:rsidR="00403C3D" w:rsidRPr="00254FD9" w:rsidRDefault="00403C3D" w:rsidP="00604661">
            <w:r>
              <w:rPr>
                <w:noProof/>
              </w:rPr>
              <w:drawing>
                <wp:inline distT="0" distB="0" distL="0" distR="0" wp14:anchorId="0C20F831" wp14:editId="6A1116BE">
                  <wp:extent cx="2247089" cy="1286057"/>
                  <wp:effectExtent l="0" t="0" r="1270" b="0"/>
                  <wp:docPr id="911" name="Picture 9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Screen Shot 2019-10-22 at 11.44.17 AM.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67448" cy="1297709"/>
                          </a:xfrm>
                          <a:prstGeom prst="rect">
                            <a:avLst/>
                          </a:prstGeom>
                        </pic:spPr>
                      </pic:pic>
                    </a:graphicData>
                  </a:graphic>
                </wp:inline>
              </w:drawing>
            </w:r>
          </w:p>
          <w:p w14:paraId="18534487" w14:textId="61E3F97B" w:rsidR="00403C3D" w:rsidRPr="00254FD9" w:rsidRDefault="00403C3D" w:rsidP="00604661">
            <w:pPr>
              <w:pStyle w:val="Heading5"/>
              <w:rPr>
                <w:rFonts w:ascii="Segoe UI Emoji" w:hAnsi="Segoe UI Emoji" w:cs="Segoe UI Emoji"/>
                <w:sz w:val="96"/>
                <w:szCs w:val="96"/>
              </w:rPr>
            </w:pPr>
            <w:r w:rsidRPr="00254FD9">
              <w:t xml:space="preserve">Slide </w:t>
            </w:r>
            <w:r>
              <w:t>11</w:t>
            </w:r>
          </w:p>
        </w:tc>
        <w:tc>
          <w:tcPr>
            <w:tcW w:w="5668" w:type="dxa"/>
            <w:tcBorders>
              <w:top w:val="single" w:sz="4" w:space="0" w:color="E7E6E6" w:themeColor="background2"/>
              <w:bottom w:val="single" w:sz="4" w:space="0" w:color="E7E6E6" w:themeColor="background2"/>
            </w:tcBorders>
            <w:vAlign w:val="center"/>
          </w:tcPr>
          <w:p w14:paraId="4D78B553" w14:textId="100E53B3" w:rsidR="00403C3D" w:rsidRDefault="00403C3D" w:rsidP="00604661">
            <w:pPr>
              <w:pStyle w:val="ListParagraph"/>
            </w:pPr>
            <w:r>
              <w:t>Find your Name and User ID to login to the platform. The general password is at the bottom on the slide – it’s the same for everyone</w:t>
            </w:r>
          </w:p>
          <w:p w14:paraId="7BE4993A" w14:textId="0E5CB6D7" w:rsidR="00403C3D" w:rsidRPr="004457B3" w:rsidRDefault="00403C3D" w:rsidP="00604661">
            <w:pPr>
              <w:pStyle w:val="ListParagraph"/>
            </w:pPr>
            <w:r>
              <w:t xml:space="preserve">You’ll be prompted to change your password once </w:t>
            </w:r>
            <w:proofErr w:type="gramStart"/>
            <w:r>
              <w:t>you</w:t>
            </w:r>
            <w:proofErr w:type="gramEnd"/>
            <w:r>
              <w:t xml:space="preserve"> login. Please do so and let me know once you have access.</w:t>
            </w:r>
          </w:p>
          <w:p w14:paraId="2AD11987" w14:textId="77777777" w:rsidR="00403C3D" w:rsidRPr="007F21A0" w:rsidRDefault="00403C3D" w:rsidP="00604661">
            <w:pPr>
              <w:pStyle w:val="ListParagraph1"/>
            </w:pPr>
            <w:r w:rsidRPr="004457B3">
              <w:t xml:space="preserve">.  </w:t>
            </w:r>
          </w:p>
        </w:tc>
      </w:tr>
      <w:tr w:rsidR="007F67F6" w:rsidRPr="00254FD9" w14:paraId="16DDF8E3" w14:textId="77777777" w:rsidTr="00403C3D">
        <w:tc>
          <w:tcPr>
            <w:tcW w:w="548" w:type="dxa"/>
            <w:tcBorders>
              <w:top w:val="single" w:sz="4" w:space="0" w:color="E7E6E6" w:themeColor="background2"/>
              <w:bottom w:val="single" w:sz="4" w:space="0" w:color="E7E6E6" w:themeColor="background2"/>
            </w:tcBorders>
            <w:shd w:val="clear" w:color="auto" w:fill="F2F2F2"/>
            <w:vAlign w:val="center"/>
          </w:tcPr>
          <w:p w14:paraId="03F1F319" w14:textId="77777777" w:rsidR="00403C3D" w:rsidRPr="00254FD9" w:rsidRDefault="00403C3D" w:rsidP="00604661"/>
        </w:tc>
        <w:tc>
          <w:tcPr>
            <w:tcW w:w="3864" w:type="dxa"/>
            <w:tcBorders>
              <w:top w:val="single" w:sz="4" w:space="0" w:color="E7E6E6" w:themeColor="background2"/>
              <w:bottom w:val="single" w:sz="4" w:space="0" w:color="E7E6E6" w:themeColor="background2"/>
            </w:tcBorders>
            <w:vAlign w:val="center"/>
          </w:tcPr>
          <w:p w14:paraId="7407A9E5" w14:textId="3BB4499C" w:rsidR="00403C3D" w:rsidRPr="00254FD9" w:rsidRDefault="00403C3D" w:rsidP="00604661">
            <w:pPr>
              <w:jc w:val="center"/>
              <w:rPr>
                <w:noProof/>
              </w:rPr>
            </w:pPr>
          </w:p>
        </w:tc>
        <w:tc>
          <w:tcPr>
            <w:tcW w:w="5668" w:type="dxa"/>
            <w:tcBorders>
              <w:top w:val="single" w:sz="4" w:space="0" w:color="E7E6E6" w:themeColor="background2"/>
              <w:bottom w:val="single" w:sz="4" w:space="0" w:color="E7E6E6" w:themeColor="background2"/>
            </w:tcBorders>
            <w:vAlign w:val="center"/>
          </w:tcPr>
          <w:p w14:paraId="7B9A8C0B" w14:textId="77777777" w:rsidR="00403C3D" w:rsidRPr="00403C3D" w:rsidRDefault="00403C3D" w:rsidP="00604661">
            <w:pPr>
              <w:pStyle w:val="ListParagraph"/>
            </w:pPr>
            <w:r>
              <w:rPr>
                <w:color w:val="000000" w:themeColor="text1"/>
              </w:rPr>
              <w:t>MAKE SURE THIS SLIDE HAS BEEN UPDATED!</w:t>
            </w:r>
          </w:p>
          <w:p w14:paraId="59185E14" w14:textId="4372718E" w:rsidR="00403C3D" w:rsidRDefault="00403C3D" w:rsidP="00604661">
            <w:pPr>
              <w:pStyle w:val="ListParagraph"/>
            </w:pPr>
            <w:r>
              <w:t xml:space="preserve">Unique user IDs are needed for each student. Please edit the email, First Name and Last Name (as well as password if different) before sharing </w:t>
            </w:r>
          </w:p>
        </w:tc>
      </w:tr>
      <w:tr w:rsidR="007F67F6" w:rsidRPr="007F21A0" w14:paraId="38E9A3A2" w14:textId="77777777" w:rsidTr="00403C3D">
        <w:trPr>
          <w:cantSplit/>
          <w:trHeight w:val="1872"/>
        </w:trPr>
        <w:tc>
          <w:tcPr>
            <w:tcW w:w="548"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35F7C9D5" w14:textId="77777777" w:rsidR="00403C3D" w:rsidRPr="00254FD9" w:rsidRDefault="00403C3D" w:rsidP="00604661"/>
        </w:tc>
        <w:tc>
          <w:tcPr>
            <w:tcW w:w="3864" w:type="dxa"/>
            <w:tcBorders>
              <w:top w:val="single" w:sz="4" w:space="0" w:color="E7E6E6" w:themeColor="background2"/>
              <w:bottom w:val="single" w:sz="4" w:space="0" w:color="E7E6E6" w:themeColor="background2"/>
            </w:tcBorders>
            <w:vAlign w:val="center"/>
          </w:tcPr>
          <w:p w14:paraId="7E06CC16" w14:textId="53A08F64" w:rsidR="00403C3D" w:rsidRPr="00254FD9" w:rsidRDefault="00403C3D" w:rsidP="00604661">
            <w:r>
              <w:rPr>
                <w:noProof/>
              </w:rPr>
              <w:drawing>
                <wp:inline distT="0" distB="0" distL="0" distR="0" wp14:anchorId="51A9C472" wp14:editId="59B32BF6">
                  <wp:extent cx="2217906" cy="1242071"/>
                  <wp:effectExtent l="0" t="0" r="5080" b="2540"/>
                  <wp:docPr id="931" name="Picture 9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Screen Shot 2019-10-22 at 11.36.08 AM.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32076" cy="1250007"/>
                          </a:xfrm>
                          <a:prstGeom prst="rect">
                            <a:avLst/>
                          </a:prstGeom>
                        </pic:spPr>
                      </pic:pic>
                    </a:graphicData>
                  </a:graphic>
                </wp:inline>
              </w:drawing>
            </w:r>
          </w:p>
          <w:p w14:paraId="65D074C8" w14:textId="5CD6523B" w:rsidR="00403C3D" w:rsidRPr="00254FD9" w:rsidRDefault="00403C3D" w:rsidP="00604661">
            <w:pPr>
              <w:pStyle w:val="Heading5"/>
            </w:pPr>
            <w:r w:rsidRPr="00254FD9">
              <w:t xml:space="preserve">Slide </w:t>
            </w:r>
            <w:r>
              <w:t>12</w:t>
            </w:r>
          </w:p>
        </w:tc>
        <w:tc>
          <w:tcPr>
            <w:tcW w:w="5668" w:type="dxa"/>
            <w:tcBorders>
              <w:top w:val="single" w:sz="4" w:space="0" w:color="E7E6E6" w:themeColor="background2"/>
              <w:bottom w:val="single" w:sz="4" w:space="0" w:color="E7E6E6" w:themeColor="background2"/>
            </w:tcBorders>
            <w:vAlign w:val="center"/>
          </w:tcPr>
          <w:p w14:paraId="45B40FC7" w14:textId="77777777" w:rsidR="00403C3D" w:rsidRDefault="007F67F6" w:rsidP="00604661">
            <w:pPr>
              <w:pStyle w:val="ListParagraph"/>
            </w:pPr>
            <w:r>
              <w:t xml:space="preserve">Now that you have access, let’s walkthrough the platform. When </w:t>
            </w:r>
            <w:proofErr w:type="gramStart"/>
            <w:r>
              <w:t>you</w:t>
            </w:r>
            <w:proofErr w:type="gramEnd"/>
            <w:r>
              <w:t xml:space="preserve"> login, you’ll see a few menu options – please select Modern Advertising (let me know if you don’t have access for some reason) </w:t>
            </w:r>
          </w:p>
          <w:p w14:paraId="3F62C6DB" w14:textId="77777777" w:rsidR="007F67F6" w:rsidRDefault="007F67F6" w:rsidP="00604661">
            <w:pPr>
              <w:pStyle w:val="ListParagraph"/>
            </w:pPr>
            <w:r>
              <w:t xml:space="preserve">You’ll see the Menu Icon (9 dots) which will bring you back to this menu view. Next, you’ll see the different navigation tabs – the + icon will add in more tabs to Sprinklr view so you can easily toggle. </w:t>
            </w:r>
          </w:p>
          <w:p w14:paraId="091D0230" w14:textId="648437EF" w:rsidR="007F67F6" w:rsidRPr="007F21A0" w:rsidRDefault="007F67F6" w:rsidP="007F67F6">
            <w:pPr>
              <w:pStyle w:val="ListParagraph"/>
              <w:numPr>
                <w:ilvl w:val="0"/>
                <w:numId w:val="0"/>
              </w:numPr>
              <w:ind w:left="720"/>
            </w:pPr>
          </w:p>
        </w:tc>
      </w:tr>
      <w:tr w:rsidR="007F67F6" w:rsidRPr="007F21A0" w14:paraId="5D6EF6E7" w14:textId="77777777" w:rsidTr="00403C3D">
        <w:tc>
          <w:tcPr>
            <w:tcW w:w="548" w:type="dxa"/>
            <w:tcBorders>
              <w:top w:val="single" w:sz="4" w:space="0" w:color="E7E6E6" w:themeColor="background2"/>
              <w:bottom w:val="single" w:sz="4" w:space="0" w:color="E7E6E6" w:themeColor="background2"/>
            </w:tcBorders>
            <w:shd w:val="clear" w:color="auto" w:fill="F2F2F2"/>
            <w:vAlign w:val="center"/>
          </w:tcPr>
          <w:p w14:paraId="76376087" w14:textId="77777777" w:rsidR="00403C3D" w:rsidRPr="00254FD9" w:rsidRDefault="00403C3D" w:rsidP="00604661"/>
        </w:tc>
        <w:tc>
          <w:tcPr>
            <w:tcW w:w="3864" w:type="dxa"/>
            <w:tcBorders>
              <w:top w:val="single" w:sz="4" w:space="0" w:color="E7E6E6" w:themeColor="background2"/>
              <w:bottom w:val="single" w:sz="4" w:space="0" w:color="E7E6E6" w:themeColor="background2"/>
            </w:tcBorders>
            <w:vAlign w:val="center"/>
          </w:tcPr>
          <w:p w14:paraId="457F23B6" w14:textId="2867FBFA" w:rsidR="00403C3D" w:rsidRPr="00254FD9" w:rsidRDefault="00403C3D" w:rsidP="00604661">
            <w:r>
              <w:rPr>
                <w:noProof/>
              </w:rPr>
              <w:drawing>
                <wp:inline distT="0" distB="0" distL="0" distR="0" wp14:anchorId="383A7AF1" wp14:editId="331E6561">
                  <wp:extent cx="2189339" cy="1235413"/>
                  <wp:effectExtent l="0" t="0" r="0" b="0"/>
                  <wp:docPr id="937" name="Picture 93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Screen Shot 2019-10-22 at 11.52.29 AM.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15755" cy="1250319"/>
                          </a:xfrm>
                          <a:prstGeom prst="rect">
                            <a:avLst/>
                          </a:prstGeom>
                        </pic:spPr>
                      </pic:pic>
                    </a:graphicData>
                  </a:graphic>
                </wp:inline>
              </w:drawing>
            </w:r>
          </w:p>
          <w:p w14:paraId="3989E2F2" w14:textId="1D10CF4E" w:rsidR="00403C3D" w:rsidRPr="00254FD9" w:rsidRDefault="00403C3D" w:rsidP="00604661">
            <w:pPr>
              <w:pStyle w:val="Heading5"/>
              <w:rPr>
                <w:rFonts w:ascii="Segoe UI Emoji" w:hAnsi="Segoe UI Emoji" w:cs="Segoe UI Emoji"/>
                <w:sz w:val="96"/>
                <w:szCs w:val="96"/>
              </w:rPr>
            </w:pPr>
            <w:r w:rsidRPr="00254FD9">
              <w:t xml:space="preserve">Slide </w:t>
            </w:r>
            <w:r>
              <w:t>13</w:t>
            </w:r>
          </w:p>
        </w:tc>
        <w:tc>
          <w:tcPr>
            <w:tcW w:w="5668" w:type="dxa"/>
            <w:tcBorders>
              <w:top w:val="single" w:sz="4" w:space="0" w:color="E7E6E6" w:themeColor="background2"/>
              <w:bottom w:val="single" w:sz="4" w:space="0" w:color="E7E6E6" w:themeColor="background2"/>
            </w:tcBorders>
            <w:vAlign w:val="center"/>
          </w:tcPr>
          <w:p w14:paraId="79D431FB" w14:textId="3C99FB1B" w:rsidR="00403C3D" w:rsidRPr="004457B3" w:rsidRDefault="007F67F6" w:rsidP="00604661">
            <w:pPr>
              <w:pStyle w:val="ListParagraph"/>
            </w:pPr>
            <w:r>
              <w:t xml:space="preserve">Modern Advertising’s menu of tools is categorized by the lifecycle of an ad campaign. Plan, Execute, Analyze and Optimize. We’ll be covering all over these over the next two days. </w:t>
            </w:r>
          </w:p>
          <w:p w14:paraId="5C8E62BE" w14:textId="77777777" w:rsidR="00403C3D" w:rsidRPr="007F21A0" w:rsidRDefault="00403C3D" w:rsidP="00604661">
            <w:pPr>
              <w:pStyle w:val="ListParagraph1"/>
            </w:pPr>
            <w:r w:rsidRPr="004457B3">
              <w:t xml:space="preserve">.  </w:t>
            </w:r>
          </w:p>
        </w:tc>
      </w:tr>
      <w:tr w:rsidR="007F67F6" w:rsidRPr="007F21A0" w14:paraId="1C033055" w14:textId="77777777" w:rsidTr="00604661">
        <w:tc>
          <w:tcPr>
            <w:tcW w:w="548" w:type="dxa"/>
            <w:tcBorders>
              <w:top w:val="single" w:sz="4" w:space="0" w:color="E7E6E6" w:themeColor="background2"/>
              <w:bottom w:val="single" w:sz="4" w:space="0" w:color="E7E6E6" w:themeColor="background2"/>
            </w:tcBorders>
            <w:shd w:val="clear" w:color="auto" w:fill="F2F2F2"/>
            <w:vAlign w:val="center"/>
          </w:tcPr>
          <w:p w14:paraId="7F580F9B" w14:textId="77777777" w:rsidR="001357D0" w:rsidRPr="00254FD9" w:rsidRDefault="001357D0" w:rsidP="00604661"/>
        </w:tc>
        <w:tc>
          <w:tcPr>
            <w:tcW w:w="3864" w:type="dxa"/>
            <w:tcBorders>
              <w:top w:val="single" w:sz="4" w:space="0" w:color="E7E6E6" w:themeColor="background2"/>
              <w:bottom w:val="single" w:sz="4" w:space="0" w:color="E7E6E6" w:themeColor="background2"/>
            </w:tcBorders>
            <w:vAlign w:val="center"/>
          </w:tcPr>
          <w:p w14:paraId="705BB6B9" w14:textId="25DA44FB" w:rsidR="001357D0" w:rsidRPr="00254FD9" w:rsidRDefault="007F67F6" w:rsidP="00604661">
            <w:r>
              <w:rPr>
                <w:noProof/>
              </w:rPr>
              <w:drawing>
                <wp:inline distT="0" distB="0" distL="0" distR="0" wp14:anchorId="41952541" wp14:editId="55E97A7E">
                  <wp:extent cx="2209590" cy="1264596"/>
                  <wp:effectExtent l="0" t="0" r="635" b="5715"/>
                  <wp:docPr id="940" name="Picture 9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Screen Shot 2019-10-22 at 11.52.34 AM.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27691" cy="1274956"/>
                          </a:xfrm>
                          <a:prstGeom prst="rect">
                            <a:avLst/>
                          </a:prstGeom>
                        </pic:spPr>
                      </pic:pic>
                    </a:graphicData>
                  </a:graphic>
                </wp:inline>
              </w:drawing>
            </w:r>
          </w:p>
          <w:p w14:paraId="097DDC82" w14:textId="677AEEF1" w:rsidR="001357D0" w:rsidRPr="00254FD9" w:rsidRDefault="001357D0" w:rsidP="00604661">
            <w:pPr>
              <w:pStyle w:val="Heading5"/>
              <w:rPr>
                <w:rFonts w:ascii="Segoe UI Emoji" w:hAnsi="Segoe UI Emoji" w:cs="Segoe UI Emoji"/>
                <w:sz w:val="96"/>
                <w:szCs w:val="96"/>
              </w:rPr>
            </w:pPr>
            <w:r w:rsidRPr="00254FD9">
              <w:t xml:space="preserve">Slide </w:t>
            </w:r>
            <w:r>
              <w:t>14</w:t>
            </w:r>
          </w:p>
        </w:tc>
        <w:tc>
          <w:tcPr>
            <w:tcW w:w="5668" w:type="dxa"/>
            <w:tcBorders>
              <w:top w:val="single" w:sz="4" w:space="0" w:color="E7E6E6" w:themeColor="background2"/>
              <w:bottom w:val="single" w:sz="4" w:space="0" w:color="E7E6E6" w:themeColor="background2"/>
            </w:tcBorders>
            <w:vAlign w:val="center"/>
          </w:tcPr>
          <w:p w14:paraId="40B933C0" w14:textId="2BB19BC9" w:rsidR="001357D0" w:rsidRPr="007F21A0" w:rsidRDefault="007F67F6" w:rsidP="00367ECC">
            <w:pPr>
              <w:pStyle w:val="ListParagraph"/>
            </w:pPr>
            <w:r>
              <w:t xml:space="preserve">In the upper </w:t>
            </w:r>
            <w:proofErr w:type="gramStart"/>
            <w:r>
              <w:t>right hand</w:t>
            </w:r>
            <w:proofErr w:type="gramEnd"/>
            <w:r>
              <w:t xml:space="preserve"> corner, you’ll see an icon for User Profile Settings.  Here you can access the overview of your role, user groups you’ve been applied to, permissions you’ve been given and security settings. You can even change </w:t>
            </w:r>
            <w:proofErr w:type="gramStart"/>
            <w:r>
              <w:t>notifications</w:t>
            </w:r>
            <w:proofErr w:type="gramEnd"/>
            <w:r>
              <w:t xml:space="preserve"> so you personalize exactly what you want Sprinklr to notify you on. </w:t>
            </w:r>
            <w:r w:rsidR="001357D0" w:rsidRPr="004457B3">
              <w:t xml:space="preserve">  </w:t>
            </w:r>
          </w:p>
        </w:tc>
      </w:tr>
    </w:tbl>
    <w:p w14:paraId="7F022BF7" w14:textId="77777777" w:rsidR="002C196F" w:rsidRPr="00254FD9" w:rsidRDefault="002C196F" w:rsidP="005C351C">
      <w:pPr>
        <w:sectPr w:rsidR="002C196F" w:rsidRPr="00254FD9" w:rsidSect="006E4448">
          <w:headerReference w:type="default" r:id="rId49"/>
          <w:headerReference w:type="first" r:id="rId50"/>
          <w:pgSz w:w="12240" w:h="15840" w:code="1"/>
          <w:pgMar w:top="1440" w:right="1080" w:bottom="1440" w:left="1080" w:header="720" w:footer="720" w:gutter="0"/>
          <w:cols w:space="720"/>
          <w:titlePg/>
          <w:docGrid w:linePitch="360"/>
        </w:sectPr>
      </w:pPr>
    </w:p>
    <w:tbl>
      <w:tblPr>
        <w:tblStyle w:val="TableGrid"/>
        <w:tblW w:w="10086" w:type="dxa"/>
        <w:tblInd w:w="-271" w:type="dxa"/>
        <w:tblBorders>
          <w:top w:val="single" w:sz="4" w:space="0" w:color="E7E6E6" w:themeColor="background2"/>
          <w:left w:val="none" w:sz="0" w:space="0" w:color="auto"/>
          <w:bottom w:val="single" w:sz="4" w:space="0" w:color="E7E6E6" w:themeColor="background2"/>
          <w:right w:val="none" w:sz="0" w:space="0" w:color="auto"/>
          <w:insideH w:val="none" w:sz="0" w:space="0" w:color="auto"/>
          <w:insideV w:val="none" w:sz="0" w:space="0" w:color="auto"/>
        </w:tblBorders>
        <w:tblLook w:val="04A0" w:firstRow="1" w:lastRow="0" w:firstColumn="1" w:lastColumn="0" w:noHBand="0" w:noVBand="1"/>
      </w:tblPr>
      <w:tblGrid>
        <w:gridCol w:w="5190"/>
        <w:gridCol w:w="4896"/>
      </w:tblGrid>
      <w:tr w:rsidR="005C351C" w:rsidRPr="00254FD9" w14:paraId="56955E1E" w14:textId="77777777" w:rsidTr="000D155F">
        <w:tc>
          <w:tcPr>
            <w:tcW w:w="5190" w:type="dxa"/>
            <w:tcMar>
              <w:left w:w="0" w:type="dxa"/>
              <w:right w:w="0" w:type="dxa"/>
            </w:tcMar>
          </w:tcPr>
          <w:p w14:paraId="6800308F" w14:textId="34EF0D5C" w:rsidR="005C351C" w:rsidRPr="00254FD9" w:rsidRDefault="00F70C50" w:rsidP="000D155F">
            <w:r w:rsidRPr="00254FD9">
              <w:rPr>
                <w:noProof/>
              </w:rPr>
              <w:lastRenderedPageBreak/>
              <w:drawing>
                <wp:inline distT="0" distB="0" distL="0" distR="0" wp14:anchorId="51E0500C" wp14:editId="53F51D61">
                  <wp:extent cx="3148641" cy="2099095"/>
                  <wp:effectExtent l="0" t="0" r="0" b="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set_28767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61901" cy="2107935"/>
                          </a:xfrm>
                          <a:prstGeom prst="rect">
                            <a:avLst/>
                          </a:prstGeom>
                        </pic:spPr>
                      </pic:pic>
                    </a:graphicData>
                  </a:graphic>
                </wp:inline>
              </w:drawing>
            </w:r>
          </w:p>
        </w:tc>
        <w:tc>
          <w:tcPr>
            <w:tcW w:w="4896" w:type="dxa"/>
            <w:tcMar>
              <w:left w:w="288" w:type="dxa"/>
              <w:right w:w="115" w:type="dxa"/>
            </w:tcMar>
            <w:vAlign w:val="center"/>
          </w:tcPr>
          <w:p w14:paraId="6A53D78E" w14:textId="35370C2B" w:rsidR="005C351C" w:rsidRPr="00254FD9" w:rsidRDefault="005C351C" w:rsidP="00403E64">
            <w:pPr>
              <w:pStyle w:val="Subtitle"/>
            </w:pPr>
            <w:r w:rsidRPr="00254FD9">
              <w:t xml:space="preserve">Lesson </w:t>
            </w:r>
            <w:r w:rsidR="0098420C" w:rsidRPr="00254FD9">
              <w:t>3</w:t>
            </w:r>
            <w:r w:rsidR="00975133">
              <w:t xml:space="preserve"> of </w:t>
            </w:r>
            <w:r w:rsidR="00385868">
              <w:t>7</w:t>
            </w:r>
          </w:p>
          <w:p w14:paraId="2D815B39" w14:textId="0CBE74E3" w:rsidR="005C351C" w:rsidRPr="00403E64" w:rsidRDefault="00D1105B" w:rsidP="00403E64">
            <w:pPr>
              <w:pStyle w:val="Heading1"/>
            </w:pPr>
            <w:bookmarkStart w:id="71" w:name="_Toc23839410"/>
            <w:r>
              <w:t>Campaign Foundations</w:t>
            </w:r>
            <w:bookmarkEnd w:id="71"/>
          </w:p>
        </w:tc>
      </w:tr>
    </w:tbl>
    <w:p w14:paraId="3B487885" w14:textId="6FEC8861" w:rsidR="005C351C" w:rsidRPr="001C4003" w:rsidRDefault="005C351C" w:rsidP="00862CC8">
      <w:pPr>
        <w:pStyle w:val="Heading3"/>
      </w:pPr>
      <w:bookmarkStart w:id="72" w:name="_Toc5893207"/>
      <w:bookmarkStart w:id="73" w:name="_Toc5893308"/>
      <w:r w:rsidRPr="001C4003">
        <w:t>Time</w:t>
      </w:r>
      <w:bookmarkEnd w:id="72"/>
      <w:bookmarkEnd w:id="73"/>
    </w:p>
    <w:p w14:paraId="66445510" w14:textId="16BB5D00" w:rsidR="005C351C" w:rsidRPr="001C4003" w:rsidRDefault="00D1105B" w:rsidP="00C07D57">
      <w:pPr>
        <w:pStyle w:val="ListParagraph"/>
      </w:pPr>
      <w:r>
        <w:t>60</w:t>
      </w:r>
      <w:r w:rsidR="00A042BB" w:rsidRPr="001C4003">
        <w:t xml:space="preserve"> </w:t>
      </w:r>
      <w:r w:rsidR="009D53CA" w:rsidRPr="001C4003">
        <w:t>min</w:t>
      </w:r>
    </w:p>
    <w:p w14:paraId="66804357" w14:textId="02B5F7AF" w:rsidR="005C351C" w:rsidRPr="001C4003" w:rsidRDefault="005C351C" w:rsidP="00862CC8">
      <w:pPr>
        <w:pStyle w:val="Heading3"/>
      </w:pPr>
      <w:bookmarkStart w:id="74" w:name="_Exercise_1:_Assess"/>
      <w:bookmarkStart w:id="75" w:name="_Toc5893208"/>
      <w:bookmarkStart w:id="76" w:name="_Toc5893309"/>
      <w:bookmarkEnd w:id="74"/>
      <w:r w:rsidRPr="001C4003">
        <w:t>Materials</w:t>
      </w:r>
      <w:bookmarkEnd w:id="75"/>
      <w:bookmarkEnd w:id="76"/>
    </w:p>
    <w:p w14:paraId="61A45C76" w14:textId="2973BB05" w:rsidR="005C351C" w:rsidRPr="001C4003" w:rsidRDefault="005C351C" w:rsidP="00C07D57">
      <w:pPr>
        <w:pStyle w:val="ListParagraph"/>
      </w:pPr>
      <w:r w:rsidRPr="001C4003">
        <w:t xml:space="preserve">Slides </w:t>
      </w:r>
      <w:r w:rsidR="00D1105B">
        <w:t>15</w:t>
      </w:r>
      <w:r w:rsidR="003F13BD" w:rsidRPr="001C4003">
        <w:t>-</w:t>
      </w:r>
      <w:r w:rsidR="00D0386D">
        <w:t>50</w:t>
      </w:r>
    </w:p>
    <w:p w14:paraId="6957ABF5" w14:textId="77777777" w:rsidR="005C351C" w:rsidRPr="001C4003" w:rsidRDefault="005C351C" w:rsidP="00862CC8">
      <w:pPr>
        <w:pStyle w:val="Heading3"/>
      </w:pPr>
      <w:bookmarkStart w:id="77" w:name="_Appendix_A:_Campaign"/>
      <w:bookmarkStart w:id="78" w:name="__Appendix_A:_Campaign"/>
      <w:bookmarkStart w:id="79" w:name="__Exercise_1:_Assess"/>
      <w:bookmarkStart w:id="80" w:name="_Toc5893209"/>
      <w:bookmarkStart w:id="81" w:name="_Toc5893310"/>
      <w:bookmarkEnd w:id="77"/>
      <w:bookmarkEnd w:id="78"/>
      <w:bookmarkEnd w:id="79"/>
      <w:r w:rsidRPr="001C4003">
        <w:t>Objective</w:t>
      </w:r>
      <w:bookmarkEnd w:id="80"/>
      <w:bookmarkEnd w:id="81"/>
    </w:p>
    <w:p w14:paraId="58E2FDE0" w14:textId="77777777" w:rsidR="00D0386D" w:rsidRPr="001C4003" w:rsidRDefault="005C351C" w:rsidP="00D0386D">
      <w:pPr>
        <w:pStyle w:val="ListParagraph"/>
      </w:pPr>
      <w:r w:rsidRPr="001C4003">
        <w:t xml:space="preserve">To </w:t>
      </w:r>
      <w:r w:rsidR="004457B3">
        <w:t>review</w:t>
      </w:r>
      <w:r w:rsidR="00F03E8F" w:rsidRPr="001C4003">
        <w:t xml:space="preserve"> the </w:t>
      </w:r>
      <w:r w:rsidR="004457B3">
        <w:t xml:space="preserve">concepts within </w:t>
      </w:r>
      <w:r w:rsidR="00D1105B">
        <w:t>Tools &amp; settings in Modern</w:t>
      </w:r>
      <w:r w:rsidR="004457B3">
        <w:t xml:space="preserve"> </w:t>
      </w:r>
      <w:r w:rsidR="00D1105B">
        <w:t>Advertising</w:t>
      </w:r>
      <w:r w:rsidR="004457B3">
        <w:t xml:space="preserve"> &amp; Sprinklr that will feed into the </w:t>
      </w:r>
      <w:r w:rsidR="00D1105B">
        <w:t xml:space="preserve">Ads </w:t>
      </w:r>
      <w:r w:rsidR="004457B3">
        <w:t xml:space="preserve">workflow. </w:t>
      </w:r>
      <w:r w:rsidR="00D0386D" w:rsidRPr="001C4003">
        <w:t xml:space="preserve">To </w:t>
      </w:r>
      <w:r w:rsidR="00D0386D">
        <w:t>review</w:t>
      </w:r>
      <w:r w:rsidR="00D0386D" w:rsidRPr="001C4003">
        <w:t xml:space="preserve"> the </w:t>
      </w:r>
      <w:r w:rsidR="00D0386D">
        <w:t xml:space="preserve">concepts within Settings in Platform Setup &amp; Sprinklr’s Unified front office platform that will feed into the Ads workflow. </w:t>
      </w:r>
    </w:p>
    <w:p w14:paraId="636CB529" w14:textId="31838018" w:rsidR="005C351C" w:rsidRPr="001C4003" w:rsidRDefault="005C351C" w:rsidP="00D0386D"/>
    <w:p w14:paraId="5C6ED9F5" w14:textId="77777777" w:rsidR="005C351C" w:rsidRPr="001C4003" w:rsidRDefault="005C351C" w:rsidP="00862CC8">
      <w:pPr>
        <w:pStyle w:val="Heading3"/>
      </w:pPr>
      <w:bookmarkStart w:id="82" w:name="_Toc5893210"/>
      <w:bookmarkStart w:id="83" w:name="_Toc5893311"/>
      <w:r w:rsidRPr="001C4003">
        <w:t>Context</w:t>
      </w:r>
      <w:bookmarkEnd w:id="82"/>
      <w:bookmarkEnd w:id="83"/>
    </w:p>
    <w:p w14:paraId="638CB6BC" w14:textId="7EED2017" w:rsidR="008F3C72" w:rsidRPr="001C4003" w:rsidRDefault="0019151E" w:rsidP="00C07D57">
      <w:pPr>
        <w:pStyle w:val="ListParagraph"/>
      </w:pPr>
      <w:r>
        <w:t xml:space="preserve">You’ll </w:t>
      </w:r>
      <w:r w:rsidR="004457B3">
        <w:t xml:space="preserve">align on the knowledge and concepts needed to fully grasp the </w:t>
      </w:r>
      <w:r w:rsidR="00D1105B">
        <w:t>Tools and Settings</w:t>
      </w:r>
      <w:r w:rsidR="004457B3">
        <w:t xml:space="preserve"> lesson</w:t>
      </w:r>
      <w:r>
        <w:t>.</w:t>
      </w:r>
    </w:p>
    <w:p w14:paraId="1A369AC8" w14:textId="77777777" w:rsidR="000D155F" w:rsidRPr="00254FD9" w:rsidRDefault="000D155F">
      <w:pPr>
        <w:rPr>
          <w:rFonts w:ascii="Proxima Nova Semibold" w:eastAsiaTheme="majorEastAsia" w:hAnsi="Proxima Nova Semibold" w:cstheme="majorBidi"/>
          <w:sz w:val="28"/>
          <w:szCs w:val="28"/>
        </w:rPr>
      </w:pPr>
      <w:r w:rsidRPr="00254FD9">
        <w:rPr>
          <w:rFonts w:ascii="Proxima Nova Semibold" w:eastAsiaTheme="majorEastAsia" w:hAnsi="Proxima Nova Semibold" w:cstheme="majorBidi"/>
          <w:sz w:val="28"/>
          <w:szCs w:val="28"/>
        </w:rPr>
        <w:br w:type="page"/>
      </w:r>
    </w:p>
    <w:p w14:paraId="36B26C0F" w14:textId="77777777" w:rsidR="004457B3" w:rsidRPr="00254FD9" w:rsidRDefault="004457B3" w:rsidP="004457B3">
      <w:r w:rsidRPr="00254FD9">
        <w:rPr>
          <w:rFonts w:ascii="Proxima Nova Semibold" w:eastAsiaTheme="majorEastAsia" w:hAnsi="Proxima Nova Semibold" w:cstheme="majorBidi"/>
          <w:sz w:val="28"/>
          <w:szCs w:val="28"/>
        </w:rPr>
        <w:lastRenderedPageBreak/>
        <w:t>Process</w:t>
      </w:r>
    </w:p>
    <w:tbl>
      <w:tblPr>
        <w:tblStyle w:val="TableGrid"/>
        <w:tblW w:w="1008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4" w:type="dxa"/>
          <w:left w:w="144" w:type="dxa"/>
          <w:bottom w:w="144" w:type="dxa"/>
          <w:right w:w="0" w:type="dxa"/>
        </w:tblCellMar>
        <w:tblLook w:val="04A0" w:firstRow="1" w:lastRow="0" w:firstColumn="1" w:lastColumn="0" w:noHBand="0" w:noVBand="1"/>
      </w:tblPr>
      <w:tblGrid>
        <w:gridCol w:w="548"/>
        <w:gridCol w:w="28"/>
        <w:gridCol w:w="3348"/>
        <w:gridCol w:w="252"/>
        <w:gridCol w:w="236"/>
        <w:gridCol w:w="5668"/>
      </w:tblGrid>
      <w:tr w:rsidR="00532F82" w:rsidRPr="00254FD9" w14:paraId="71D971C9" w14:textId="77777777" w:rsidTr="00632AD1">
        <w:trPr>
          <w:cantSplit/>
          <w:trHeight w:val="1872"/>
        </w:trPr>
        <w:tc>
          <w:tcPr>
            <w:tcW w:w="576" w:type="dxa"/>
            <w:gridSpan w:val="2"/>
            <w:tcBorders>
              <w:top w:val="single" w:sz="4" w:space="0" w:color="E7E6E6" w:themeColor="background2"/>
              <w:bottom w:val="single" w:sz="4" w:space="0" w:color="E7E6E6" w:themeColor="background2"/>
            </w:tcBorders>
            <w:shd w:val="clear" w:color="auto" w:fill="F2F2F2" w:themeFill="background1" w:themeFillShade="F2"/>
            <w:vAlign w:val="center"/>
          </w:tcPr>
          <w:p w14:paraId="75E857E8" w14:textId="77777777" w:rsidR="004457B3" w:rsidRPr="00254FD9" w:rsidRDefault="004457B3" w:rsidP="00632AD1"/>
        </w:tc>
        <w:tc>
          <w:tcPr>
            <w:tcW w:w="3600" w:type="dxa"/>
            <w:gridSpan w:val="2"/>
            <w:tcBorders>
              <w:top w:val="single" w:sz="4" w:space="0" w:color="E7E6E6" w:themeColor="background2"/>
              <w:bottom w:val="single" w:sz="4" w:space="0" w:color="E7E6E6" w:themeColor="background2"/>
            </w:tcBorders>
            <w:vAlign w:val="center"/>
          </w:tcPr>
          <w:p w14:paraId="6D816507" w14:textId="60F2E1B5" w:rsidR="004457B3" w:rsidRPr="00254FD9" w:rsidRDefault="00D1105B" w:rsidP="00632AD1">
            <w:r>
              <w:rPr>
                <w:noProof/>
              </w:rPr>
              <w:drawing>
                <wp:inline distT="0" distB="0" distL="0" distR="0" wp14:anchorId="60C9BE3C" wp14:editId="175C0725">
                  <wp:extent cx="2024067" cy="1138136"/>
                  <wp:effectExtent l="0" t="0" r="0" b="5080"/>
                  <wp:docPr id="941" name="Picture 941" descr="A person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Screen Shot 2019-10-22 at 1.07.06 PM.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34122" cy="1143790"/>
                          </a:xfrm>
                          <a:prstGeom prst="rect">
                            <a:avLst/>
                          </a:prstGeom>
                        </pic:spPr>
                      </pic:pic>
                    </a:graphicData>
                  </a:graphic>
                </wp:inline>
              </w:drawing>
            </w:r>
          </w:p>
          <w:p w14:paraId="180DA03A" w14:textId="431A6232" w:rsidR="004457B3" w:rsidRPr="00254FD9" w:rsidRDefault="004457B3" w:rsidP="00632AD1">
            <w:pPr>
              <w:pStyle w:val="Heading5"/>
            </w:pPr>
            <w:r w:rsidRPr="00254FD9">
              <w:t xml:space="preserve">Slide </w:t>
            </w:r>
            <w:r w:rsidR="00D1105B">
              <w:t>15</w:t>
            </w:r>
          </w:p>
        </w:tc>
        <w:tc>
          <w:tcPr>
            <w:tcW w:w="5904" w:type="dxa"/>
            <w:gridSpan w:val="2"/>
            <w:tcBorders>
              <w:top w:val="single" w:sz="4" w:space="0" w:color="E7E6E6" w:themeColor="background2"/>
              <w:bottom w:val="single" w:sz="4" w:space="0" w:color="E7E6E6" w:themeColor="background2"/>
            </w:tcBorders>
            <w:vAlign w:val="center"/>
          </w:tcPr>
          <w:p w14:paraId="5DC88D16" w14:textId="118BD560" w:rsidR="004457B3" w:rsidRPr="007F21A0" w:rsidRDefault="00D1105B" w:rsidP="00632AD1">
            <w:pPr>
              <w:pStyle w:val="ListParagraph"/>
            </w:pPr>
            <w:r>
              <w:t xml:space="preserve">In the Campaign Foundations section, we want to make sure you have a full understanding of how to set up foundational tools that you’ll be applying to an ad campaign. </w:t>
            </w:r>
          </w:p>
        </w:tc>
      </w:tr>
      <w:tr w:rsidR="00532F82" w:rsidRPr="00254FD9" w14:paraId="4EAF8BC1" w14:textId="77777777" w:rsidTr="00632AD1">
        <w:tc>
          <w:tcPr>
            <w:tcW w:w="576" w:type="dxa"/>
            <w:gridSpan w:val="2"/>
            <w:tcBorders>
              <w:top w:val="single" w:sz="4" w:space="0" w:color="E7E6E6" w:themeColor="background2"/>
              <w:bottom w:val="single" w:sz="4" w:space="0" w:color="E7E6E6" w:themeColor="background2"/>
            </w:tcBorders>
            <w:shd w:val="clear" w:color="auto" w:fill="F2F2F2"/>
            <w:vAlign w:val="center"/>
          </w:tcPr>
          <w:p w14:paraId="3DEF2255" w14:textId="77777777" w:rsidR="004457B3" w:rsidRPr="00254FD9" w:rsidRDefault="004457B3" w:rsidP="00632AD1"/>
        </w:tc>
        <w:tc>
          <w:tcPr>
            <w:tcW w:w="3600" w:type="dxa"/>
            <w:gridSpan w:val="2"/>
            <w:tcBorders>
              <w:top w:val="single" w:sz="4" w:space="0" w:color="E7E6E6" w:themeColor="background2"/>
              <w:bottom w:val="single" w:sz="4" w:space="0" w:color="E7E6E6" w:themeColor="background2"/>
            </w:tcBorders>
            <w:vAlign w:val="center"/>
          </w:tcPr>
          <w:p w14:paraId="1A04E987" w14:textId="5C6142BF" w:rsidR="004457B3" w:rsidRPr="00254FD9" w:rsidRDefault="00D1105B" w:rsidP="00632AD1">
            <w:r>
              <w:rPr>
                <w:noProof/>
              </w:rPr>
              <w:drawing>
                <wp:inline distT="0" distB="0" distL="0" distR="0" wp14:anchorId="1A4A8403" wp14:editId="7D4DC263">
                  <wp:extent cx="2080784" cy="1177047"/>
                  <wp:effectExtent l="0" t="0" r="2540" b="4445"/>
                  <wp:docPr id="943" name="Picture 943" descr="A picture containing tennis, building, wall,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Screen Shot 2019-10-22 at 1.08.17 PM.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09184" cy="1193112"/>
                          </a:xfrm>
                          <a:prstGeom prst="rect">
                            <a:avLst/>
                          </a:prstGeom>
                        </pic:spPr>
                      </pic:pic>
                    </a:graphicData>
                  </a:graphic>
                </wp:inline>
              </w:drawing>
            </w:r>
          </w:p>
          <w:p w14:paraId="497FA0EE" w14:textId="49424181" w:rsidR="004457B3" w:rsidRPr="00254FD9" w:rsidRDefault="004457B3" w:rsidP="00632AD1">
            <w:pPr>
              <w:pStyle w:val="Heading5"/>
              <w:rPr>
                <w:rFonts w:ascii="Segoe UI Emoji" w:hAnsi="Segoe UI Emoji" w:cs="Segoe UI Emoji"/>
                <w:sz w:val="96"/>
                <w:szCs w:val="96"/>
              </w:rPr>
            </w:pPr>
            <w:r w:rsidRPr="00254FD9">
              <w:t xml:space="preserve">Slide </w:t>
            </w:r>
            <w:r w:rsidR="00D1105B">
              <w:t>16</w:t>
            </w:r>
          </w:p>
        </w:tc>
        <w:tc>
          <w:tcPr>
            <w:tcW w:w="5904" w:type="dxa"/>
            <w:gridSpan w:val="2"/>
            <w:tcBorders>
              <w:top w:val="single" w:sz="4" w:space="0" w:color="E7E6E6" w:themeColor="background2"/>
              <w:bottom w:val="single" w:sz="4" w:space="0" w:color="E7E6E6" w:themeColor="background2"/>
            </w:tcBorders>
            <w:vAlign w:val="center"/>
          </w:tcPr>
          <w:p w14:paraId="1F0645C6" w14:textId="3A7B4778" w:rsidR="00843302" w:rsidRPr="007F21A0" w:rsidRDefault="00AA7539" w:rsidP="00843302">
            <w:pPr>
              <w:pStyle w:val="ListParagraph1"/>
              <w:numPr>
                <w:ilvl w:val="1"/>
                <w:numId w:val="1"/>
              </w:numPr>
            </w:pPr>
            <w:r>
              <w:t xml:space="preserve"> </w:t>
            </w:r>
            <w:r w:rsidR="00D1105B">
              <w:t>First, let’s go into tools that will be applied only with Modern Advertising. These are value-add features that will help manage your ad campaigns.</w:t>
            </w:r>
            <w:r w:rsidR="00532F82">
              <w:t xml:space="preserve"> You’ll find the majority of these features under the PLAN section of the menu. </w:t>
            </w:r>
          </w:p>
        </w:tc>
      </w:tr>
      <w:tr w:rsidR="00532F82" w:rsidRPr="007F21A0" w14:paraId="5DBCE8C0" w14:textId="77777777" w:rsidTr="00604661">
        <w:tc>
          <w:tcPr>
            <w:tcW w:w="576" w:type="dxa"/>
            <w:gridSpan w:val="2"/>
            <w:tcBorders>
              <w:top w:val="single" w:sz="4" w:space="0" w:color="E7E6E6" w:themeColor="background2"/>
              <w:bottom w:val="single" w:sz="4" w:space="0" w:color="E7E6E6" w:themeColor="background2"/>
            </w:tcBorders>
            <w:shd w:val="clear" w:color="auto" w:fill="F2F2F2"/>
            <w:vAlign w:val="center"/>
          </w:tcPr>
          <w:p w14:paraId="2A35B294" w14:textId="77777777" w:rsidR="00D1105B" w:rsidRPr="00254FD9" w:rsidRDefault="00D1105B" w:rsidP="00604661"/>
        </w:tc>
        <w:tc>
          <w:tcPr>
            <w:tcW w:w="3600" w:type="dxa"/>
            <w:gridSpan w:val="2"/>
            <w:tcBorders>
              <w:top w:val="single" w:sz="4" w:space="0" w:color="E7E6E6" w:themeColor="background2"/>
              <w:bottom w:val="single" w:sz="4" w:space="0" w:color="E7E6E6" w:themeColor="background2"/>
            </w:tcBorders>
            <w:vAlign w:val="center"/>
          </w:tcPr>
          <w:p w14:paraId="6910A4B7" w14:textId="5BBDB6B8" w:rsidR="00D1105B" w:rsidRPr="00254FD9" w:rsidRDefault="00D1105B" w:rsidP="00604661">
            <w:r>
              <w:rPr>
                <w:noProof/>
              </w:rPr>
              <w:drawing>
                <wp:inline distT="0" distB="0" distL="0" distR="0" wp14:anchorId="18179819" wp14:editId="5C32B618">
                  <wp:extent cx="2066123" cy="1167319"/>
                  <wp:effectExtent l="0" t="0" r="4445" b="1270"/>
                  <wp:docPr id="954" name="Picture 95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Screen Shot 2019-10-22 at 1.08.21 PM.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092864" cy="1182427"/>
                          </a:xfrm>
                          <a:prstGeom prst="rect">
                            <a:avLst/>
                          </a:prstGeom>
                        </pic:spPr>
                      </pic:pic>
                    </a:graphicData>
                  </a:graphic>
                </wp:inline>
              </w:drawing>
            </w:r>
          </w:p>
          <w:p w14:paraId="3E8BEF3A" w14:textId="3B684D1B" w:rsidR="00D1105B" w:rsidRPr="00254FD9" w:rsidRDefault="00D1105B" w:rsidP="00604661">
            <w:pPr>
              <w:pStyle w:val="Heading5"/>
              <w:rPr>
                <w:rFonts w:ascii="Segoe UI Emoji" w:hAnsi="Segoe UI Emoji" w:cs="Segoe UI Emoji"/>
                <w:sz w:val="96"/>
                <w:szCs w:val="96"/>
              </w:rPr>
            </w:pPr>
            <w:r w:rsidRPr="00254FD9">
              <w:t xml:space="preserve">Slide </w:t>
            </w:r>
            <w:r>
              <w:t>17</w:t>
            </w:r>
          </w:p>
        </w:tc>
        <w:tc>
          <w:tcPr>
            <w:tcW w:w="5904" w:type="dxa"/>
            <w:gridSpan w:val="2"/>
            <w:tcBorders>
              <w:top w:val="single" w:sz="4" w:space="0" w:color="E7E6E6" w:themeColor="background2"/>
              <w:bottom w:val="single" w:sz="4" w:space="0" w:color="E7E6E6" w:themeColor="background2"/>
            </w:tcBorders>
            <w:vAlign w:val="center"/>
          </w:tcPr>
          <w:p w14:paraId="19654962" w14:textId="6D18AB29" w:rsidR="00D1105B" w:rsidRPr="007F21A0" w:rsidRDefault="00D1105B" w:rsidP="00604661">
            <w:pPr>
              <w:pStyle w:val="ListParagraph1"/>
              <w:numPr>
                <w:ilvl w:val="1"/>
                <w:numId w:val="1"/>
              </w:numPr>
            </w:pPr>
            <w:r>
              <w:t xml:space="preserve"> Naming Conventions is the first tool we’ll cover. Naming Conventions automatically and dynamically name ad campaigns, ad sets and ad variants based on select variables of your campaign or custom fields. </w:t>
            </w:r>
          </w:p>
        </w:tc>
      </w:tr>
      <w:tr w:rsidR="00532F82" w14:paraId="583AD91B" w14:textId="77777777" w:rsidTr="00D1105B">
        <w:trPr>
          <w:trHeight w:val="1835"/>
        </w:trPr>
        <w:tc>
          <w:tcPr>
            <w:tcW w:w="3924" w:type="dxa"/>
            <w:gridSpan w:val="3"/>
            <w:tcBorders>
              <w:top w:val="single" w:sz="4" w:space="0" w:color="E7E6E6" w:themeColor="background2"/>
              <w:bottom w:val="single" w:sz="4" w:space="0" w:color="E7E6E6" w:themeColor="background2"/>
            </w:tcBorders>
            <w:vAlign w:val="center"/>
          </w:tcPr>
          <w:p w14:paraId="0C134C85" w14:textId="77777777" w:rsidR="007A17E6" w:rsidRPr="00254FD9" w:rsidRDefault="007A17E6" w:rsidP="00632AD1">
            <w:pPr>
              <w:jc w:val="center"/>
              <w:rPr>
                <w:noProof/>
              </w:rPr>
            </w:pPr>
            <w:r w:rsidRPr="00254FD9">
              <w:rPr>
                <w:noProof/>
              </w:rPr>
              <w:drawing>
                <wp:inline distT="0" distB="0" distL="0" distR="0" wp14:anchorId="2C58DDEA" wp14:editId="6846181F">
                  <wp:extent cx="800946" cy="745066"/>
                  <wp:effectExtent l="0" t="0" r="0" b="4445"/>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peaking.png"/>
                          <pic:cNvPicPr/>
                        </pic:nvPicPr>
                        <pic:blipFill rotWithShape="1">
                          <a:blip r:embed="rId43" cstate="print">
                            <a:extLst>
                              <a:ext uri="{28A0092B-C50C-407E-A947-70E740481C1C}">
                                <a14:useLocalDpi xmlns:a14="http://schemas.microsoft.com/office/drawing/2010/main" val="0"/>
                              </a:ext>
                            </a:extLst>
                          </a:blip>
                          <a:srcRect t="7525" r="86772" b="14712"/>
                          <a:stretch/>
                        </pic:blipFill>
                        <pic:spPr bwMode="auto">
                          <a:xfrm>
                            <a:off x="0" y="0"/>
                            <a:ext cx="809602" cy="753118"/>
                          </a:xfrm>
                          <a:prstGeom prst="rect">
                            <a:avLst/>
                          </a:prstGeom>
                          <a:ln>
                            <a:noFill/>
                          </a:ln>
                          <a:extLst>
                            <a:ext uri="{53640926-AAD7-44D8-BBD7-CCE9431645EC}">
                              <a14:shadowObscured xmlns:a14="http://schemas.microsoft.com/office/drawing/2010/main"/>
                            </a:ext>
                          </a:extLst>
                        </pic:spPr>
                      </pic:pic>
                    </a:graphicData>
                  </a:graphic>
                </wp:inline>
              </w:drawing>
            </w:r>
          </w:p>
        </w:tc>
        <w:tc>
          <w:tcPr>
            <w:tcW w:w="6156" w:type="dxa"/>
            <w:gridSpan w:val="3"/>
            <w:tcBorders>
              <w:top w:val="single" w:sz="4" w:space="0" w:color="E7E6E6" w:themeColor="background2"/>
              <w:bottom w:val="single" w:sz="4" w:space="0" w:color="E7E6E6" w:themeColor="background2"/>
            </w:tcBorders>
            <w:vAlign w:val="center"/>
          </w:tcPr>
          <w:p w14:paraId="5B6B516C" w14:textId="623697D0" w:rsidR="00D1105B" w:rsidRPr="007A17E6" w:rsidRDefault="00D1105B" w:rsidP="00D1105B">
            <w:pPr>
              <w:pStyle w:val="ListParagraph"/>
              <w:rPr>
                <w:color w:val="000000" w:themeColor="text1"/>
              </w:rPr>
            </w:pPr>
            <w:r>
              <w:rPr>
                <w:color w:val="000000" w:themeColor="text1"/>
              </w:rPr>
              <w:t xml:space="preserve">This </w:t>
            </w:r>
            <w:r w:rsidR="00532F82">
              <w:rPr>
                <w:color w:val="000000" w:themeColor="text1"/>
              </w:rPr>
              <w:t>feature might</w:t>
            </w:r>
            <w:r>
              <w:rPr>
                <w:color w:val="000000" w:themeColor="text1"/>
              </w:rPr>
              <w:t xml:space="preserve"> replace an excel </w:t>
            </w:r>
            <w:r w:rsidR="00532F82">
              <w:rPr>
                <w:color w:val="000000" w:themeColor="text1"/>
              </w:rPr>
              <w:t>sheet</w:t>
            </w:r>
            <w:r>
              <w:rPr>
                <w:color w:val="000000" w:themeColor="text1"/>
              </w:rPr>
              <w:t xml:space="preserve"> </w:t>
            </w:r>
            <w:r w:rsidR="00532F82">
              <w:rPr>
                <w:color w:val="000000" w:themeColor="text1"/>
              </w:rPr>
              <w:t>being used</w:t>
            </w:r>
            <w:r>
              <w:rPr>
                <w:color w:val="000000" w:themeColor="text1"/>
              </w:rPr>
              <w:t xml:space="preserve"> to c</w:t>
            </w:r>
            <w:r w:rsidR="00532F82">
              <w:rPr>
                <w:color w:val="000000" w:themeColor="text1"/>
              </w:rPr>
              <w:t>onfigure your naming sequences</w:t>
            </w:r>
            <w:r>
              <w:rPr>
                <w:color w:val="000000" w:themeColor="text1"/>
              </w:rPr>
              <w:t xml:space="preserve">. </w:t>
            </w:r>
          </w:p>
          <w:p w14:paraId="39F71DB1" w14:textId="5523802C" w:rsidR="007A17E6" w:rsidRPr="00532F82" w:rsidRDefault="007A17E6" w:rsidP="00532F82">
            <w:pPr>
              <w:ind w:left="360"/>
              <w:rPr>
                <w:color w:val="000000" w:themeColor="text1"/>
              </w:rPr>
            </w:pPr>
          </w:p>
        </w:tc>
      </w:tr>
      <w:tr w:rsidR="00532F82" w:rsidRPr="007F21A0" w14:paraId="3F670113" w14:textId="77777777" w:rsidTr="00604661">
        <w:tc>
          <w:tcPr>
            <w:tcW w:w="548" w:type="dxa"/>
            <w:tcBorders>
              <w:top w:val="single" w:sz="4" w:space="0" w:color="E7E6E6" w:themeColor="background2"/>
              <w:bottom w:val="single" w:sz="4" w:space="0" w:color="E7E6E6" w:themeColor="background2"/>
            </w:tcBorders>
            <w:shd w:val="clear" w:color="auto" w:fill="F2F2F2"/>
            <w:vAlign w:val="center"/>
          </w:tcPr>
          <w:p w14:paraId="2ABAB978" w14:textId="77777777" w:rsidR="00532F82" w:rsidRPr="00254FD9" w:rsidRDefault="00532F82" w:rsidP="00604661"/>
        </w:tc>
        <w:tc>
          <w:tcPr>
            <w:tcW w:w="3864" w:type="dxa"/>
            <w:gridSpan w:val="4"/>
            <w:tcBorders>
              <w:top w:val="single" w:sz="4" w:space="0" w:color="E7E6E6" w:themeColor="background2"/>
              <w:bottom w:val="single" w:sz="4" w:space="0" w:color="E7E6E6" w:themeColor="background2"/>
            </w:tcBorders>
            <w:vAlign w:val="center"/>
          </w:tcPr>
          <w:p w14:paraId="586A09E8" w14:textId="33EDFB3B" w:rsidR="00532F82" w:rsidRPr="00254FD9" w:rsidRDefault="00532F82" w:rsidP="00604661">
            <w:r>
              <w:rPr>
                <w:noProof/>
              </w:rPr>
              <w:drawing>
                <wp:inline distT="0" distB="0" distL="0" distR="0" wp14:anchorId="4BCBDC00" wp14:editId="4060ECF2">
                  <wp:extent cx="2143653" cy="1206230"/>
                  <wp:effectExtent l="0" t="0" r="3175" b="635"/>
                  <wp:docPr id="958" name="Picture 95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Screen Shot 2019-10-22 at 1.08.30 PM.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71319" cy="1221798"/>
                          </a:xfrm>
                          <a:prstGeom prst="rect">
                            <a:avLst/>
                          </a:prstGeom>
                        </pic:spPr>
                      </pic:pic>
                    </a:graphicData>
                  </a:graphic>
                </wp:inline>
              </w:drawing>
            </w:r>
          </w:p>
          <w:p w14:paraId="770AF6E6" w14:textId="0620483A" w:rsidR="00532F82" w:rsidRPr="00254FD9" w:rsidRDefault="00532F82" w:rsidP="00604661">
            <w:pPr>
              <w:pStyle w:val="Heading5"/>
              <w:rPr>
                <w:rFonts w:ascii="Segoe UI Emoji" w:hAnsi="Segoe UI Emoji" w:cs="Segoe UI Emoji"/>
                <w:sz w:val="96"/>
                <w:szCs w:val="96"/>
              </w:rPr>
            </w:pPr>
            <w:r w:rsidRPr="00254FD9">
              <w:lastRenderedPageBreak/>
              <w:t xml:space="preserve">Slide </w:t>
            </w:r>
            <w:r>
              <w:t>18</w:t>
            </w:r>
          </w:p>
        </w:tc>
        <w:tc>
          <w:tcPr>
            <w:tcW w:w="5668" w:type="dxa"/>
            <w:tcBorders>
              <w:top w:val="single" w:sz="4" w:space="0" w:color="E7E6E6" w:themeColor="background2"/>
              <w:bottom w:val="single" w:sz="4" w:space="0" w:color="E7E6E6" w:themeColor="background2"/>
            </w:tcBorders>
            <w:vAlign w:val="center"/>
          </w:tcPr>
          <w:p w14:paraId="1E8CF422" w14:textId="77777777" w:rsidR="00532F82" w:rsidRPr="00532F82" w:rsidRDefault="00532F82" w:rsidP="00532F82">
            <w:pPr>
              <w:pStyle w:val="ListParagraph"/>
            </w:pPr>
            <w:r w:rsidRPr="00532F82">
              <w:lastRenderedPageBreak/>
              <w:t>Provide a structure to your campaigns so that you can easily identify, differentiate and manage your campaigns, ad sets and ads</w:t>
            </w:r>
          </w:p>
          <w:p w14:paraId="207E8AA7" w14:textId="77777777" w:rsidR="00532F82" w:rsidRPr="00532F82" w:rsidRDefault="00532F82" w:rsidP="00532F82">
            <w:pPr>
              <w:pStyle w:val="ListParagraph"/>
            </w:pPr>
            <w:r w:rsidRPr="00532F82">
              <w:t>Ability to create multiple Naming Conventions per channel, if required</w:t>
            </w:r>
          </w:p>
          <w:p w14:paraId="3199FB64" w14:textId="77777777" w:rsidR="00532F82" w:rsidRPr="00532F82" w:rsidRDefault="00532F82" w:rsidP="00532F82">
            <w:pPr>
              <w:pStyle w:val="ListParagraph"/>
            </w:pPr>
            <w:r w:rsidRPr="00532F82">
              <w:lastRenderedPageBreak/>
              <w:t>You can </w:t>
            </w:r>
            <w:r w:rsidRPr="00532F82">
              <w:rPr>
                <w:b/>
                <w:bCs/>
              </w:rPr>
              <w:t>Edit</w:t>
            </w:r>
            <w:r w:rsidRPr="00532F82">
              <w:t> and </w:t>
            </w:r>
            <w:r w:rsidRPr="00532F82">
              <w:rPr>
                <w:b/>
                <w:bCs/>
              </w:rPr>
              <w:t>Delete</w:t>
            </w:r>
            <w:r w:rsidRPr="00532F82">
              <w:t> the Naming Convention once it is created &amp; also </w:t>
            </w:r>
            <w:r w:rsidRPr="00532F82">
              <w:rPr>
                <w:b/>
                <w:bCs/>
              </w:rPr>
              <w:t>Share</w:t>
            </w:r>
            <w:r w:rsidRPr="00532F82">
              <w:t xml:space="preserve"> it across Workspaces within the same Customer environment</w:t>
            </w:r>
          </w:p>
          <w:p w14:paraId="7B4DF32E" w14:textId="77777777" w:rsidR="00532F82" w:rsidRPr="00532F82" w:rsidRDefault="00532F82" w:rsidP="00532F82">
            <w:pPr>
              <w:pStyle w:val="ListParagraph"/>
            </w:pPr>
            <w:r w:rsidRPr="00532F82">
              <w:t>Choose from both predefined parameters as well as custom fields to auto generate the name of your campaigns, ad sets and ad variants</w:t>
            </w:r>
          </w:p>
          <w:p w14:paraId="78773354" w14:textId="77777777" w:rsidR="00532F82" w:rsidRPr="00532F82" w:rsidRDefault="00532F82" w:rsidP="00532F82">
            <w:pPr>
              <w:pStyle w:val="ListParagraph"/>
            </w:pPr>
            <w:r w:rsidRPr="00532F82">
              <w:t>Capability to select naming convention when launching in Ads Composer and re-name existing names of campaigns in Ads Manager</w:t>
            </w:r>
          </w:p>
          <w:p w14:paraId="3819588E" w14:textId="77777777" w:rsidR="00532F82" w:rsidRPr="007F21A0" w:rsidRDefault="00532F82" w:rsidP="00604661">
            <w:pPr>
              <w:pStyle w:val="ListParagraph1"/>
            </w:pPr>
            <w:r w:rsidRPr="004457B3">
              <w:t xml:space="preserve">.  </w:t>
            </w:r>
          </w:p>
        </w:tc>
      </w:tr>
      <w:tr w:rsidR="00532F82" w:rsidRPr="007F21A0" w14:paraId="11E91A87" w14:textId="77777777" w:rsidTr="00604661">
        <w:trPr>
          <w:cantSplit/>
          <w:trHeight w:val="1872"/>
        </w:trPr>
        <w:tc>
          <w:tcPr>
            <w:tcW w:w="548"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71D62F83" w14:textId="77777777" w:rsidR="00532F82" w:rsidRPr="00254FD9" w:rsidRDefault="00532F82" w:rsidP="00604661"/>
        </w:tc>
        <w:tc>
          <w:tcPr>
            <w:tcW w:w="3864" w:type="dxa"/>
            <w:gridSpan w:val="4"/>
            <w:tcBorders>
              <w:top w:val="single" w:sz="4" w:space="0" w:color="E7E6E6" w:themeColor="background2"/>
              <w:bottom w:val="single" w:sz="4" w:space="0" w:color="E7E6E6" w:themeColor="background2"/>
            </w:tcBorders>
            <w:vAlign w:val="center"/>
          </w:tcPr>
          <w:p w14:paraId="40E9B684" w14:textId="5585CA93" w:rsidR="00532F82" w:rsidRPr="00254FD9" w:rsidRDefault="00532F82" w:rsidP="00604661">
            <w:r>
              <w:rPr>
                <w:noProof/>
              </w:rPr>
              <w:drawing>
                <wp:inline distT="0" distB="0" distL="0" distR="0" wp14:anchorId="08B94186" wp14:editId="3319AE51">
                  <wp:extent cx="2159540" cy="1246877"/>
                  <wp:effectExtent l="0" t="0" r="0" b="0"/>
                  <wp:docPr id="959" name="Picture 95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Screen Shot 2019-10-22 at 1.32.13 PM.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72769" cy="1254515"/>
                          </a:xfrm>
                          <a:prstGeom prst="rect">
                            <a:avLst/>
                          </a:prstGeom>
                        </pic:spPr>
                      </pic:pic>
                    </a:graphicData>
                  </a:graphic>
                </wp:inline>
              </w:drawing>
            </w:r>
          </w:p>
          <w:p w14:paraId="610BBE97" w14:textId="105B3DBD" w:rsidR="00532F82" w:rsidRPr="00254FD9" w:rsidRDefault="00532F82" w:rsidP="00604661">
            <w:pPr>
              <w:pStyle w:val="Heading5"/>
            </w:pPr>
            <w:r w:rsidRPr="00254FD9">
              <w:t xml:space="preserve">Slide </w:t>
            </w:r>
            <w:r>
              <w:t>19</w:t>
            </w:r>
          </w:p>
        </w:tc>
        <w:tc>
          <w:tcPr>
            <w:tcW w:w="5668" w:type="dxa"/>
            <w:tcBorders>
              <w:top w:val="single" w:sz="4" w:space="0" w:color="E7E6E6" w:themeColor="background2"/>
              <w:bottom w:val="single" w:sz="4" w:space="0" w:color="E7E6E6" w:themeColor="background2"/>
            </w:tcBorders>
            <w:vAlign w:val="center"/>
          </w:tcPr>
          <w:p w14:paraId="3D8F9A2E" w14:textId="77777777" w:rsidR="00532F82" w:rsidRDefault="00532F82" w:rsidP="00604661">
            <w:pPr>
              <w:pStyle w:val="ListParagraph"/>
            </w:pPr>
            <w:r>
              <w:t xml:space="preserve">Adding a naming convention is fairly easy. Once you navigate to it within the platform, you’ll see a list of previously created naming conventions. </w:t>
            </w:r>
          </w:p>
          <w:p w14:paraId="5FB56402" w14:textId="2F8DA4AA" w:rsidR="00532F82" w:rsidRDefault="00532F82" w:rsidP="00604661">
            <w:pPr>
              <w:pStyle w:val="ListParagraph"/>
            </w:pPr>
            <w:r>
              <w:t xml:space="preserve">To Create new, select Create Naming Convention in the upper </w:t>
            </w:r>
            <w:proofErr w:type="gramStart"/>
            <w:r>
              <w:t>right hand</w:t>
            </w:r>
            <w:proofErr w:type="gramEnd"/>
            <w:r>
              <w:t xml:space="preserve"> corner and select which channel.</w:t>
            </w:r>
            <w:r w:rsidR="00B6518C">
              <w:t xml:space="preserve"> Once all mandatory fields are selected, you’ll be able to create a naming convention at each of the 3 levels by scrolling through the dropdown or searching for the variable. </w:t>
            </w:r>
          </w:p>
          <w:p w14:paraId="4CCA8F52" w14:textId="77777777" w:rsidR="00532F82" w:rsidRPr="007F21A0" w:rsidRDefault="00532F82" w:rsidP="00604661">
            <w:pPr>
              <w:pStyle w:val="ListParagraph"/>
              <w:numPr>
                <w:ilvl w:val="0"/>
                <w:numId w:val="0"/>
              </w:numPr>
              <w:ind w:left="720"/>
            </w:pPr>
          </w:p>
        </w:tc>
      </w:tr>
      <w:tr w:rsidR="00532F82" w:rsidRPr="007F21A0" w14:paraId="5BD51600" w14:textId="77777777" w:rsidTr="00604661">
        <w:tc>
          <w:tcPr>
            <w:tcW w:w="548" w:type="dxa"/>
            <w:tcBorders>
              <w:top w:val="single" w:sz="4" w:space="0" w:color="E7E6E6" w:themeColor="background2"/>
              <w:bottom w:val="single" w:sz="4" w:space="0" w:color="E7E6E6" w:themeColor="background2"/>
            </w:tcBorders>
            <w:shd w:val="clear" w:color="auto" w:fill="F2F2F2"/>
            <w:vAlign w:val="center"/>
          </w:tcPr>
          <w:p w14:paraId="36AB6970" w14:textId="77777777" w:rsidR="00532F82" w:rsidRPr="00254FD9" w:rsidRDefault="00532F82" w:rsidP="00604661"/>
        </w:tc>
        <w:tc>
          <w:tcPr>
            <w:tcW w:w="3864" w:type="dxa"/>
            <w:gridSpan w:val="4"/>
            <w:tcBorders>
              <w:top w:val="single" w:sz="4" w:space="0" w:color="E7E6E6" w:themeColor="background2"/>
              <w:bottom w:val="single" w:sz="4" w:space="0" w:color="E7E6E6" w:themeColor="background2"/>
            </w:tcBorders>
            <w:vAlign w:val="center"/>
          </w:tcPr>
          <w:p w14:paraId="68F8B099" w14:textId="149A2BFF" w:rsidR="00532F82" w:rsidRPr="00254FD9" w:rsidRDefault="00532F82" w:rsidP="00604661">
            <w:r>
              <w:rPr>
                <w:noProof/>
              </w:rPr>
              <w:drawing>
                <wp:inline distT="0" distB="0" distL="0" distR="0" wp14:anchorId="79969FBD" wp14:editId="2ED7395C">
                  <wp:extent cx="2233634" cy="1254868"/>
                  <wp:effectExtent l="0" t="0" r="1905" b="2540"/>
                  <wp:docPr id="64" name="Picture 6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 Shot 2019-10-22 at 1.32.21 PM.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243921" cy="1260647"/>
                          </a:xfrm>
                          <a:prstGeom prst="rect">
                            <a:avLst/>
                          </a:prstGeom>
                        </pic:spPr>
                      </pic:pic>
                    </a:graphicData>
                  </a:graphic>
                </wp:inline>
              </w:drawing>
            </w:r>
          </w:p>
          <w:p w14:paraId="279BBF4A" w14:textId="6A89E089" w:rsidR="00532F82" w:rsidRPr="00254FD9" w:rsidRDefault="00532F82" w:rsidP="00604661">
            <w:pPr>
              <w:pStyle w:val="Heading5"/>
              <w:rPr>
                <w:rFonts w:ascii="Segoe UI Emoji" w:hAnsi="Segoe UI Emoji" w:cs="Segoe UI Emoji"/>
                <w:sz w:val="96"/>
                <w:szCs w:val="96"/>
              </w:rPr>
            </w:pPr>
            <w:r w:rsidRPr="00254FD9">
              <w:t xml:space="preserve">Slide </w:t>
            </w:r>
            <w:r>
              <w:t>20</w:t>
            </w:r>
          </w:p>
        </w:tc>
        <w:tc>
          <w:tcPr>
            <w:tcW w:w="5668" w:type="dxa"/>
            <w:tcBorders>
              <w:top w:val="single" w:sz="4" w:space="0" w:color="E7E6E6" w:themeColor="background2"/>
              <w:bottom w:val="single" w:sz="4" w:space="0" w:color="E7E6E6" w:themeColor="background2"/>
            </w:tcBorders>
            <w:vAlign w:val="center"/>
          </w:tcPr>
          <w:p w14:paraId="117C2826" w14:textId="51AFECA3" w:rsidR="00532F82" w:rsidRDefault="00B6518C" w:rsidP="00B6518C">
            <w:pPr>
              <w:pStyle w:val="ListParagraph"/>
            </w:pPr>
            <w:r>
              <w:t xml:space="preserve">Here are a few Best Practices to keep in mind when creating and using Naming Conventions. </w:t>
            </w:r>
          </w:p>
          <w:p w14:paraId="6D2B1606" w14:textId="77777777" w:rsidR="00B6518C" w:rsidRPr="00B6518C" w:rsidRDefault="00B6518C" w:rsidP="00B6518C">
            <w:pPr>
              <w:pStyle w:val="ListParagraph"/>
              <w:numPr>
                <w:ilvl w:val="1"/>
                <w:numId w:val="1"/>
              </w:numPr>
            </w:pPr>
            <w:r w:rsidRPr="00B6518C">
              <w:t>Ability to Create Custom Date Format in Naming Convention</w:t>
            </w:r>
          </w:p>
          <w:p w14:paraId="28F8D4B9" w14:textId="77777777" w:rsidR="00B6518C" w:rsidRPr="00B6518C" w:rsidRDefault="00B6518C" w:rsidP="00B6518C">
            <w:pPr>
              <w:pStyle w:val="ListParagraph"/>
              <w:numPr>
                <w:ilvl w:val="1"/>
                <w:numId w:val="1"/>
              </w:numPr>
            </w:pPr>
            <w:r w:rsidRPr="00B6518C">
              <w:t xml:space="preserve">Useful if you feed your ads data into a </w:t>
            </w:r>
            <w:proofErr w:type="gramStart"/>
            <w:r w:rsidRPr="00B6518C">
              <w:t>third party</w:t>
            </w:r>
            <w:proofErr w:type="gramEnd"/>
            <w:r w:rsidRPr="00B6518C">
              <w:t xml:space="preserve"> reporting tool that is designed to read names in a certain way</w:t>
            </w:r>
          </w:p>
          <w:p w14:paraId="6D059073" w14:textId="77777777" w:rsidR="00B6518C" w:rsidRPr="00B6518C" w:rsidRDefault="00B6518C" w:rsidP="00B6518C">
            <w:pPr>
              <w:pStyle w:val="ListParagraph"/>
              <w:numPr>
                <w:ilvl w:val="1"/>
                <w:numId w:val="1"/>
              </w:numPr>
            </w:pPr>
            <w:r w:rsidRPr="00B6518C">
              <w:t>Ability to Share Naming Conventions Across Workspaces Will help you to easily aggregate the reporting data across all workspaces that you manage</w:t>
            </w:r>
          </w:p>
          <w:p w14:paraId="157B9B12" w14:textId="6F28DA4A" w:rsidR="00B6518C" w:rsidRPr="00B6518C" w:rsidRDefault="00B6518C" w:rsidP="00B6518C">
            <w:pPr>
              <w:pStyle w:val="ListParagraph"/>
              <w:numPr>
                <w:ilvl w:val="1"/>
                <w:numId w:val="1"/>
              </w:numPr>
            </w:pPr>
            <w:proofErr w:type="spellStart"/>
            <w:r w:rsidRPr="00B6518C">
              <w:rPr>
                <w:b/>
                <w:bCs/>
              </w:rPr>
              <w:t>MultiValue</w:t>
            </w:r>
            <w:proofErr w:type="spellEnd"/>
            <w:r w:rsidRPr="00B6518C">
              <w:rPr>
                <w:b/>
                <w:bCs/>
              </w:rPr>
              <w:t xml:space="preserve"> Separator</w:t>
            </w:r>
            <w:r w:rsidRPr="00B6518C">
              <w:t xml:space="preserve">: to separate potential multiple values for one selection, like Country or Gender. </w:t>
            </w:r>
            <w:r>
              <w:t xml:space="preserve"> </w:t>
            </w:r>
            <w:r w:rsidRPr="00B6518C">
              <w:t>For example, India &amp; USA &amp; UK, where &amp; is mentioned as the separator.</w:t>
            </w:r>
          </w:p>
          <w:p w14:paraId="41F8BCBC" w14:textId="77777777" w:rsidR="00B6518C" w:rsidRPr="00B6518C" w:rsidRDefault="00B6518C" w:rsidP="00B6518C">
            <w:pPr>
              <w:pStyle w:val="ListParagraph"/>
              <w:numPr>
                <w:ilvl w:val="1"/>
                <w:numId w:val="1"/>
              </w:numPr>
            </w:pPr>
            <w:r w:rsidRPr="00B6518C">
              <w:rPr>
                <w:b/>
                <w:bCs/>
              </w:rPr>
              <w:t>Add as separator</w:t>
            </w:r>
            <w:r w:rsidRPr="00B6518C">
              <w:t>: Add separators between values by typing the character or characters you'd like to use to separate values and select </w:t>
            </w:r>
          </w:p>
          <w:p w14:paraId="15F7BB31" w14:textId="175B96C8" w:rsidR="00B6518C" w:rsidRPr="007F21A0" w:rsidRDefault="00B6518C" w:rsidP="00B6518C">
            <w:pPr>
              <w:pStyle w:val="ListParagraph"/>
            </w:pPr>
            <w:r w:rsidRPr="00B6518C">
              <w:rPr>
                <w:b/>
                <w:bCs/>
              </w:rPr>
              <w:lastRenderedPageBreak/>
              <w:t>User Input</w:t>
            </w:r>
            <w:r w:rsidRPr="00B6518C">
              <w:t>: To add text that will not dynamically update according to a value (i.e., to start all Facebook Campaign Naming Conventions with "Facebook"</w:t>
            </w:r>
            <w:r>
              <w:t>.</w:t>
            </w:r>
          </w:p>
        </w:tc>
      </w:tr>
    </w:tbl>
    <w:p w14:paraId="16674D78" w14:textId="77777777" w:rsidR="00DD74B1" w:rsidRDefault="00DD74B1" w:rsidP="000D155F">
      <w:pPr>
        <w:rPr>
          <w:rFonts w:ascii="Proxima Nova Semibold" w:eastAsiaTheme="majorEastAsia" w:hAnsi="Proxima Nova Semibold" w:cstheme="majorBidi"/>
          <w:sz w:val="28"/>
          <w:szCs w:val="28"/>
        </w:rPr>
      </w:pPr>
    </w:p>
    <w:tbl>
      <w:tblPr>
        <w:tblStyle w:val="TableGrid"/>
        <w:tblW w:w="27406" w:type="dxa"/>
        <w:tblInd w:w="-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4" w:type="dxa"/>
          <w:left w:w="144" w:type="dxa"/>
          <w:bottom w:w="144" w:type="dxa"/>
          <w:right w:w="0" w:type="dxa"/>
        </w:tblCellMar>
        <w:tblLook w:val="04A0" w:firstRow="1" w:lastRow="0" w:firstColumn="1" w:lastColumn="0" w:noHBand="0" w:noVBand="1"/>
      </w:tblPr>
      <w:tblGrid>
        <w:gridCol w:w="139"/>
        <w:gridCol w:w="408"/>
        <w:gridCol w:w="139"/>
        <w:gridCol w:w="3665"/>
        <w:gridCol w:w="139"/>
        <w:gridCol w:w="5590"/>
        <w:gridCol w:w="139"/>
        <w:gridCol w:w="5729"/>
        <w:gridCol w:w="5729"/>
        <w:gridCol w:w="5729"/>
      </w:tblGrid>
      <w:tr w:rsidR="00554EF5" w:rsidRPr="007F21A0" w14:paraId="1735CB45" w14:textId="77777777" w:rsidTr="00326D4F">
        <w:trPr>
          <w:gridBefore w:val="1"/>
          <w:gridAfter w:val="3"/>
          <w:wBefore w:w="139" w:type="dxa"/>
          <w:wAfter w:w="17187" w:type="dxa"/>
        </w:trPr>
        <w:tc>
          <w:tcPr>
            <w:tcW w:w="547" w:type="dxa"/>
            <w:gridSpan w:val="2"/>
            <w:tcBorders>
              <w:top w:val="single" w:sz="4" w:space="0" w:color="E7E6E6" w:themeColor="background2"/>
              <w:bottom w:val="single" w:sz="4" w:space="0" w:color="E7E6E6" w:themeColor="background2"/>
            </w:tcBorders>
            <w:shd w:val="clear" w:color="auto" w:fill="F2F2F2"/>
            <w:vAlign w:val="center"/>
          </w:tcPr>
          <w:p w14:paraId="518827AF" w14:textId="77777777" w:rsidR="00B6518C" w:rsidRPr="00254FD9" w:rsidRDefault="00B6518C" w:rsidP="00B6518C"/>
        </w:tc>
        <w:tc>
          <w:tcPr>
            <w:tcW w:w="3804" w:type="dxa"/>
            <w:gridSpan w:val="2"/>
            <w:tcBorders>
              <w:top w:val="single" w:sz="4" w:space="0" w:color="E7E6E6" w:themeColor="background2"/>
              <w:bottom w:val="single" w:sz="4" w:space="0" w:color="E7E6E6" w:themeColor="background2"/>
            </w:tcBorders>
            <w:vAlign w:val="center"/>
          </w:tcPr>
          <w:p w14:paraId="0238E89C" w14:textId="75A2720D" w:rsidR="00B6518C" w:rsidRPr="00254FD9" w:rsidRDefault="00265F5F" w:rsidP="00B6518C">
            <w:r>
              <w:rPr>
                <w:noProof/>
              </w:rPr>
              <w:drawing>
                <wp:inline distT="0" distB="0" distL="0" distR="0" wp14:anchorId="73FE4F83" wp14:editId="0388EB2E">
                  <wp:extent cx="2090889" cy="1170940"/>
                  <wp:effectExtent l="0" t="0" r="5080" b="0"/>
                  <wp:docPr id="93" name="Picture 9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reen Shot 2019-10-22 at 1.39.57 PM.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13579" cy="1183647"/>
                          </a:xfrm>
                          <a:prstGeom prst="rect">
                            <a:avLst/>
                          </a:prstGeom>
                        </pic:spPr>
                      </pic:pic>
                    </a:graphicData>
                  </a:graphic>
                </wp:inline>
              </w:drawing>
            </w:r>
          </w:p>
          <w:p w14:paraId="68228B0C" w14:textId="79710DDE" w:rsidR="00B6518C" w:rsidRPr="00254FD9" w:rsidRDefault="00B6518C" w:rsidP="00B6518C">
            <w:pPr>
              <w:pStyle w:val="Heading5"/>
              <w:rPr>
                <w:rFonts w:ascii="Segoe UI Emoji" w:hAnsi="Segoe UI Emoji" w:cs="Segoe UI Emoji"/>
                <w:sz w:val="96"/>
                <w:szCs w:val="96"/>
              </w:rPr>
            </w:pPr>
            <w:r w:rsidRPr="00254FD9">
              <w:t xml:space="preserve">Slide </w:t>
            </w:r>
            <w:r>
              <w:t>21</w:t>
            </w:r>
          </w:p>
        </w:tc>
        <w:tc>
          <w:tcPr>
            <w:tcW w:w="5729" w:type="dxa"/>
            <w:gridSpan w:val="2"/>
            <w:tcBorders>
              <w:top w:val="single" w:sz="4" w:space="0" w:color="E7E6E6" w:themeColor="background2"/>
              <w:bottom w:val="single" w:sz="4" w:space="0" w:color="E7E6E6" w:themeColor="background2"/>
            </w:tcBorders>
            <w:vAlign w:val="center"/>
          </w:tcPr>
          <w:p w14:paraId="14F49D22" w14:textId="7F9591C2" w:rsidR="00752C72" w:rsidRDefault="00B6518C" w:rsidP="00326D4F">
            <w:pPr>
              <w:pStyle w:val="ListParagraph"/>
            </w:pPr>
            <w:r>
              <w:t xml:space="preserve"> </w:t>
            </w:r>
            <w:r w:rsidR="00422F61">
              <w:t xml:space="preserve">Budget Sources are the first of 2 tools to help you monitor advertising spend. Think of Budget sources as the highest level of </w:t>
            </w:r>
            <w:r w:rsidR="00752C72">
              <w:t xml:space="preserve">budgets, the Director of Marketing or Supervisor might be using this tool. </w:t>
            </w:r>
          </w:p>
          <w:p w14:paraId="4F88A5AD" w14:textId="1A2E5FCD" w:rsidR="00752C72" w:rsidRDefault="00752C72" w:rsidP="00326D4F">
            <w:pPr>
              <w:pStyle w:val="ListParagraph"/>
            </w:pPr>
            <w:r>
              <w:t xml:space="preserve"> You can implement across multiple channels or campaigns. </w:t>
            </w:r>
          </w:p>
          <w:p w14:paraId="745093AD" w14:textId="095000C3" w:rsidR="00752C72" w:rsidRPr="00752C72" w:rsidRDefault="00752C72" w:rsidP="00326D4F">
            <w:pPr>
              <w:pStyle w:val="ListParagraph"/>
            </w:pPr>
            <w:r w:rsidRPr="00752C72">
              <w:t xml:space="preserve">Budget Sources add an additional level of budget management </w:t>
            </w:r>
            <w:r>
              <w:t>– so it’s a step above the campaign level spend cap</w:t>
            </w:r>
          </w:p>
          <w:p w14:paraId="103D3563" w14:textId="560C1E28" w:rsidR="00B6518C" w:rsidRPr="007F21A0" w:rsidRDefault="00752C72" w:rsidP="00326D4F">
            <w:pPr>
              <w:pStyle w:val="ListParagraph"/>
            </w:pPr>
            <w:r>
              <w:t>You can build these</w:t>
            </w:r>
            <w:r w:rsidRPr="00752C72">
              <w:t xml:space="preserve"> to </w:t>
            </w:r>
            <w:r>
              <w:t xml:space="preserve">monitor by </w:t>
            </w:r>
            <w:r w:rsidRPr="00752C72">
              <w:t>ad account, social account, year, quarter, goal, or marketing campaign [however you internally break up advertising budgets</w:t>
            </w:r>
            <w:r w:rsidR="00B6518C">
              <w:t xml:space="preserve"> </w:t>
            </w:r>
          </w:p>
        </w:tc>
      </w:tr>
      <w:tr w:rsidR="00554EF5" w:rsidRPr="007F21A0" w14:paraId="41063B97" w14:textId="77777777" w:rsidTr="00326D4F">
        <w:trPr>
          <w:gridBefore w:val="1"/>
          <w:gridAfter w:val="3"/>
          <w:wBefore w:w="139" w:type="dxa"/>
          <w:wAfter w:w="17187" w:type="dxa"/>
        </w:trPr>
        <w:tc>
          <w:tcPr>
            <w:tcW w:w="547" w:type="dxa"/>
            <w:gridSpan w:val="2"/>
            <w:tcBorders>
              <w:top w:val="single" w:sz="4" w:space="0" w:color="E7E6E6" w:themeColor="background2"/>
              <w:bottom w:val="single" w:sz="4" w:space="0" w:color="E7E6E6" w:themeColor="background2"/>
            </w:tcBorders>
            <w:shd w:val="clear" w:color="auto" w:fill="F2F2F2"/>
            <w:vAlign w:val="center"/>
          </w:tcPr>
          <w:p w14:paraId="05C3C14E" w14:textId="77777777" w:rsidR="00B6518C" w:rsidRPr="00254FD9" w:rsidRDefault="00B6518C" w:rsidP="00B6518C"/>
        </w:tc>
        <w:tc>
          <w:tcPr>
            <w:tcW w:w="3804" w:type="dxa"/>
            <w:gridSpan w:val="2"/>
            <w:tcBorders>
              <w:top w:val="single" w:sz="4" w:space="0" w:color="E7E6E6" w:themeColor="background2"/>
              <w:bottom w:val="single" w:sz="4" w:space="0" w:color="E7E6E6" w:themeColor="background2"/>
            </w:tcBorders>
            <w:vAlign w:val="center"/>
          </w:tcPr>
          <w:p w14:paraId="30885014" w14:textId="79256AAA" w:rsidR="00B6518C" w:rsidRPr="00254FD9" w:rsidRDefault="003E6131" w:rsidP="00B6518C">
            <w:r>
              <w:rPr>
                <w:noProof/>
              </w:rPr>
              <w:drawing>
                <wp:inline distT="0" distB="0" distL="0" distR="0" wp14:anchorId="2B79EA21" wp14:editId="333EA500">
                  <wp:extent cx="2081719" cy="1159815"/>
                  <wp:effectExtent l="0" t="0" r="1270" b="0"/>
                  <wp:docPr id="94" name="Picture 9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creen Shot 2019-10-22 at 1.40.02 PM.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094532" cy="1166954"/>
                          </a:xfrm>
                          <a:prstGeom prst="rect">
                            <a:avLst/>
                          </a:prstGeom>
                        </pic:spPr>
                      </pic:pic>
                    </a:graphicData>
                  </a:graphic>
                </wp:inline>
              </w:drawing>
            </w:r>
          </w:p>
          <w:p w14:paraId="1BCCEA0A" w14:textId="31F2969F" w:rsidR="00B6518C" w:rsidRPr="00254FD9" w:rsidRDefault="00B6518C" w:rsidP="00B6518C">
            <w:pPr>
              <w:pStyle w:val="Heading5"/>
              <w:rPr>
                <w:rFonts w:ascii="Segoe UI Emoji" w:hAnsi="Segoe UI Emoji" w:cs="Segoe UI Emoji"/>
                <w:sz w:val="96"/>
                <w:szCs w:val="96"/>
              </w:rPr>
            </w:pPr>
            <w:r w:rsidRPr="00254FD9">
              <w:t xml:space="preserve">Slide </w:t>
            </w:r>
            <w:r>
              <w:t>22</w:t>
            </w:r>
          </w:p>
        </w:tc>
        <w:tc>
          <w:tcPr>
            <w:tcW w:w="5729" w:type="dxa"/>
            <w:gridSpan w:val="2"/>
            <w:tcBorders>
              <w:top w:val="single" w:sz="4" w:space="0" w:color="E7E6E6" w:themeColor="background2"/>
              <w:bottom w:val="single" w:sz="4" w:space="0" w:color="E7E6E6" w:themeColor="background2"/>
            </w:tcBorders>
            <w:vAlign w:val="center"/>
          </w:tcPr>
          <w:p w14:paraId="19852BEF" w14:textId="77777777" w:rsidR="00752C72" w:rsidRPr="00752C72" w:rsidRDefault="00B6518C" w:rsidP="00326D4F">
            <w:pPr>
              <w:pStyle w:val="ListParagraph"/>
            </w:pPr>
            <w:r>
              <w:t xml:space="preserve"> </w:t>
            </w:r>
            <w:r w:rsidR="00752C72" w:rsidRPr="00752C72">
              <w:t xml:space="preserve">Budgets are regularly managed at the Ad Set level, with opportunity to set Spend Caps at the campaign level </w:t>
            </w:r>
          </w:p>
          <w:p w14:paraId="24F320E7" w14:textId="77777777" w:rsidR="00752C72" w:rsidRPr="00752C72" w:rsidRDefault="00752C72" w:rsidP="00326D4F">
            <w:pPr>
              <w:pStyle w:val="ListParagraph"/>
            </w:pPr>
            <w:r w:rsidRPr="00752C72">
              <w:t>Budget can be used in many ways to govern users' access to spend </w:t>
            </w:r>
          </w:p>
          <w:p w14:paraId="1E4216C9" w14:textId="77777777" w:rsidR="00752C72" w:rsidRPr="00752C72" w:rsidRDefault="00752C72" w:rsidP="00326D4F">
            <w:pPr>
              <w:pStyle w:val="ListParagraph"/>
            </w:pPr>
            <w:r w:rsidRPr="00752C72">
              <w:t>Ads that draw from a saved budget will stop when your budget time limit reaches the specified limit or expires</w:t>
            </w:r>
          </w:p>
          <w:p w14:paraId="6870E0D4" w14:textId="77777777" w:rsidR="00752C72" w:rsidRPr="00752C72" w:rsidRDefault="00752C72" w:rsidP="00326D4F">
            <w:pPr>
              <w:pStyle w:val="ListParagraph"/>
            </w:pPr>
            <w:r w:rsidRPr="00752C72">
              <w:t xml:space="preserve">Manage the visibility of budgets to Clients and Users and specify time limits for your budgets; campaigns outside of this time </w:t>
            </w:r>
            <w:proofErr w:type="gramStart"/>
            <w:r w:rsidRPr="00752C72">
              <w:t>frame  or</w:t>
            </w:r>
            <w:proofErr w:type="gramEnd"/>
            <w:r w:rsidRPr="00752C72">
              <w:t xml:space="preserve"> viewability will not be applied to Budget Source</w:t>
            </w:r>
          </w:p>
          <w:p w14:paraId="4D6E0D9D" w14:textId="77777777" w:rsidR="00752C72" w:rsidRPr="00752C72" w:rsidRDefault="00752C72" w:rsidP="00326D4F">
            <w:pPr>
              <w:pStyle w:val="ListParagraph"/>
            </w:pPr>
            <w:r w:rsidRPr="00752C72">
              <w:t xml:space="preserve">Ability to </w:t>
            </w:r>
            <w:r w:rsidRPr="00752C72">
              <w:rPr>
                <w:b/>
                <w:bCs/>
              </w:rPr>
              <w:t>Clone</w:t>
            </w:r>
            <w:r w:rsidRPr="00752C72">
              <w:t xml:space="preserve">, </w:t>
            </w:r>
            <w:r w:rsidRPr="00752C72">
              <w:rPr>
                <w:b/>
                <w:bCs/>
              </w:rPr>
              <w:t>Edit</w:t>
            </w:r>
            <w:r w:rsidRPr="00752C72">
              <w:t xml:space="preserve">, </w:t>
            </w:r>
            <w:r w:rsidRPr="00752C72">
              <w:rPr>
                <w:b/>
                <w:bCs/>
              </w:rPr>
              <w:t>Delete</w:t>
            </w:r>
            <w:r w:rsidRPr="00752C72">
              <w:t xml:space="preserve"> or </w:t>
            </w:r>
            <w:r w:rsidRPr="00752C72">
              <w:rPr>
                <w:b/>
                <w:bCs/>
              </w:rPr>
              <w:t>Audit</w:t>
            </w:r>
            <w:r w:rsidRPr="00752C72">
              <w:t xml:space="preserve"> a Budget Source available in </w:t>
            </w:r>
            <w:r w:rsidRPr="00752C72">
              <w:rPr>
                <w:b/>
                <w:bCs/>
              </w:rPr>
              <w:t xml:space="preserve">Budgeting Tool </w:t>
            </w:r>
          </w:p>
          <w:p w14:paraId="1F3B4D03" w14:textId="120D2FC2" w:rsidR="00B6518C" w:rsidRPr="007F21A0" w:rsidRDefault="00752C72" w:rsidP="00326D4F">
            <w:pPr>
              <w:pStyle w:val="ListParagraph"/>
            </w:pPr>
            <w:r w:rsidRPr="00752C72">
              <w:t>Set pacing options to ensure that all Campaigns associated to a Budget Source are spending appropriately throughout the day, week, or month</w:t>
            </w:r>
          </w:p>
        </w:tc>
      </w:tr>
      <w:tr w:rsidR="00554EF5" w:rsidRPr="007F21A0" w14:paraId="5D2CDC01" w14:textId="77777777" w:rsidTr="00326D4F">
        <w:trPr>
          <w:gridBefore w:val="1"/>
          <w:gridAfter w:val="3"/>
          <w:wBefore w:w="139" w:type="dxa"/>
          <w:wAfter w:w="17187" w:type="dxa"/>
        </w:trPr>
        <w:tc>
          <w:tcPr>
            <w:tcW w:w="547" w:type="dxa"/>
            <w:gridSpan w:val="2"/>
            <w:tcBorders>
              <w:top w:val="single" w:sz="4" w:space="0" w:color="E7E6E6" w:themeColor="background2"/>
              <w:bottom w:val="single" w:sz="4" w:space="0" w:color="E7E6E6" w:themeColor="background2"/>
            </w:tcBorders>
            <w:shd w:val="clear" w:color="auto" w:fill="F2F2F2"/>
            <w:vAlign w:val="center"/>
          </w:tcPr>
          <w:p w14:paraId="22E77289" w14:textId="77777777" w:rsidR="00B6518C" w:rsidRPr="00254FD9" w:rsidRDefault="00B6518C" w:rsidP="00604661"/>
        </w:tc>
        <w:tc>
          <w:tcPr>
            <w:tcW w:w="3804" w:type="dxa"/>
            <w:gridSpan w:val="2"/>
            <w:tcBorders>
              <w:top w:val="single" w:sz="4" w:space="0" w:color="E7E6E6" w:themeColor="background2"/>
              <w:bottom w:val="single" w:sz="4" w:space="0" w:color="E7E6E6" w:themeColor="background2"/>
            </w:tcBorders>
            <w:vAlign w:val="center"/>
          </w:tcPr>
          <w:p w14:paraId="2421A493" w14:textId="0EFC93FF" w:rsidR="00B6518C" w:rsidRPr="00254FD9" w:rsidRDefault="003E6131" w:rsidP="00604661">
            <w:r>
              <w:rPr>
                <w:noProof/>
              </w:rPr>
              <w:drawing>
                <wp:inline distT="0" distB="0" distL="0" distR="0" wp14:anchorId="0AC66772" wp14:editId="667B8455">
                  <wp:extent cx="2091447" cy="1179344"/>
                  <wp:effectExtent l="0" t="0" r="4445" b="1905"/>
                  <wp:docPr id="97" name="Picture 9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reen Shot 2019-10-22 at 1.40.10 PM.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123235" cy="1197269"/>
                          </a:xfrm>
                          <a:prstGeom prst="rect">
                            <a:avLst/>
                          </a:prstGeom>
                        </pic:spPr>
                      </pic:pic>
                    </a:graphicData>
                  </a:graphic>
                </wp:inline>
              </w:drawing>
            </w:r>
          </w:p>
          <w:p w14:paraId="39B354B9" w14:textId="026117C0" w:rsidR="00B6518C" w:rsidRPr="00254FD9" w:rsidRDefault="00B6518C" w:rsidP="00604661">
            <w:pPr>
              <w:pStyle w:val="Heading5"/>
              <w:rPr>
                <w:rFonts w:ascii="Segoe UI Emoji" w:hAnsi="Segoe UI Emoji" w:cs="Segoe UI Emoji"/>
                <w:sz w:val="96"/>
                <w:szCs w:val="96"/>
              </w:rPr>
            </w:pPr>
            <w:r w:rsidRPr="00254FD9">
              <w:lastRenderedPageBreak/>
              <w:t xml:space="preserve">Slide </w:t>
            </w:r>
            <w:r>
              <w:t>23</w:t>
            </w:r>
          </w:p>
        </w:tc>
        <w:tc>
          <w:tcPr>
            <w:tcW w:w="5729" w:type="dxa"/>
            <w:gridSpan w:val="2"/>
            <w:tcBorders>
              <w:top w:val="single" w:sz="4" w:space="0" w:color="E7E6E6" w:themeColor="background2"/>
              <w:bottom w:val="single" w:sz="4" w:space="0" w:color="E7E6E6" w:themeColor="background2"/>
            </w:tcBorders>
            <w:vAlign w:val="center"/>
          </w:tcPr>
          <w:p w14:paraId="086F5448" w14:textId="77777777" w:rsidR="00752C72" w:rsidRPr="00752C72" w:rsidRDefault="00752C72" w:rsidP="00326D4F">
            <w:pPr>
              <w:pStyle w:val="ListParagraph"/>
            </w:pPr>
            <w:r w:rsidRPr="00752C72">
              <w:lastRenderedPageBreak/>
              <w:t xml:space="preserve">When creating an ad campaign in Ads Composer, you will have an option to apply your created budget sources in </w:t>
            </w:r>
            <w:r w:rsidRPr="00752C72">
              <w:rPr>
                <w:b/>
                <w:bCs/>
              </w:rPr>
              <w:t xml:space="preserve">Budget &amp; Schedule </w:t>
            </w:r>
          </w:p>
          <w:p w14:paraId="3200FDD9" w14:textId="77777777" w:rsidR="00752C72" w:rsidRPr="00752C72" w:rsidRDefault="00752C72" w:rsidP="00326D4F">
            <w:pPr>
              <w:pStyle w:val="ListParagraph"/>
            </w:pPr>
            <w:r w:rsidRPr="00752C72">
              <w:t xml:space="preserve">Capability to apply an existing campaign to a Budget Source in </w:t>
            </w:r>
            <w:r w:rsidRPr="00752C72">
              <w:rPr>
                <w:b/>
                <w:bCs/>
              </w:rPr>
              <w:t>Ads Manager</w:t>
            </w:r>
            <w:r w:rsidRPr="00752C72">
              <w:t xml:space="preserve">, if it falls within the specific date/time </w:t>
            </w:r>
          </w:p>
          <w:p w14:paraId="6B174C0D" w14:textId="77777777" w:rsidR="00752C72" w:rsidRPr="00752C72" w:rsidRDefault="00752C72" w:rsidP="00326D4F">
            <w:pPr>
              <w:pStyle w:val="ListParagraph"/>
            </w:pPr>
            <w:r w:rsidRPr="00752C72">
              <w:lastRenderedPageBreak/>
              <w:t xml:space="preserve">Ability to see reporting based on Budget Source using it as filter/ column etc. in </w:t>
            </w:r>
            <w:r w:rsidRPr="00752C72">
              <w:rPr>
                <w:b/>
                <w:bCs/>
              </w:rPr>
              <w:t>Ads Reporting</w:t>
            </w:r>
          </w:p>
          <w:p w14:paraId="77CD8B96" w14:textId="77777777" w:rsidR="00752C72" w:rsidRPr="00752C72" w:rsidRDefault="00752C72" w:rsidP="00326D4F">
            <w:pPr>
              <w:pStyle w:val="ListParagraph"/>
            </w:pPr>
            <w:r w:rsidRPr="00752C72">
              <w:rPr>
                <w:b/>
                <w:bCs/>
              </w:rPr>
              <w:t xml:space="preserve">Budget End Notification: </w:t>
            </w:r>
            <w:r w:rsidRPr="00752C72">
              <w:t>Select the appropriate number of days for getting a notification</w:t>
            </w:r>
          </w:p>
          <w:p w14:paraId="2FC61553" w14:textId="0033D64A" w:rsidR="00B6518C" w:rsidRPr="007F21A0" w:rsidRDefault="00752C72" w:rsidP="00326D4F">
            <w:pPr>
              <w:pStyle w:val="ListParagraph"/>
            </w:pPr>
            <w:r w:rsidRPr="00752C72">
              <w:rPr>
                <w:b/>
                <w:bCs/>
              </w:rPr>
              <w:t xml:space="preserve">Conservative Amount: </w:t>
            </w:r>
            <w:r w:rsidRPr="00752C72">
              <w:t>Check the Enable Conservative Amount box to prevent overspending of the allocated budget. This insures you from time lags that might lead to the overspending of the budget.</w:t>
            </w:r>
          </w:p>
        </w:tc>
      </w:tr>
      <w:tr w:rsidR="00554EF5" w:rsidRPr="007F21A0" w14:paraId="4343C4DD" w14:textId="77777777" w:rsidTr="00326D4F">
        <w:trPr>
          <w:gridAfter w:val="4"/>
          <w:wAfter w:w="17326" w:type="dxa"/>
        </w:trPr>
        <w:tc>
          <w:tcPr>
            <w:tcW w:w="547" w:type="dxa"/>
            <w:gridSpan w:val="2"/>
            <w:tcBorders>
              <w:top w:val="single" w:sz="4" w:space="0" w:color="E7E6E6" w:themeColor="background2"/>
              <w:bottom w:val="single" w:sz="4" w:space="0" w:color="E7E6E6" w:themeColor="background2"/>
            </w:tcBorders>
            <w:shd w:val="clear" w:color="auto" w:fill="F2F2F2"/>
            <w:vAlign w:val="center"/>
          </w:tcPr>
          <w:p w14:paraId="1D00FDD0" w14:textId="77777777" w:rsidR="00B6518C" w:rsidRPr="00254FD9" w:rsidRDefault="00B6518C" w:rsidP="00604661"/>
        </w:tc>
        <w:tc>
          <w:tcPr>
            <w:tcW w:w="3804" w:type="dxa"/>
            <w:gridSpan w:val="2"/>
            <w:tcBorders>
              <w:top w:val="single" w:sz="4" w:space="0" w:color="E7E6E6" w:themeColor="background2"/>
              <w:bottom w:val="single" w:sz="4" w:space="0" w:color="E7E6E6" w:themeColor="background2"/>
            </w:tcBorders>
            <w:vAlign w:val="center"/>
          </w:tcPr>
          <w:p w14:paraId="4A15DA2C" w14:textId="2580BEF6" w:rsidR="00B6518C" w:rsidRPr="00254FD9" w:rsidRDefault="00B056C8" w:rsidP="00604661">
            <w:r>
              <w:rPr>
                <w:noProof/>
              </w:rPr>
              <w:drawing>
                <wp:inline distT="0" distB="0" distL="0" distR="0" wp14:anchorId="572AAAD9" wp14:editId="5F9C22AD">
                  <wp:extent cx="2120629" cy="1170133"/>
                  <wp:effectExtent l="0" t="0" r="635" b="0"/>
                  <wp:docPr id="102" name="Picture 10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creen Shot 2019-10-22 at 2.21.01 PM.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39814" cy="1180719"/>
                          </a:xfrm>
                          <a:prstGeom prst="rect">
                            <a:avLst/>
                          </a:prstGeom>
                        </pic:spPr>
                      </pic:pic>
                    </a:graphicData>
                  </a:graphic>
                </wp:inline>
              </w:drawing>
            </w:r>
          </w:p>
          <w:p w14:paraId="435F9A02" w14:textId="06945CDE" w:rsidR="00B6518C" w:rsidRPr="00254FD9" w:rsidRDefault="00B6518C" w:rsidP="00604661">
            <w:pPr>
              <w:pStyle w:val="Heading5"/>
              <w:rPr>
                <w:rFonts w:ascii="Segoe UI Emoji" w:hAnsi="Segoe UI Emoji" w:cs="Segoe UI Emoji"/>
                <w:sz w:val="96"/>
                <w:szCs w:val="96"/>
              </w:rPr>
            </w:pPr>
            <w:r w:rsidRPr="00254FD9">
              <w:t xml:space="preserve">Slide </w:t>
            </w:r>
            <w:r>
              <w:t>24</w:t>
            </w:r>
          </w:p>
        </w:tc>
        <w:tc>
          <w:tcPr>
            <w:tcW w:w="5729" w:type="dxa"/>
            <w:gridSpan w:val="2"/>
            <w:tcBorders>
              <w:top w:val="single" w:sz="4" w:space="0" w:color="E7E6E6" w:themeColor="background2"/>
              <w:bottom w:val="single" w:sz="4" w:space="0" w:color="E7E6E6" w:themeColor="background2"/>
            </w:tcBorders>
            <w:vAlign w:val="center"/>
          </w:tcPr>
          <w:p w14:paraId="05D8FBFD" w14:textId="77777777" w:rsidR="00752C72" w:rsidRDefault="00B6518C" w:rsidP="00326D4F">
            <w:pPr>
              <w:pStyle w:val="ListParagraph"/>
            </w:pPr>
            <w:r>
              <w:t xml:space="preserve"> </w:t>
            </w:r>
            <w:r w:rsidR="00752C72">
              <w:t>Pacing Groups are the second option for monitoring campaign spends in groupings. This feature is more geared toward the media manager who is executing campaign and wants to see a more detailed breakdown of spend.</w:t>
            </w:r>
          </w:p>
          <w:p w14:paraId="6C903FE5" w14:textId="77777777" w:rsidR="00752C72" w:rsidRPr="00752C72" w:rsidRDefault="00752C72" w:rsidP="00326D4F">
            <w:pPr>
              <w:pStyle w:val="ListParagraph"/>
            </w:pPr>
            <w:r w:rsidRPr="00752C72">
              <w:t xml:space="preserve">Pacing groups help you to monitor </w:t>
            </w:r>
            <w:proofErr w:type="gramStart"/>
            <w:r w:rsidRPr="00752C72">
              <w:t>your</w:t>
            </w:r>
            <w:proofErr w:type="gramEnd"/>
            <w:r w:rsidRPr="00752C72">
              <w:t xml:space="preserve"> spend through the campaign duration</w:t>
            </w:r>
          </w:p>
          <w:p w14:paraId="74F031D8" w14:textId="77777777" w:rsidR="00752C72" w:rsidRPr="00752C72" w:rsidRDefault="00752C72" w:rsidP="00326D4F">
            <w:pPr>
              <w:pStyle w:val="ListParagraph"/>
            </w:pPr>
            <w:r w:rsidRPr="00752C72">
              <w:t>Provides a straightforward representation of how your advertising campaigns perform on a daily basis</w:t>
            </w:r>
          </w:p>
          <w:p w14:paraId="3DB51CD6" w14:textId="77777777" w:rsidR="00752C72" w:rsidRPr="00752C72" w:rsidRDefault="00752C72" w:rsidP="00326D4F">
            <w:pPr>
              <w:pStyle w:val="ListParagraph"/>
            </w:pPr>
            <w:r w:rsidRPr="00752C72">
              <w:t>Minimizes under or overspends while simultaneously achieving your goals</w:t>
            </w:r>
          </w:p>
          <w:p w14:paraId="45A41844" w14:textId="2A07BC8B" w:rsidR="00B6518C" w:rsidRPr="007F21A0" w:rsidRDefault="00B6518C" w:rsidP="00752C72">
            <w:pPr>
              <w:pStyle w:val="ListParagraph1"/>
            </w:pPr>
            <w:r>
              <w:t xml:space="preserve"> </w:t>
            </w:r>
          </w:p>
        </w:tc>
      </w:tr>
      <w:tr w:rsidR="00554EF5" w:rsidRPr="007F21A0" w14:paraId="795E14B7" w14:textId="77777777" w:rsidTr="00326D4F">
        <w:trPr>
          <w:gridBefore w:val="1"/>
          <w:gridAfter w:val="3"/>
          <w:wBefore w:w="139" w:type="dxa"/>
          <w:wAfter w:w="17187" w:type="dxa"/>
        </w:trPr>
        <w:tc>
          <w:tcPr>
            <w:tcW w:w="547" w:type="dxa"/>
            <w:gridSpan w:val="2"/>
            <w:tcBorders>
              <w:top w:val="single" w:sz="4" w:space="0" w:color="E7E6E6" w:themeColor="background2"/>
              <w:bottom w:val="single" w:sz="4" w:space="0" w:color="E7E6E6" w:themeColor="background2"/>
            </w:tcBorders>
            <w:shd w:val="clear" w:color="auto" w:fill="F2F2F2"/>
            <w:vAlign w:val="center"/>
          </w:tcPr>
          <w:p w14:paraId="06C58174" w14:textId="77777777" w:rsidR="00210CBC" w:rsidRPr="00254FD9" w:rsidRDefault="00210CBC" w:rsidP="00604661"/>
        </w:tc>
        <w:tc>
          <w:tcPr>
            <w:tcW w:w="3804" w:type="dxa"/>
            <w:gridSpan w:val="2"/>
            <w:tcBorders>
              <w:top w:val="single" w:sz="4" w:space="0" w:color="E7E6E6" w:themeColor="background2"/>
              <w:bottom w:val="single" w:sz="4" w:space="0" w:color="E7E6E6" w:themeColor="background2"/>
            </w:tcBorders>
            <w:vAlign w:val="center"/>
          </w:tcPr>
          <w:p w14:paraId="6203E3DB" w14:textId="61D4E645" w:rsidR="00210CBC" w:rsidRPr="00254FD9" w:rsidRDefault="00210CBC" w:rsidP="00604661">
            <w:r>
              <w:rPr>
                <w:noProof/>
              </w:rPr>
              <w:drawing>
                <wp:inline distT="0" distB="0" distL="0" distR="0" wp14:anchorId="3F92CA72" wp14:editId="26178978">
                  <wp:extent cx="2247089" cy="1282490"/>
                  <wp:effectExtent l="0" t="0" r="1270" b="635"/>
                  <wp:docPr id="107" name="Picture 10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creen Shot 2019-10-22 at 3.15.51 PM.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67547" cy="1294166"/>
                          </a:xfrm>
                          <a:prstGeom prst="rect">
                            <a:avLst/>
                          </a:prstGeom>
                        </pic:spPr>
                      </pic:pic>
                    </a:graphicData>
                  </a:graphic>
                </wp:inline>
              </w:drawing>
            </w:r>
          </w:p>
          <w:p w14:paraId="4A49228C" w14:textId="39798564" w:rsidR="00210CBC" w:rsidRPr="00210CBC" w:rsidRDefault="00210CBC" w:rsidP="00210CBC">
            <w:pPr>
              <w:pStyle w:val="Heading5"/>
            </w:pPr>
            <w:r w:rsidRPr="00254FD9">
              <w:t xml:space="preserve">Slide </w:t>
            </w:r>
            <w:r>
              <w:t>25</w:t>
            </w:r>
          </w:p>
        </w:tc>
        <w:tc>
          <w:tcPr>
            <w:tcW w:w="5729" w:type="dxa"/>
            <w:gridSpan w:val="2"/>
            <w:tcBorders>
              <w:top w:val="single" w:sz="4" w:space="0" w:color="E7E6E6" w:themeColor="background2"/>
              <w:bottom w:val="single" w:sz="4" w:space="0" w:color="E7E6E6" w:themeColor="background2"/>
            </w:tcBorders>
            <w:vAlign w:val="center"/>
          </w:tcPr>
          <w:p w14:paraId="4879A2A7" w14:textId="77777777" w:rsidR="00210CBC" w:rsidRPr="00210CBC" w:rsidRDefault="00210CBC" w:rsidP="00326D4F">
            <w:pPr>
              <w:pStyle w:val="ListParagraph"/>
            </w:pPr>
            <w:r w:rsidRPr="00210CBC">
              <w:t xml:space="preserve">When creating an ad campaign in Ads Composer, you will have an option to apply your created pacing group in </w:t>
            </w:r>
            <w:r w:rsidRPr="00210CBC">
              <w:rPr>
                <w:b/>
                <w:bCs/>
              </w:rPr>
              <w:t>Advanced Configuration</w:t>
            </w:r>
          </w:p>
          <w:p w14:paraId="7D61BBED" w14:textId="77777777" w:rsidR="00210CBC" w:rsidRPr="00210CBC" w:rsidRDefault="00210CBC" w:rsidP="00326D4F">
            <w:pPr>
              <w:pStyle w:val="ListParagraph"/>
            </w:pPr>
            <w:r w:rsidRPr="00210CBC">
              <w:t xml:space="preserve">Capability to create holistic groups by adding multiple social campaigns across multiple social channels and visualize the pacing of a larger marketing campaign. </w:t>
            </w:r>
          </w:p>
          <w:p w14:paraId="29737C71" w14:textId="77777777" w:rsidR="00210CBC" w:rsidRPr="00210CBC" w:rsidRDefault="00210CBC" w:rsidP="00326D4F">
            <w:pPr>
              <w:pStyle w:val="ListParagraph"/>
            </w:pPr>
            <w:r w:rsidRPr="00210CBC">
              <w:rPr>
                <w:b/>
                <w:bCs/>
              </w:rPr>
              <w:t xml:space="preserve">Pacing Groups: </w:t>
            </w:r>
            <w:r w:rsidRPr="00210CBC">
              <w:t xml:space="preserve">Set the overall budget for a group of campaigns and assess the pace at which they spend over time. </w:t>
            </w:r>
          </w:p>
          <w:p w14:paraId="4E79D2F1" w14:textId="77777777" w:rsidR="00210CBC" w:rsidRPr="00210CBC" w:rsidRDefault="00210CBC" w:rsidP="00326D4F">
            <w:pPr>
              <w:pStyle w:val="ListParagraph"/>
            </w:pPr>
            <w:r w:rsidRPr="00210CBC">
              <w:rPr>
                <w:b/>
                <w:bCs/>
              </w:rPr>
              <w:t xml:space="preserve">Sub-Pacing Goal: </w:t>
            </w:r>
            <w:r w:rsidRPr="00210CBC">
              <w:t xml:space="preserve">Divide your pacing group within its overall period to measure the pace at which you spend differently throughout the course of your marketing campaign. </w:t>
            </w:r>
          </w:p>
          <w:p w14:paraId="329E43DD" w14:textId="77777777" w:rsidR="00210CBC" w:rsidRPr="00210CBC" w:rsidRDefault="00210CBC" w:rsidP="00326D4F">
            <w:pPr>
              <w:pStyle w:val="ListParagraph"/>
            </w:pPr>
            <w:r w:rsidRPr="00210CBC">
              <w:rPr>
                <w:b/>
                <w:bCs/>
              </w:rPr>
              <w:t xml:space="preserve">Best Practice: </w:t>
            </w:r>
            <w:r w:rsidRPr="00210CBC">
              <w:t xml:space="preserve">Most pacing groups are created by combining all of the Campaigns associated with an IO or larger marketing campaign. Create your pacing group to begin before the start date of the first campaign and add newer campaigns to the group as needed. </w:t>
            </w:r>
          </w:p>
          <w:p w14:paraId="7C9E46BB" w14:textId="77777777" w:rsidR="00210CBC" w:rsidRPr="00210CBC" w:rsidRDefault="00210CBC" w:rsidP="00210CBC">
            <w:pPr>
              <w:pStyle w:val="ListParagraph1"/>
              <w:numPr>
                <w:ilvl w:val="1"/>
                <w:numId w:val="1"/>
              </w:numPr>
            </w:pPr>
            <w:proofErr w:type="gramStart"/>
            <w:r w:rsidRPr="00210CBC">
              <w:t>30 day</w:t>
            </w:r>
            <w:proofErr w:type="gramEnd"/>
            <w:r w:rsidRPr="00210CBC">
              <w:t xml:space="preserve"> window to apply* if you need to get around please reach out to success manager </w:t>
            </w:r>
          </w:p>
          <w:p w14:paraId="1EBAA524" w14:textId="77777777" w:rsidR="00210CBC" w:rsidRPr="007F21A0" w:rsidRDefault="00752C72" w:rsidP="00326D4F">
            <w:pPr>
              <w:pStyle w:val="ListParagraph"/>
            </w:pPr>
            <w:r w:rsidRPr="00752C72">
              <w:rPr>
                <w:b/>
                <w:bCs/>
              </w:rPr>
              <w:lastRenderedPageBreak/>
              <w:t xml:space="preserve">Conservative Amount: </w:t>
            </w:r>
            <w:r w:rsidRPr="00752C72">
              <w:t>Check the Enable Conservative Amount box to prevent overspending of the allocated budget. This insures you from time lags that might lead to the overspending of the budget.</w:t>
            </w:r>
          </w:p>
        </w:tc>
      </w:tr>
      <w:tr w:rsidR="00554EF5" w:rsidRPr="007F21A0" w14:paraId="109368AA" w14:textId="77777777" w:rsidTr="00326D4F">
        <w:trPr>
          <w:gridBefore w:val="1"/>
          <w:gridAfter w:val="3"/>
          <w:wBefore w:w="139" w:type="dxa"/>
          <w:wAfter w:w="17187" w:type="dxa"/>
        </w:trPr>
        <w:tc>
          <w:tcPr>
            <w:tcW w:w="547" w:type="dxa"/>
            <w:gridSpan w:val="2"/>
            <w:tcBorders>
              <w:top w:val="single" w:sz="4" w:space="0" w:color="E7E6E6" w:themeColor="background2"/>
              <w:bottom w:val="single" w:sz="4" w:space="0" w:color="E7E6E6" w:themeColor="background2"/>
            </w:tcBorders>
            <w:shd w:val="clear" w:color="auto" w:fill="F2F2F2"/>
            <w:vAlign w:val="center"/>
          </w:tcPr>
          <w:p w14:paraId="294DAAFD" w14:textId="77777777" w:rsidR="00210CBC" w:rsidRPr="00254FD9" w:rsidRDefault="00210CBC" w:rsidP="00604661"/>
        </w:tc>
        <w:tc>
          <w:tcPr>
            <w:tcW w:w="3804" w:type="dxa"/>
            <w:gridSpan w:val="2"/>
            <w:tcBorders>
              <w:top w:val="single" w:sz="4" w:space="0" w:color="E7E6E6" w:themeColor="background2"/>
              <w:bottom w:val="single" w:sz="4" w:space="0" w:color="E7E6E6" w:themeColor="background2"/>
            </w:tcBorders>
            <w:vAlign w:val="center"/>
          </w:tcPr>
          <w:p w14:paraId="23A58527" w14:textId="4EEC663E" w:rsidR="00210CBC" w:rsidRPr="00254FD9" w:rsidRDefault="00210CBC" w:rsidP="00604661">
            <w:r>
              <w:rPr>
                <w:noProof/>
              </w:rPr>
              <w:drawing>
                <wp:inline distT="0" distB="0" distL="0" distR="0" wp14:anchorId="5E1B300A" wp14:editId="47DA78CC">
                  <wp:extent cx="2101174" cy="1195460"/>
                  <wp:effectExtent l="0" t="0" r="0" b="0"/>
                  <wp:docPr id="108" name="Picture 10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creen Shot 2019-10-22 at 3.15.57 PM.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21112" cy="1206804"/>
                          </a:xfrm>
                          <a:prstGeom prst="rect">
                            <a:avLst/>
                          </a:prstGeom>
                        </pic:spPr>
                      </pic:pic>
                    </a:graphicData>
                  </a:graphic>
                </wp:inline>
              </w:drawing>
            </w:r>
          </w:p>
          <w:p w14:paraId="1FF1E975" w14:textId="0C68E02E" w:rsidR="00210CBC" w:rsidRPr="00254FD9" w:rsidRDefault="00210CBC" w:rsidP="00604661">
            <w:pPr>
              <w:pStyle w:val="Heading5"/>
              <w:rPr>
                <w:rFonts w:ascii="Segoe UI Emoji" w:hAnsi="Segoe UI Emoji" w:cs="Segoe UI Emoji"/>
                <w:sz w:val="96"/>
                <w:szCs w:val="96"/>
              </w:rPr>
            </w:pPr>
            <w:r w:rsidRPr="00254FD9">
              <w:t xml:space="preserve">Slide </w:t>
            </w:r>
            <w:r>
              <w:t>26</w:t>
            </w:r>
          </w:p>
        </w:tc>
        <w:tc>
          <w:tcPr>
            <w:tcW w:w="5729" w:type="dxa"/>
            <w:gridSpan w:val="2"/>
            <w:tcBorders>
              <w:top w:val="single" w:sz="4" w:space="0" w:color="E7E6E6" w:themeColor="background2"/>
              <w:bottom w:val="single" w:sz="4" w:space="0" w:color="E7E6E6" w:themeColor="background2"/>
            </w:tcBorders>
            <w:vAlign w:val="center"/>
          </w:tcPr>
          <w:p w14:paraId="1E960180" w14:textId="7E999311" w:rsidR="00210CBC" w:rsidRDefault="00210CBC" w:rsidP="00326D4F">
            <w:pPr>
              <w:pStyle w:val="ListParagraph"/>
            </w:pPr>
            <w:r>
              <w:t xml:space="preserve"> Ads Benchmarks are a great tool to help to report against dynamic goals that your campaign might have. For example, if you have a Q4 goal of sales, but flighted to align with the holiday season (Cyber Monday, Black Friday) you would want to create an Ads Benchmark to compare your changing goals to your performance.</w:t>
            </w:r>
          </w:p>
          <w:p w14:paraId="180B2A5C" w14:textId="4AD72FEC" w:rsidR="00210CBC" w:rsidRPr="00210CBC" w:rsidRDefault="00210CBC" w:rsidP="00326D4F">
            <w:pPr>
              <w:pStyle w:val="ListParagraph"/>
            </w:pPr>
            <w:r>
              <w:t xml:space="preserve">Ads Benchmarks will help you: </w:t>
            </w:r>
            <w:r w:rsidRPr="00210CBC">
              <w:t>Visualize how well your campaigns are performing compared to previous campaign data</w:t>
            </w:r>
          </w:p>
          <w:p w14:paraId="7F64D659" w14:textId="77777777" w:rsidR="00210CBC" w:rsidRPr="00210CBC" w:rsidRDefault="00210CBC" w:rsidP="00326D4F">
            <w:pPr>
              <w:pStyle w:val="ListParagraph"/>
            </w:pPr>
            <w:r w:rsidRPr="00210CBC">
              <w:t>Measure multiple KPIs over time with an individual benchmark</w:t>
            </w:r>
          </w:p>
          <w:p w14:paraId="5A8006BF" w14:textId="77777777" w:rsidR="00210CBC" w:rsidRPr="00210CBC" w:rsidRDefault="00210CBC" w:rsidP="00326D4F">
            <w:pPr>
              <w:pStyle w:val="ListParagraph"/>
            </w:pPr>
            <w:r w:rsidRPr="00210CBC">
              <w:t>Makes it easier to understand how your campaigns perform compared to internal marketing campaigns and/or external data related to the industry</w:t>
            </w:r>
          </w:p>
          <w:p w14:paraId="47C5F6A1" w14:textId="77777777" w:rsidR="00210CBC" w:rsidRPr="007F21A0" w:rsidRDefault="00210CBC" w:rsidP="00604661">
            <w:pPr>
              <w:pStyle w:val="ListParagraph1"/>
            </w:pPr>
            <w:r>
              <w:t xml:space="preserve"> </w:t>
            </w:r>
          </w:p>
        </w:tc>
      </w:tr>
      <w:tr w:rsidR="00AF0900" w:rsidRPr="007F21A0" w14:paraId="7CF69929" w14:textId="77777777" w:rsidTr="00326D4F">
        <w:trPr>
          <w:gridBefore w:val="1"/>
          <w:gridAfter w:val="3"/>
          <w:wBefore w:w="139" w:type="dxa"/>
          <w:wAfter w:w="17187" w:type="dxa"/>
        </w:trPr>
        <w:tc>
          <w:tcPr>
            <w:tcW w:w="547" w:type="dxa"/>
            <w:gridSpan w:val="2"/>
            <w:tcBorders>
              <w:top w:val="single" w:sz="4" w:space="0" w:color="E7E6E6" w:themeColor="background2"/>
              <w:bottom w:val="single" w:sz="4" w:space="0" w:color="E7E6E6" w:themeColor="background2"/>
            </w:tcBorders>
            <w:shd w:val="clear" w:color="auto" w:fill="F2F2F2"/>
            <w:vAlign w:val="center"/>
          </w:tcPr>
          <w:p w14:paraId="0C93DD21" w14:textId="77777777" w:rsidR="00B47EE1" w:rsidRPr="00254FD9" w:rsidRDefault="00B47EE1" w:rsidP="00604661"/>
        </w:tc>
        <w:tc>
          <w:tcPr>
            <w:tcW w:w="3804" w:type="dxa"/>
            <w:gridSpan w:val="2"/>
            <w:tcBorders>
              <w:top w:val="single" w:sz="4" w:space="0" w:color="E7E6E6" w:themeColor="background2"/>
              <w:bottom w:val="single" w:sz="4" w:space="0" w:color="E7E6E6" w:themeColor="background2"/>
            </w:tcBorders>
            <w:vAlign w:val="center"/>
          </w:tcPr>
          <w:p w14:paraId="1F96FEBA" w14:textId="26847E47" w:rsidR="00B47EE1" w:rsidRPr="00254FD9" w:rsidRDefault="00557143" w:rsidP="00604661">
            <w:r>
              <w:rPr>
                <w:noProof/>
              </w:rPr>
              <w:drawing>
                <wp:inline distT="0" distB="0" distL="0" distR="0" wp14:anchorId="43ED225D" wp14:editId="0FE59280">
                  <wp:extent cx="2179764" cy="1225685"/>
                  <wp:effectExtent l="0" t="0" r="5080" b="0"/>
                  <wp:docPr id="115" name="Picture 11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creen Shot 2019-10-23 at 9.20.34 AM.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93395" cy="1233350"/>
                          </a:xfrm>
                          <a:prstGeom prst="rect">
                            <a:avLst/>
                          </a:prstGeom>
                        </pic:spPr>
                      </pic:pic>
                    </a:graphicData>
                  </a:graphic>
                </wp:inline>
              </w:drawing>
            </w:r>
          </w:p>
          <w:p w14:paraId="7EB6E0D6" w14:textId="18AF368E" w:rsidR="00B47EE1" w:rsidRPr="00254FD9" w:rsidRDefault="00B47EE1" w:rsidP="00604661">
            <w:pPr>
              <w:pStyle w:val="Heading5"/>
              <w:rPr>
                <w:rFonts w:ascii="Segoe UI Emoji" w:hAnsi="Segoe UI Emoji" w:cs="Segoe UI Emoji"/>
                <w:sz w:val="96"/>
                <w:szCs w:val="96"/>
              </w:rPr>
            </w:pPr>
            <w:r w:rsidRPr="00254FD9">
              <w:t xml:space="preserve">Slide </w:t>
            </w:r>
            <w:r>
              <w:t>2</w:t>
            </w:r>
            <w:r w:rsidR="00557143">
              <w:t>7</w:t>
            </w:r>
          </w:p>
        </w:tc>
        <w:tc>
          <w:tcPr>
            <w:tcW w:w="5729" w:type="dxa"/>
            <w:gridSpan w:val="2"/>
            <w:tcBorders>
              <w:top w:val="single" w:sz="4" w:space="0" w:color="E7E6E6" w:themeColor="background2"/>
              <w:bottom w:val="single" w:sz="4" w:space="0" w:color="E7E6E6" w:themeColor="background2"/>
            </w:tcBorders>
            <w:vAlign w:val="center"/>
          </w:tcPr>
          <w:p w14:paraId="4BA795A9" w14:textId="1F97942C" w:rsidR="00557143" w:rsidRPr="00557143" w:rsidRDefault="00557143" w:rsidP="00326D4F">
            <w:pPr>
              <w:pStyle w:val="ListParagraph"/>
            </w:pPr>
            <w:r>
              <w:t>You will c</w:t>
            </w:r>
            <w:r w:rsidRPr="00557143">
              <w:t xml:space="preserve">reate an Ad Benchmark within </w:t>
            </w:r>
            <w:r w:rsidRPr="00557143">
              <w:rPr>
                <w:b/>
                <w:bCs/>
              </w:rPr>
              <w:t xml:space="preserve">Tools &amp; Settings </w:t>
            </w:r>
            <w:r w:rsidRPr="00557143">
              <w:t xml:space="preserve">to set up specific timeframe associated KPIs. </w:t>
            </w:r>
            <w:r>
              <w:t xml:space="preserve">Remember you have the ability </w:t>
            </w:r>
            <w:r w:rsidRPr="00557143">
              <w:t xml:space="preserve">to add multiple timeframes per benchmark </w:t>
            </w:r>
          </w:p>
          <w:p w14:paraId="77255DF7" w14:textId="77777777" w:rsidR="00557143" w:rsidRPr="00557143" w:rsidRDefault="00557143" w:rsidP="00326D4F">
            <w:pPr>
              <w:pStyle w:val="ListParagraph"/>
            </w:pPr>
            <w:r w:rsidRPr="00557143">
              <w:t xml:space="preserve">When creating an ad campaign in Ads Composer, you will have an option to apply your created Benchmark in </w:t>
            </w:r>
            <w:r w:rsidRPr="00557143">
              <w:rPr>
                <w:b/>
                <w:bCs/>
              </w:rPr>
              <w:t>Advanced Configuration</w:t>
            </w:r>
          </w:p>
          <w:p w14:paraId="6F92CA4F" w14:textId="77777777" w:rsidR="00557143" w:rsidRPr="00557143" w:rsidRDefault="00557143" w:rsidP="00326D4F">
            <w:pPr>
              <w:pStyle w:val="ListParagraph"/>
            </w:pPr>
            <w:r w:rsidRPr="00557143">
              <w:t xml:space="preserve">You can retroactively tag a Paid Initiative with Benchmark until a month after they were first launched, in </w:t>
            </w:r>
            <w:r w:rsidRPr="00557143">
              <w:rPr>
                <w:b/>
                <w:bCs/>
              </w:rPr>
              <w:t xml:space="preserve">Ads Manager </w:t>
            </w:r>
          </w:p>
          <w:p w14:paraId="765383DC" w14:textId="0D0787E7" w:rsidR="00B47EE1" w:rsidRPr="007F21A0" w:rsidRDefault="00557143" w:rsidP="00326D4F">
            <w:pPr>
              <w:pStyle w:val="ListParagraph"/>
            </w:pPr>
            <w:r w:rsidRPr="00557143">
              <w:t>Benchmarks can be tagged at either the Campaign or the Ad Variant level. Depending on your use case will determine the level you should tag the benchmarks, if using a more general benchmark it is recommended to tag at the campaign level</w:t>
            </w:r>
            <w:r>
              <w:t>.</w:t>
            </w:r>
          </w:p>
        </w:tc>
      </w:tr>
      <w:tr w:rsidR="00AF0900" w:rsidRPr="007F21A0" w14:paraId="4C9D3B9E" w14:textId="77777777" w:rsidTr="00326D4F">
        <w:trPr>
          <w:gridAfter w:val="4"/>
          <w:wAfter w:w="17326" w:type="dxa"/>
        </w:trPr>
        <w:tc>
          <w:tcPr>
            <w:tcW w:w="547" w:type="dxa"/>
            <w:gridSpan w:val="2"/>
            <w:tcBorders>
              <w:top w:val="single" w:sz="4" w:space="0" w:color="E7E6E6" w:themeColor="background2"/>
              <w:bottom w:val="single" w:sz="4" w:space="0" w:color="E7E6E6" w:themeColor="background2"/>
            </w:tcBorders>
            <w:shd w:val="clear" w:color="auto" w:fill="F2F2F2"/>
            <w:vAlign w:val="center"/>
          </w:tcPr>
          <w:p w14:paraId="1B5EBF0B" w14:textId="77777777" w:rsidR="00B47EE1" w:rsidRPr="00254FD9" w:rsidRDefault="00B47EE1" w:rsidP="00604661"/>
        </w:tc>
        <w:tc>
          <w:tcPr>
            <w:tcW w:w="3804" w:type="dxa"/>
            <w:gridSpan w:val="2"/>
            <w:tcBorders>
              <w:top w:val="single" w:sz="4" w:space="0" w:color="E7E6E6" w:themeColor="background2"/>
              <w:bottom w:val="single" w:sz="4" w:space="0" w:color="E7E6E6" w:themeColor="background2"/>
            </w:tcBorders>
            <w:vAlign w:val="center"/>
          </w:tcPr>
          <w:p w14:paraId="1CD3DA4C" w14:textId="22DC2B08" w:rsidR="00B47EE1" w:rsidRPr="00254FD9" w:rsidRDefault="00557143" w:rsidP="00604661">
            <w:r>
              <w:rPr>
                <w:noProof/>
              </w:rPr>
              <w:drawing>
                <wp:inline distT="0" distB="0" distL="0" distR="0" wp14:anchorId="736B9065" wp14:editId="2B9C3825">
                  <wp:extent cx="2159540" cy="1211528"/>
                  <wp:effectExtent l="0" t="0" r="0" b="0"/>
                  <wp:docPr id="118" name="Picture 11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creen Shot 2019-10-23 at 9.20.40 AM.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77884" cy="1221819"/>
                          </a:xfrm>
                          <a:prstGeom prst="rect">
                            <a:avLst/>
                          </a:prstGeom>
                        </pic:spPr>
                      </pic:pic>
                    </a:graphicData>
                  </a:graphic>
                </wp:inline>
              </w:drawing>
            </w:r>
          </w:p>
          <w:p w14:paraId="066A4C29" w14:textId="03D60696" w:rsidR="00B47EE1" w:rsidRPr="00254FD9" w:rsidRDefault="00B47EE1" w:rsidP="00604661">
            <w:pPr>
              <w:pStyle w:val="Heading5"/>
              <w:rPr>
                <w:rFonts w:ascii="Segoe UI Emoji" w:hAnsi="Segoe UI Emoji" w:cs="Segoe UI Emoji"/>
                <w:sz w:val="96"/>
                <w:szCs w:val="96"/>
              </w:rPr>
            </w:pPr>
            <w:r w:rsidRPr="00254FD9">
              <w:t xml:space="preserve">Slide </w:t>
            </w:r>
            <w:r>
              <w:t>2</w:t>
            </w:r>
            <w:r w:rsidR="00557143">
              <w:t>8</w:t>
            </w:r>
          </w:p>
        </w:tc>
        <w:tc>
          <w:tcPr>
            <w:tcW w:w="5729" w:type="dxa"/>
            <w:gridSpan w:val="2"/>
            <w:tcBorders>
              <w:top w:val="single" w:sz="4" w:space="0" w:color="E7E6E6" w:themeColor="background2"/>
              <w:bottom w:val="single" w:sz="4" w:space="0" w:color="E7E6E6" w:themeColor="background2"/>
            </w:tcBorders>
            <w:vAlign w:val="center"/>
          </w:tcPr>
          <w:p w14:paraId="2CC8DDB8" w14:textId="14640835" w:rsidR="00557143" w:rsidRPr="00557143" w:rsidRDefault="00B47EE1" w:rsidP="00326D4F">
            <w:pPr>
              <w:pStyle w:val="ListParagraph"/>
            </w:pPr>
            <w:r>
              <w:t xml:space="preserve"> </w:t>
            </w:r>
            <w:r w:rsidR="00557143" w:rsidRPr="00557143">
              <w:t>Conversion pixels are used to measure your return on investment by tracking the actions users take after viewing or engaging with your ads in social channels</w:t>
            </w:r>
            <w:r w:rsidR="00557143">
              <w:t>.</w:t>
            </w:r>
          </w:p>
          <w:p w14:paraId="30EE9A69" w14:textId="5C9BA3CE" w:rsidR="00557143" w:rsidRPr="00557143" w:rsidRDefault="00557143" w:rsidP="00326D4F">
            <w:pPr>
              <w:pStyle w:val="ListParagraph"/>
            </w:pPr>
            <w:r w:rsidRPr="00557143">
              <w:t>To start measuring conversions, you need to add a snippet of pixel code in your website page that corresponds to the conversion action</w:t>
            </w:r>
            <w:r>
              <w:t>.</w:t>
            </w:r>
          </w:p>
          <w:p w14:paraId="4CA67B52" w14:textId="77777777" w:rsidR="00557143" w:rsidRPr="00557143" w:rsidRDefault="00557143" w:rsidP="00326D4F">
            <w:pPr>
              <w:pStyle w:val="ListParagraph"/>
            </w:pPr>
            <w:r w:rsidRPr="00557143">
              <w:t>This helps you to perform analytics on your featured ads and target people who are most likely to take the actions on your paid initiatives.</w:t>
            </w:r>
          </w:p>
          <w:p w14:paraId="29D5D614" w14:textId="36188106" w:rsidR="00557143" w:rsidRPr="00557143" w:rsidRDefault="00557143" w:rsidP="00326D4F">
            <w:pPr>
              <w:pStyle w:val="ListParagraph"/>
            </w:pPr>
            <w:r w:rsidRPr="00557143">
              <w:t>Different channels support the various pixel types</w:t>
            </w:r>
            <w:r>
              <w:t>.</w:t>
            </w:r>
          </w:p>
          <w:p w14:paraId="0B827637" w14:textId="00CDC997" w:rsidR="00557143" w:rsidRPr="00557143" w:rsidRDefault="00557143" w:rsidP="00326D4F">
            <w:pPr>
              <w:pStyle w:val="ListParagraph"/>
            </w:pPr>
            <w:r w:rsidRPr="00557143">
              <w:t xml:space="preserve">Parent Pixel </w:t>
            </w:r>
            <w:r>
              <w:t xml:space="preserve">is the main pixel tracking all events on the channel site </w:t>
            </w:r>
            <w:r w:rsidRPr="00557143">
              <w:t xml:space="preserve">vs Conversion Pixel </w:t>
            </w:r>
            <w:r>
              <w:t xml:space="preserve">will track events that happen on your website from traffic coming from the channel. </w:t>
            </w:r>
          </w:p>
          <w:p w14:paraId="36C55D68" w14:textId="7A19045A" w:rsidR="00B47EE1" w:rsidRPr="007F21A0" w:rsidRDefault="00B47EE1" w:rsidP="00604661">
            <w:pPr>
              <w:pStyle w:val="ListParagraph1"/>
            </w:pPr>
            <w:r>
              <w:t xml:space="preserve"> </w:t>
            </w:r>
          </w:p>
        </w:tc>
      </w:tr>
      <w:tr w:rsidR="00AF0900" w:rsidRPr="007F21A0" w14:paraId="2BAB6B64" w14:textId="77777777" w:rsidTr="00326D4F">
        <w:trPr>
          <w:gridAfter w:val="4"/>
          <w:wAfter w:w="17326" w:type="dxa"/>
        </w:trPr>
        <w:tc>
          <w:tcPr>
            <w:tcW w:w="547" w:type="dxa"/>
            <w:gridSpan w:val="2"/>
            <w:tcBorders>
              <w:top w:val="single" w:sz="4" w:space="0" w:color="E7E6E6" w:themeColor="background2"/>
              <w:bottom w:val="single" w:sz="4" w:space="0" w:color="E7E6E6" w:themeColor="background2"/>
            </w:tcBorders>
            <w:shd w:val="clear" w:color="auto" w:fill="F2F2F2"/>
            <w:vAlign w:val="center"/>
          </w:tcPr>
          <w:p w14:paraId="4704F843" w14:textId="77777777" w:rsidR="00B47EE1" w:rsidRPr="00254FD9" w:rsidRDefault="00B47EE1" w:rsidP="00604661"/>
        </w:tc>
        <w:tc>
          <w:tcPr>
            <w:tcW w:w="3804" w:type="dxa"/>
            <w:gridSpan w:val="2"/>
            <w:tcBorders>
              <w:top w:val="single" w:sz="4" w:space="0" w:color="E7E6E6" w:themeColor="background2"/>
              <w:bottom w:val="single" w:sz="4" w:space="0" w:color="E7E6E6" w:themeColor="background2"/>
            </w:tcBorders>
            <w:vAlign w:val="center"/>
          </w:tcPr>
          <w:p w14:paraId="24B4F058" w14:textId="0E421BF8" w:rsidR="00B47EE1" w:rsidRPr="00254FD9" w:rsidRDefault="00557143" w:rsidP="00604661">
            <w:r>
              <w:rPr>
                <w:noProof/>
              </w:rPr>
              <w:drawing>
                <wp:inline distT="0" distB="0" distL="0" distR="0" wp14:anchorId="19379F63" wp14:editId="3E3F9470">
                  <wp:extent cx="2208178" cy="1238595"/>
                  <wp:effectExtent l="0" t="0" r="1905" b="6350"/>
                  <wp:docPr id="119" name="Picture 1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Screen Shot 2019-10-23 at 9.20.44 AM.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216656" cy="1243350"/>
                          </a:xfrm>
                          <a:prstGeom prst="rect">
                            <a:avLst/>
                          </a:prstGeom>
                        </pic:spPr>
                      </pic:pic>
                    </a:graphicData>
                  </a:graphic>
                </wp:inline>
              </w:drawing>
            </w:r>
          </w:p>
          <w:p w14:paraId="4C7516D1" w14:textId="14DD3B2D" w:rsidR="00B47EE1" w:rsidRPr="00210CBC" w:rsidRDefault="00B47EE1" w:rsidP="00604661">
            <w:pPr>
              <w:pStyle w:val="Heading5"/>
            </w:pPr>
            <w:r w:rsidRPr="00254FD9">
              <w:t xml:space="preserve">Slide </w:t>
            </w:r>
            <w:r>
              <w:t>2</w:t>
            </w:r>
            <w:r w:rsidR="00557143">
              <w:t>9</w:t>
            </w:r>
          </w:p>
        </w:tc>
        <w:tc>
          <w:tcPr>
            <w:tcW w:w="5729" w:type="dxa"/>
            <w:gridSpan w:val="2"/>
            <w:tcBorders>
              <w:top w:val="single" w:sz="4" w:space="0" w:color="E7E6E6" w:themeColor="background2"/>
              <w:bottom w:val="single" w:sz="4" w:space="0" w:color="E7E6E6" w:themeColor="background2"/>
            </w:tcBorders>
            <w:vAlign w:val="center"/>
          </w:tcPr>
          <w:p w14:paraId="2F52AC88" w14:textId="4D98A125" w:rsidR="00557143" w:rsidRPr="00557143" w:rsidRDefault="00557143" w:rsidP="00326D4F">
            <w:pPr>
              <w:pStyle w:val="ListParagraph"/>
            </w:pPr>
            <w:r>
              <w:t>Please keep in mind that a</w:t>
            </w:r>
            <w:r w:rsidRPr="00557143">
              <w:t>ny pixels created natively will pull through the API and be available in Sprinklr</w:t>
            </w:r>
          </w:p>
          <w:p w14:paraId="11B1AB69" w14:textId="77777777" w:rsidR="00557143" w:rsidRPr="00557143" w:rsidRDefault="00557143" w:rsidP="00326D4F">
            <w:pPr>
              <w:pStyle w:val="ListParagraph"/>
            </w:pPr>
            <w:r w:rsidRPr="00557143">
              <w:t xml:space="preserve">To take specific conversion events on Facebook, a specific conversion pixel must be created based off the Parent Pixel </w:t>
            </w:r>
          </w:p>
          <w:p w14:paraId="6809A8FE" w14:textId="77777777" w:rsidR="00557143" w:rsidRPr="00557143" w:rsidRDefault="00557143" w:rsidP="00326D4F">
            <w:pPr>
              <w:pStyle w:val="ListParagraph"/>
            </w:pPr>
            <w:r w:rsidRPr="00557143">
              <w:t>Twitter requires unique pixels for each conversion type as well as attribution windows for post-engagement and post-view</w:t>
            </w:r>
          </w:p>
          <w:p w14:paraId="7098A97F" w14:textId="033F52A8" w:rsidR="00B47EE1" w:rsidRPr="007F21A0" w:rsidRDefault="00B47EE1" w:rsidP="00557143">
            <w:pPr>
              <w:pStyle w:val="ListParagraph1"/>
              <w:ind w:left="0"/>
            </w:pPr>
          </w:p>
        </w:tc>
      </w:tr>
      <w:tr w:rsidR="00554EF5" w:rsidRPr="007F21A0" w14:paraId="0F5D7B2E" w14:textId="77777777" w:rsidTr="00326D4F">
        <w:trPr>
          <w:gridBefore w:val="1"/>
          <w:gridAfter w:val="3"/>
          <w:wBefore w:w="139" w:type="dxa"/>
          <w:wAfter w:w="17187" w:type="dxa"/>
        </w:trPr>
        <w:tc>
          <w:tcPr>
            <w:tcW w:w="547" w:type="dxa"/>
            <w:gridSpan w:val="2"/>
            <w:tcBorders>
              <w:top w:val="single" w:sz="4" w:space="0" w:color="E7E6E6" w:themeColor="background2"/>
              <w:bottom w:val="single" w:sz="4" w:space="0" w:color="E7E6E6" w:themeColor="background2"/>
            </w:tcBorders>
            <w:shd w:val="clear" w:color="auto" w:fill="F2F2F2"/>
            <w:vAlign w:val="center"/>
          </w:tcPr>
          <w:p w14:paraId="275A397A" w14:textId="77777777" w:rsidR="00554EF5" w:rsidRPr="00254FD9" w:rsidRDefault="00554EF5" w:rsidP="00604661"/>
        </w:tc>
        <w:tc>
          <w:tcPr>
            <w:tcW w:w="3804" w:type="dxa"/>
            <w:gridSpan w:val="2"/>
            <w:tcBorders>
              <w:top w:val="single" w:sz="4" w:space="0" w:color="E7E6E6" w:themeColor="background2"/>
              <w:bottom w:val="single" w:sz="4" w:space="0" w:color="E7E6E6" w:themeColor="background2"/>
            </w:tcBorders>
            <w:vAlign w:val="center"/>
          </w:tcPr>
          <w:p w14:paraId="4B5BB823" w14:textId="704BCA44" w:rsidR="00554EF5" w:rsidRPr="00254FD9" w:rsidRDefault="00554EF5" w:rsidP="00604661">
            <w:r>
              <w:rPr>
                <w:noProof/>
              </w:rPr>
              <w:drawing>
                <wp:inline distT="0" distB="0" distL="0" distR="0" wp14:anchorId="269B89FE" wp14:editId="0006B306">
                  <wp:extent cx="2104107" cy="1196502"/>
                  <wp:effectExtent l="0" t="0" r="4445" b="0"/>
                  <wp:docPr id="832" name="Picture 832" descr="A group of people walking dow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Screen Shot 2019-10-23 at 9.58.19 AM.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24005" cy="1207817"/>
                          </a:xfrm>
                          <a:prstGeom prst="rect">
                            <a:avLst/>
                          </a:prstGeom>
                        </pic:spPr>
                      </pic:pic>
                    </a:graphicData>
                  </a:graphic>
                </wp:inline>
              </w:drawing>
            </w:r>
          </w:p>
          <w:p w14:paraId="18B4071C" w14:textId="702D84CB" w:rsidR="00554EF5" w:rsidRPr="00254FD9" w:rsidRDefault="00554EF5" w:rsidP="00604661">
            <w:pPr>
              <w:pStyle w:val="Heading5"/>
              <w:rPr>
                <w:rFonts w:ascii="Segoe UI Emoji" w:hAnsi="Segoe UI Emoji" w:cs="Segoe UI Emoji"/>
                <w:sz w:val="96"/>
                <w:szCs w:val="96"/>
              </w:rPr>
            </w:pPr>
            <w:r w:rsidRPr="00254FD9">
              <w:t xml:space="preserve">Slide </w:t>
            </w:r>
            <w:r>
              <w:t>30</w:t>
            </w:r>
          </w:p>
        </w:tc>
        <w:tc>
          <w:tcPr>
            <w:tcW w:w="5729" w:type="dxa"/>
            <w:gridSpan w:val="2"/>
            <w:tcBorders>
              <w:top w:val="single" w:sz="4" w:space="0" w:color="E7E6E6" w:themeColor="background2"/>
              <w:bottom w:val="single" w:sz="4" w:space="0" w:color="E7E6E6" w:themeColor="background2"/>
            </w:tcBorders>
            <w:vAlign w:val="center"/>
          </w:tcPr>
          <w:p w14:paraId="24E20EC6" w14:textId="18867146" w:rsidR="00554EF5" w:rsidRPr="007F21A0" w:rsidRDefault="00554EF5" w:rsidP="00326D4F">
            <w:pPr>
              <w:pStyle w:val="ListParagraph"/>
            </w:pPr>
            <w:r>
              <w:t xml:space="preserve">Now we’ll jump into the platform and build some of these tools within Cosmic Comics. </w:t>
            </w:r>
          </w:p>
        </w:tc>
      </w:tr>
      <w:tr w:rsidR="00554EF5" w:rsidRPr="007F21A0" w14:paraId="36C65B94" w14:textId="77777777" w:rsidTr="00326D4F">
        <w:trPr>
          <w:gridBefore w:val="1"/>
          <w:gridAfter w:val="3"/>
          <w:wBefore w:w="139" w:type="dxa"/>
          <w:wAfter w:w="17187" w:type="dxa"/>
        </w:trPr>
        <w:tc>
          <w:tcPr>
            <w:tcW w:w="547" w:type="dxa"/>
            <w:gridSpan w:val="2"/>
            <w:tcBorders>
              <w:top w:val="single" w:sz="4" w:space="0" w:color="E7E6E6" w:themeColor="background2"/>
              <w:bottom w:val="single" w:sz="4" w:space="0" w:color="E7E6E6" w:themeColor="background2"/>
            </w:tcBorders>
            <w:shd w:val="clear" w:color="auto" w:fill="F2F2F2"/>
            <w:vAlign w:val="center"/>
          </w:tcPr>
          <w:p w14:paraId="117C6B69" w14:textId="77777777" w:rsidR="00554EF5" w:rsidRPr="00254FD9" w:rsidRDefault="00554EF5" w:rsidP="00604661"/>
        </w:tc>
        <w:tc>
          <w:tcPr>
            <w:tcW w:w="3804" w:type="dxa"/>
            <w:gridSpan w:val="2"/>
            <w:tcBorders>
              <w:top w:val="single" w:sz="4" w:space="0" w:color="E7E6E6" w:themeColor="background2"/>
              <w:bottom w:val="single" w:sz="4" w:space="0" w:color="E7E6E6" w:themeColor="background2"/>
            </w:tcBorders>
            <w:vAlign w:val="center"/>
          </w:tcPr>
          <w:p w14:paraId="6D3149AC" w14:textId="41B243D0" w:rsidR="00554EF5" w:rsidRPr="00254FD9" w:rsidRDefault="00554EF5" w:rsidP="00604661">
            <w:r>
              <w:rPr>
                <w:noProof/>
              </w:rPr>
              <w:drawing>
                <wp:inline distT="0" distB="0" distL="0" distR="0" wp14:anchorId="6EE05189" wp14:editId="052BD066">
                  <wp:extent cx="2071991" cy="1160767"/>
                  <wp:effectExtent l="0" t="0" r="0" b="0"/>
                  <wp:docPr id="835" name="Picture 8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Screen Shot 2019-10-23 at 9.58.24 AM.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094057" cy="1173129"/>
                          </a:xfrm>
                          <a:prstGeom prst="rect">
                            <a:avLst/>
                          </a:prstGeom>
                        </pic:spPr>
                      </pic:pic>
                    </a:graphicData>
                  </a:graphic>
                </wp:inline>
              </w:drawing>
            </w:r>
          </w:p>
          <w:p w14:paraId="16E443F9" w14:textId="0E3C0A26" w:rsidR="00554EF5" w:rsidRPr="00254FD9" w:rsidRDefault="00554EF5" w:rsidP="00604661">
            <w:pPr>
              <w:pStyle w:val="Heading5"/>
              <w:rPr>
                <w:rFonts w:ascii="Segoe UI Emoji" w:hAnsi="Segoe UI Emoji" w:cs="Segoe UI Emoji"/>
                <w:sz w:val="96"/>
                <w:szCs w:val="96"/>
              </w:rPr>
            </w:pPr>
            <w:r w:rsidRPr="00254FD9">
              <w:lastRenderedPageBreak/>
              <w:t xml:space="preserve">Slide </w:t>
            </w:r>
            <w:r>
              <w:t>31</w:t>
            </w:r>
          </w:p>
        </w:tc>
        <w:tc>
          <w:tcPr>
            <w:tcW w:w="5729" w:type="dxa"/>
            <w:gridSpan w:val="2"/>
            <w:tcBorders>
              <w:top w:val="single" w:sz="4" w:space="0" w:color="E7E6E6" w:themeColor="background2"/>
              <w:bottom w:val="single" w:sz="4" w:space="0" w:color="E7E6E6" w:themeColor="background2"/>
            </w:tcBorders>
            <w:vAlign w:val="center"/>
          </w:tcPr>
          <w:p w14:paraId="4E105DEE" w14:textId="7F8962B9" w:rsidR="00554EF5" w:rsidRPr="007F21A0" w:rsidRDefault="00554EF5" w:rsidP="00326D4F">
            <w:pPr>
              <w:pStyle w:val="ListParagraph"/>
            </w:pPr>
            <w:r>
              <w:lastRenderedPageBreak/>
              <w:t xml:space="preserve">The first Ads Foundation Scenario is going to require you to build a </w:t>
            </w:r>
            <w:r w:rsidR="00AF0900">
              <w:t>Naming Convention for both Facebook and Twitter.</w:t>
            </w:r>
          </w:p>
          <w:p w14:paraId="0D631513" w14:textId="77777777" w:rsidR="00554EF5" w:rsidRDefault="00AF0900" w:rsidP="00326D4F">
            <w:pPr>
              <w:pStyle w:val="ListParagraph"/>
            </w:pPr>
            <w:r>
              <w:t xml:space="preserve">I’ll give everyone 10 min to complete and we will review. </w:t>
            </w:r>
          </w:p>
          <w:p w14:paraId="4E734261" w14:textId="450E80A7" w:rsidR="00AF0900" w:rsidRPr="007F21A0" w:rsidRDefault="00AF0900" w:rsidP="00326D4F">
            <w:pPr>
              <w:pStyle w:val="ListParagraph"/>
            </w:pPr>
            <w:r>
              <w:t xml:space="preserve">Please make sure to add your separators! </w:t>
            </w:r>
          </w:p>
        </w:tc>
      </w:tr>
      <w:tr w:rsidR="00554EF5" w:rsidRPr="007F21A0" w14:paraId="1586D8DA" w14:textId="77777777" w:rsidTr="00326D4F">
        <w:trPr>
          <w:gridBefore w:val="1"/>
          <w:gridAfter w:val="3"/>
          <w:wBefore w:w="139" w:type="dxa"/>
          <w:wAfter w:w="17187" w:type="dxa"/>
        </w:trPr>
        <w:tc>
          <w:tcPr>
            <w:tcW w:w="547" w:type="dxa"/>
            <w:gridSpan w:val="2"/>
            <w:tcBorders>
              <w:top w:val="single" w:sz="4" w:space="0" w:color="E7E6E6" w:themeColor="background2"/>
              <w:bottom w:val="single" w:sz="4" w:space="0" w:color="E7E6E6" w:themeColor="background2"/>
            </w:tcBorders>
            <w:shd w:val="clear" w:color="auto" w:fill="F2F2F2"/>
            <w:vAlign w:val="center"/>
          </w:tcPr>
          <w:p w14:paraId="04C0F597" w14:textId="77777777" w:rsidR="00554EF5" w:rsidRPr="00254FD9" w:rsidRDefault="00554EF5" w:rsidP="00604661"/>
        </w:tc>
        <w:tc>
          <w:tcPr>
            <w:tcW w:w="3804" w:type="dxa"/>
            <w:gridSpan w:val="2"/>
            <w:tcBorders>
              <w:top w:val="single" w:sz="4" w:space="0" w:color="E7E6E6" w:themeColor="background2"/>
              <w:bottom w:val="single" w:sz="4" w:space="0" w:color="E7E6E6" w:themeColor="background2"/>
            </w:tcBorders>
            <w:vAlign w:val="center"/>
          </w:tcPr>
          <w:p w14:paraId="799A4B4A" w14:textId="35B4AEA4" w:rsidR="00554EF5" w:rsidRPr="00254FD9" w:rsidRDefault="00AF0900" w:rsidP="00604661">
            <w:r>
              <w:rPr>
                <w:noProof/>
              </w:rPr>
              <w:drawing>
                <wp:inline distT="0" distB="0" distL="0" distR="0" wp14:anchorId="6F9C9780" wp14:editId="6F89EE5D">
                  <wp:extent cx="2139279" cy="1195705"/>
                  <wp:effectExtent l="0" t="0" r="0" b="0"/>
                  <wp:docPr id="838" name="Picture 8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Screen Shot 2019-10-23 at 9.58.29 AM.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155956" cy="1205026"/>
                          </a:xfrm>
                          <a:prstGeom prst="rect">
                            <a:avLst/>
                          </a:prstGeom>
                        </pic:spPr>
                      </pic:pic>
                    </a:graphicData>
                  </a:graphic>
                </wp:inline>
              </w:drawing>
            </w:r>
          </w:p>
          <w:p w14:paraId="53D38793" w14:textId="77777777" w:rsidR="00554EF5" w:rsidRDefault="00554EF5" w:rsidP="00600875">
            <w:pPr>
              <w:pStyle w:val="Heading5"/>
              <w:pageBreakBefore/>
            </w:pPr>
            <w:r w:rsidRPr="00254FD9">
              <w:t xml:space="preserve">Slide </w:t>
            </w:r>
            <w:r w:rsidR="00AF0900">
              <w:t>32</w:t>
            </w:r>
          </w:p>
          <w:p w14:paraId="2F4740E2" w14:textId="0768A01F" w:rsidR="00600875" w:rsidRPr="00600875" w:rsidRDefault="00600875" w:rsidP="00600875"/>
        </w:tc>
        <w:tc>
          <w:tcPr>
            <w:tcW w:w="5729" w:type="dxa"/>
            <w:gridSpan w:val="2"/>
            <w:tcBorders>
              <w:top w:val="single" w:sz="4" w:space="0" w:color="E7E6E6" w:themeColor="background2"/>
              <w:bottom w:val="single" w:sz="4" w:space="0" w:color="E7E6E6" w:themeColor="background2"/>
            </w:tcBorders>
            <w:vAlign w:val="center"/>
          </w:tcPr>
          <w:p w14:paraId="2ACFE472" w14:textId="77777777" w:rsidR="00554EF5" w:rsidRDefault="00AF0900" w:rsidP="00326D4F">
            <w:pPr>
              <w:pStyle w:val="ListParagraph"/>
            </w:pPr>
            <w:r>
              <w:t xml:space="preserve">For Scenario number 2, please build a Budget Source to help you monitor your entire social advertising of Q3 evergreen campaigns. </w:t>
            </w:r>
          </w:p>
          <w:p w14:paraId="047BA091" w14:textId="77777777" w:rsidR="00AF0900" w:rsidRDefault="00AF0900" w:rsidP="00326D4F">
            <w:pPr>
              <w:pStyle w:val="ListParagraph"/>
            </w:pPr>
            <w:r>
              <w:t xml:space="preserve">I’ll give everyone 10 min to complete and we will review. </w:t>
            </w:r>
          </w:p>
          <w:p w14:paraId="77265B3B" w14:textId="1C1E8A87" w:rsidR="00AF0900" w:rsidRPr="007F21A0" w:rsidRDefault="00AF0900" w:rsidP="00326D4F">
            <w:pPr>
              <w:pStyle w:val="ListParagraph"/>
            </w:pPr>
            <w:r>
              <w:t>Please make sure to only share it with yourself!</w:t>
            </w:r>
          </w:p>
        </w:tc>
      </w:tr>
      <w:tr w:rsidR="00600875" w:rsidRPr="007F21A0" w14:paraId="118ABE13" w14:textId="7C45F1FB" w:rsidTr="00326D4F">
        <w:trPr>
          <w:gridBefore w:val="1"/>
          <w:wBefore w:w="139" w:type="dxa"/>
        </w:trPr>
        <w:tc>
          <w:tcPr>
            <w:tcW w:w="547" w:type="dxa"/>
            <w:gridSpan w:val="2"/>
            <w:tcBorders>
              <w:top w:val="single" w:sz="4" w:space="0" w:color="E7E6E6" w:themeColor="background2"/>
              <w:bottom w:val="single" w:sz="4" w:space="0" w:color="E7E6E6" w:themeColor="background2"/>
            </w:tcBorders>
            <w:shd w:val="clear" w:color="auto" w:fill="F2F2F2"/>
            <w:vAlign w:val="center"/>
          </w:tcPr>
          <w:p w14:paraId="5FB61C83" w14:textId="77777777" w:rsidR="00600875" w:rsidRPr="00254FD9" w:rsidRDefault="00600875" w:rsidP="00600875"/>
        </w:tc>
        <w:tc>
          <w:tcPr>
            <w:tcW w:w="3804" w:type="dxa"/>
            <w:gridSpan w:val="2"/>
            <w:tcBorders>
              <w:top w:val="single" w:sz="4" w:space="0" w:color="E7E6E6" w:themeColor="background2"/>
              <w:bottom w:val="single" w:sz="4" w:space="0" w:color="E7E6E6" w:themeColor="background2"/>
            </w:tcBorders>
            <w:vAlign w:val="center"/>
          </w:tcPr>
          <w:p w14:paraId="6870C493" w14:textId="5E3C614B" w:rsidR="00600875" w:rsidRPr="00254FD9" w:rsidRDefault="00600875" w:rsidP="00600875">
            <w:r>
              <w:rPr>
                <w:noProof/>
              </w:rPr>
              <w:drawing>
                <wp:inline distT="0" distB="0" distL="0" distR="0" wp14:anchorId="4D6D500A" wp14:editId="03DCC35B">
                  <wp:extent cx="2322993" cy="1293778"/>
                  <wp:effectExtent l="0" t="0" r="1270" b="1905"/>
                  <wp:docPr id="865" name="Picture 86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Screen Shot 2019-10-23 at 9.58.34 AM.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337822" cy="1302037"/>
                          </a:xfrm>
                          <a:prstGeom prst="rect">
                            <a:avLst/>
                          </a:prstGeom>
                        </pic:spPr>
                      </pic:pic>
                    </a:graphicData>
                  </a:graphic>
                </wp:inline>
              </w:drawing>
            </w:r>
          </w:p>
          <w:p w14:paraId="23F51FB6" w14:textId="2592E93F" w:rsidR="00600875" w:rsidRPr="00600875" w:rsidRDefault="00600875" w:rsidP="00600875">
            <w:pPr>
              <w:pStyle w:val="Heading5"/>
              <w:pageBreakBefore/>
            </w:pPr>
            <w:r w:rsidRPr="00254FD9">
              <w:t xml:space="preserve">Slide </w:t>
            </w:r>
            <w:r>
              <w:t>33</w:t>
            </w:r>
          </w:p>
        </w:tc>
        <w:tc>
          <w:tcPr>
            <w:tcW w:w="5729" w:type="dxa"/>
            <w:gridSpan w:val="2"/>
            <w:tcBorders>
              <w:top w:val="single" w:sz="4" w:space="0" w:color="E7E6E6" w:themeColor="background2"/>
              <w:bottom w:val="single" w:sz="4" w:space="0" w:color="E7E6E6" w:themeColor="background2"/>
            </w:tcBorders>
            <w:vAlign w:val="center"/>
          </w:tcPr>
          <w:p w14:paraId="0DCE4FA1" w14:textId="499C8A13" w:rsidR="00600875" w:rsidRDefault="00600875" w:rsidP="00326D4F">
            <w:pPr>
              <w:pStyle w:val="ListParagraph"/>
            </w:pPr>
            <w:r>
              <w:t xml:space="preserve">For Scenario number 3, you will create a </w:t>
            </w:r>
            <w:proofErr w:type="gramStart"/>
            <w:r>
              <w:t>Ads  Benchmark</w:t>
            </w:r>
            <w:proofErr w:type="gramEnd"/>
            <w:r>
              <w:t xml:space="preserve"> help you report against your KPIs through the quarter. </w:t>
            </w:r>
          </w:p>
          <w:p w14:paraId="3ED1840B" w14:textId="77777777" w:rsidR="00600875" w:rsidRDefault="00600875" w:rsidP="00326D4F">
            <w:pPr>
              <w:pStyle w:val="ListParagraph"/>
            </w:pPr>
            <w:r>
              <w:t xml:space="preserve">I’ll give everyone 10 min to complete and we will review. </w:t>
            </w:r>
          </w:p>
          <w:p w14:paraId="06C36873" w14:textId="0D8D5B50" w:rsidR="00600875" w:rsidRPr="007F21A0" w:rsidRDefault="00600875" w:rsidP="00326D4F">
            <w:pPr>
              <w:pStyle w:val="ListParagraph"/>
            </w:pPr>
            <w:r>
              <w:t>Please make sure to add both timeframes and both KPIs!</w:t>
            </w:r>
          </w:p>
        </w:tc>
        <w:tc>
          <w:tcPr>
            <w:tcW w:w="5729" w:type="dxa"/>
            <w:vAlign w:val="center"/>
          </w:tcPr>
          <w:p w14:paraId="22612A3D" w14:textId="6FDE6553" w:rsidR="00600875" w:rsidRPr="007F21A0" w:rsidRDefault="00600875" w:rsidP="00600875">
            <w:pPr>
              <w:spacing w:after="0"/>
            </w:pPr>
          </w:p>
        </w:tc>
        <w:tc>
          <w:tcPr>
            <w:tcW w:w="5729" w:type="dxa"/>
            <w:vAlign w:val="center"/>
          </w:tcPr>
          <w:p w14:paraId="66773104" w14:textId="77777777" w:rsidR="00600875" w:rsidRPr="00254FD9" w:rsidRDefault="00600875" w:rsidP="00600875">
            <w:r>
              <w:rPr>
                <w:noProof/>
              </w:rPr>
              <w:drawing>
                <wp:inline distT="0" distB="0" distL="0" distR="0" wp14:anchorId="748F3836" wp14:editId="356C5E83">
                  <wp:extent cx="2322993" cy="1293778"/>
                  <wp:effectExtent l="0" t="0" r="1270" b="1905"/>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Screen Shot 2019-10-23 at 9.58.34 AM.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337822" cy="1302037"/>
                          </a:xfrm>
                          <a:prstGeom prst="rect">
                            <a:avLst/>
                          </a:prstGeom>
                        </pic:spPr>
                      </pic:pic>
                    </a:graphicData>
                  </a:graphic>
                </wp:inline>
              </w:drawing>
            </w:r>
          </w:p>
          <w:p w14:paraId="049E29F9" w14:textId="05A05FFE" w:rsidR="00600875" w:rsidRPr="007F21A0" w:rsidRDefault="00600875" w:rsidP="00600875">
            <w:pPr>
              <w:spacing w:after="0"/>
            </w:pPr>
            <w:r w:rsidRPr="00254FD9">
              <w:t xml:space="preserve">Slide </w:t>
            </w:r>
            <w:r>
              <w:t>33</w:t>
            </w:r>
          </w:p>
        </w:tc>
        <w:tc>
          <w:tcPr>
            <w:tcW w:w="5729" w:type="dxa"/>
            <w:vAlign w:val="center"/>
          </w:tcPr>
          <w:p w14:paraId="19729AD6" w14:textId="77777777" w:rsidR="00600875" w:rsidRDefault="00600875" w:rsidP="00600875">
            <w:pPr>
              <w:pStyle w:val="ListParagraph1"/>
              <w:numPr>
                <w:ilvl w:val="1"/>
                <w:numId w:val="1"/>
              </w:numPr>
            </w:pPr>
            <w:r>
              <w:t xml:space="preserve">For Scenario number 2, please build a Budget Source to help you monitor your entire social advertising of Q3 evergreen campaigns. </w:t>
            </w:r>
          </w:p>
          <w:p w14:paraId="5CAAD603" w14:textId="77777777" w:rsidR="00600875" w:rsidRDefault="00600875" w:rsidP="00600875">
            <w:pPr>
              <w:pStyle w:val="ListParagraph1"/>
              <w:numPr>
                <w:ilvl w:val="1"/>
                <w:numId w:val="1"/>
              </w:numPr>
            </w:pPr>
            <w:r>
              <w:t xml:space="preserve">I’ll give everyone 10 min to complete and we will review. </w:t>
            </w:r>
          </w:p>
          <w:p w14:paraId="42BCF7B2" w14:textId="20E11BDD" w:rsidR="00600875" w:rsidRPr="007F21A0" w:rsidRDefault="00600875" w:rsidP="00600875">
            <w:pPr>
              <w:spacing w:after="0"/>
            </w:pPr>
            <w:r>
              <w:t>Please make sure to only share it with yourself!</w:t>
            </w:r>
          </w:p>
        </w:tc>
      </w:tr>
      <w:tr w:rsidR="00B52B5D" w:rsidRPr="007F21A0" w14:paraId="126B8EDC" w14:textId="77777777" w:rsidTr="00326D4F">
        <w:trPr>
          <w:gridBefore w:val="1"/>
          <w:gridAfter w:val="3"/>
          <w:wBefore w:w="139" w:type="dxa"/>
          <w:wAfter w:w="17187" w:type="dxa"/>
        </w:trPr>
        <w:tc>
          <w:tcPr>
            <w:tcW w:w="547" w:type="dxa"/>
            <w:gridSpan w:val="2"/>
            <w:tcBorders>
              <w:top w:val="single" w:sz="4" w:space="0" w:color="E7E6E6" w:themeColor="background2"/>
              <w:bottom w:val="single" w:sz="4" w:space="0" w:color="E7E6E6" w:themeColor="background2"/>
            </w:tcBorders>
            <w:shd w:val="clear" w:color="auto" w:fill="F2F2F2"/>
            <w:vAlign w:val="center"/>
          </w:tcPr>
          <w:p w14:paraId="66FEFEAC" w14:textId="77777777" w:rsidR="00B52B5D" w:rsidRPr="00254FD9" w:rsidRDefault="00B52B5D" w:rsidP="002F2CA5"/>
        </w:tc>
        <w:tc>
          <w:tcPr>
            <w:tcW w:w="3804" w:type="dxa"/>
            <w:gridSpan w:val="2"/>
            <w:tcBorders>
              <w:top w:val="single" w:sz="4" w:space="0" w:color="E7E6E6" w:themeColor="background2"/>
              <w:bottom w:val="single" w:sz="4" w:space="0" w:color="E7E6E6" w:themeColor="background2"/>
            </w:tcBorders>
            <w:vAlign w:val="center"/>
          </w:tcPr>
          <w:p w14:paraId="5F7CF7EE" w14:textId="7C7F4AC2" w:rsidR="00B52B5D" w:rsidRPr="00254FD9" w:rsidRDefault="00B52B5D" w:rsidP="002F2CA5">
            <w:r>
              <w:rPr>
                <w:noProof/>
              </w:rPr>
              <w:drawing>
                <wp:inline distT="0" distB="0" distL="0" distR="0" wp14:anchorId="3A63E3F8" wp14:editId="202B99EA">
                  <wp:extent cx="1857163" cy="1060315"/>
                  <wp:effectExtent l="0" t="0" r="0" b="0"/>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Screen Shot 2019-10-28 at 10.53.00 AM.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870649" cy="1068015"/>
                          </a:xfrm>
                          <a:prstGeom prst="rect">
                            <a:avLst/>
                          </a:prstGeom>
                        </pic:spPr>
                      </pic:pic>
                    </a:graphicData>
                  </a:graphic>
                </wp:inline>
              </w:drawing>
            </w:r>
          </w:p>
          <w:p w14:paraId="5840516E" w14:textId="0071C6EE" w:rsidR="00B52B5D" w:rsidRPr="00600875" w:rsidRDefault="00B52B5D" w:rsidP="002F2CA5">
            <w:pPr>
              <w:pStyle w:val="Heading5"/>
              <w:pageBreakBefore/>
            </w:pPr>
            <w:r w:rsidRPr="00254FD9">
              <w:t xml:space="preserve">Slide </w:t>
            </w:r>
            <w:r>
              <w:t>34</w:t>
            </w:r>
          </w:p>
        </w:tc>
        <w:tc>
          <w:tcPr>
            <w:tcW w:w="5729" w:type="dxa"/>
            <w:gridSpan w:val="2"/>
            <w:tcBorders>
              <w:top w:val="single" w:sz="4" w:space="0" w:color="E7E6E6" w:themeColor="background2"/>
              <w:bottom w:val="single" w:sz="4" w:space="0" w:color="E7E6E6" w:themeColor="background2"/>
            </w:tcBorders>
            <w:vAlign w:val="center"/>
          </w:tcPr>
          <w:p w14:paraId="277D712D" w14:textId="02BCD84D" w:rsidR="00B52B5D" w:rsidRPr="007F21A0" w:rsidRDefault="00B52B5D" w:rsidP="00326D4F">
            <w:pPr>
              <w:pStyle w:val="ListParagraph"/>
            </w:pPr>
            <w:r>
              <w:t xml:space="preserve">Let’s take a 15 min coffee break before we get into Platform Setup of Sprinklr </w:t>
            </w:r>
          </w:p>
        </w:tc>
      </w:tr>
    </w:tbl>
    <w:p w14:paraId="29C75B9A" w14:textId="57DA69EF" w:rsidR="00604661" w:rsidRPr="00254FD9" w:rsidRDefault="00604661" w:rsidP="00604661"/>
    <w:tbl>
      <w:tblPr>
        <w:tblStyle w:val="TableGrid"/>
        <w:tblW w:w="1008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4" w:type="dxa"/>
          <w:left w:w="144" w:type="dxa"/>
          <w:bottom w:w="144" w:type="dxa"/>
          <w:right w:w="0" w:type="dxa"/>
        </w:tblCellMar>
        <w:tblLook w:val="04A0" w:firstRow="1" w:lastRow="0" w:firstColumn="1" w:lastColumn="0" w:noHBand="0" w:noVBand="1"/>
      </w:tblPr>
      <w:tblGrid>
        <w:gridCol w:w="572"/>
        <w:gridCol w:w="3600"/>
        <w:gridCol w:w="262"/>
        <w:gridCol w:w="5646"/>
      </w:tblGrid>
      <w:tr w:rsidR="00D0386D" w:rsidRPr="00254FD9" w14:paraId="79E057F6" w14:textId="77777777" w:rsidTr="00604661">
        <w:trPr>
          <w:cantSplit/>
          <w:trHeight w:val="1872"/>
        </w:trPr>
        <w:tc>
          <w:tcPr>
            <w:tcW w:w="576"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6011E987" w14:textId="77777777" w:rsidR="00604661" w:rsidRPr="00254FD9" w:rsidRDefault="00604661" w:rsidP="00604661"/>
        </w:tc>
        <w:tc>
          <w:tcPr>
            <w:tcW w:w="3600" w:type="dxa"/>
            <w:tcBorders>
              <w:top w:val="single" w:sz="4" w:space="0" w:color="E7E6E6" w:themeColor="background2"/>
              <w:bottom w:val="single" w:sz="4" w:space="0" w:color="E7E6E6" w:themeColor="background2"/>
            </w:tcBorders>
            <w:vAlign w:val="center"/>
          </w:tcPr>
          <w:p w14:paraId="2A38BDEE" w14:textId="52236A70" w:rsidR="00604661" w:rsidRPr="00254FD9" w:rsidRDefault="00D0386D" w:rsidP="00604661">
            <w:r>
              <w:rPr>
                <w:noProof/>
              </w:rPr>
              <w:drawing>
                <wp:inline distT="0" distB="0" distL="0" distR="0" wp14:anchorId="33B71ACA" wp14:editId="2F9456C8">
                  <wp:extent cx="1801353" cy="1031132"/>
                  <wp:effectExtent l="0" t="0" r="2540" b="0"/>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Screen Shot 2019-10-28 at 10.51.55 AM.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24054" cy="1044127"/>
                          </a:xfrm>
                          <a:prstGeom prst="rect">
                            <a:avLst/>
                          </a:prstGeom>
                        </pic:spPr>
                      </pic:pic>
                    </a:graphicData>
                  </a:graphic>
                </wp:inline>
              </w:drawing>
            </w:r>
          </w:p>
          <w:p w14:paraId="5DDB1DCA" w14:textId="339CEA83" w:rsidR="00604661" w:rsidRPr="00254FD9" w:rsidRDefault="00604661" w:rsidP="00604661">
            <w:pPr>
              <w:pStyle w:val="Heading5"/>
            </w:pPr>
            <w:r w:rsidRPr="00254FD9">
              <w:t xml:space="preserve">Slide </w:t>
            </w:r>
            <w:r w:rsidR="00600875">
              <w:t>35</w:t>
            </w:r>
          </w:p>
        </w:tc>
        <w:tc>
          <w:tcPr>
            <w:tcW w:w="5904" w:type="dxa"/>
            <w:gridSpan w:val="2"/>
            <w:tcBorders>
              <w:top w:val="single" w:sz="4" w:space="0" w:color="E7E6E6" w:themeColor="background2"/>
              <w:bottom w:val="single" w:sz="4" w:space="0" w:color="E7E6E6" w:themeColor="background2"/>
            </w:tcBorders>
            <w:vAlign w:val="center"/>
          </w:tcPr>
          <w:p w14:paraId="0C0234E1" w14:textId="77777777" w:rsidR="00604661" w:rsidRDefault="00604661" w:rsidP="00604661">
            <w:pPr>
              <w:pStyle w:val="ListParagraph"/>
            </w:pPr>
            <w:r>
              <w:t xml:space="preserve">In the </w:t>
            </w:r>
            <w:r w:rsidR="00196055">
              <w:t xml:space="preserve">Setting </w:t>
            </w:r>
            <w:r>
              <w:t>section</w:t>
            </w:r>
            <w:r w:rsidR="00196055">
              <w:t xml:space="preserve"> of Campaign Foundations</w:t>
            </w:r>
            <w:r>
              <w:t xml:space="preserve">, we want to </w:t>
            </w:r>
            <w:r w:rsidR="00196055">
              <w:t xml:space="preserve">align on </w:t>
            </w:r>
            <w:r>
              <w:t xml:space="preserve">of foundational tools that </w:t>
            </w:r>
            <w:r w:rsidR="00196055">
              <w:t xml:space="preserve">go across the entire Sprinklr platform </w:t>
            </w:r>
            <w:r w:rsidR="00804479">
              <w:t xml:space="preserve">and make sure </w:t>
            </w:r>
            <w:r>
              <w:t xml:space="preserve">you’ll </w:t>
            </w:r>
            <w:r w:rsidR="00804479">
              <w:t>have the ability to create and</w:t>
            </w:r>
            <w:r>
              <w:t xml:space="preserve"> apply to </w:t>
            </w:r>
            <w:r w:rsidR="00804479">
              <w:t>the advertising workflow</w:t>
            </w:r>
            <w:r>
              <w:t xml:space="preserve">. </w:t>
            </w:r>
          </w:p>
          <w:p w14:paraId="3A12AF6A" w14:textId="7FE603C8" w:rsidR="00804479" w:rsidRPr="007F21A0" w:rsidRDefault="00804479" w:rsidP="00604661">
            <w:pPr>
              <w:pStyle w:val="ListParagraph"/>
            </w:pPr>
            <w:r>
              <w:t>Everything we go over in this section located NOT in Modern Advertising, but under that menu in Unified Front Office Platform</w:t>
            </w:r>
          </w:p>
        </w:tc>
      </w:tr>
      <w:tr w:rsidR="00D0386D" w:rsidRPr="00254FD9" w14:paraId="7D0524D7" w14:textId="77777777" w:rsidTr="00604661">
        <w:tc>
          <w:tcPr>
            <w:tcW w:w="576" w:type="dxa"/>
            <w:tcBorders>
              <w:top w:val="single" w:sz="4" w:space="0" w:color="E7E6E6" w:themeColor="background2"/>
              <w:bottom w:val="single" w:sz="4" w:space="0" w:color="E7E6E6" w:themeColor="background2"/>
            </w:tcBorders>
            <w:shd w:val="clear" w:color="auto" w:fill="F2F2F2"/>
            <w:vAlign w:val="center"/>
          </w:tcPr>
          <w:p w14:paraId="2E9B6C22" w14:textId="77777777" w:rsidR="00604661" w:rsidRPr="00254FD9" w:rsidRDefault="00604661" w:rsidP="00604661"/>
        </w:tc>
        <w:tc>
          <w:tcPr>
            <w:tcW w:w="3600" w:type="dxa"/>
            <w:tcBorders>
              <w:top w:val="single" w:sz="4" w:space="0" w:color="E7E6E6" w:themeColor="background2"/>
              <w:bottom w:val="single" w:sz="4" w:space="0" w:color="E7E6E6" w:themeColor="background2"/>
            </w:tcBorders>
            <w:vAlign w:val="center"/>
          </w:tcPr>
          <w:p w14:paraId="1B902042" w14:textId="7519A4AC" w:rsidR="00604661" w:rsidRPr="00254FD9" w:rsidRDefault="00600875" w:rsidP="00604661">
            <w:r>
              <w:rPr>
                <w:noProof/>
              </w:rPr>
              <w:drawing>
                <wp:inline distT="0" distB="0" distL="0" distR="0" wp14:anchorId="73CF43FB" wp14:editId="7F18EE8D">
                  <wp:extent cx="1770434" cy="999557"/>
                  <wp:effectExtent l="0" t="0" r="0" b="3810"/>
                  <wp:docPr id="868" name="Picture 86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Screen Shot 2019-10-23 at 10.49.12 AM.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806803" cy="1020090"/>
                          </a:xfrm>
                          <a:prstGeom prst="rect">
                            <a:avLst/>
                          </a:prstGeom>
                        </pic:spPr>
                      </pic:pic>
                    </a:graphicData>
                  </a:graphic>
                </wp:inline>
              </w:drawing>
            </w:r>
          </w:p>
          <w:p w14:paraId="03323788" w14:textId="48B9B7F3" w:rsidR="00604661" w:rsidRPr="00254FD9" w:rsidRDefault="00604661" w:rsidP="00604661">
            <w:pPr>
              <w:pStyle w:val="Heading5"/>
              <w:rPr>
                <w:rFonts w:ascii="Segoe UI Emoji" w:hAnsi="Segoe UI Emoji" w:cs="Segoe UI Emoji"/>
                <w:sz w:val="96"/>
                <w:szCs w:val="96"/>
              </w:rPr>
            </w:pPr>
            <w:r w:rsidRPr="00254FD9">
              <w:t xml:space="preserve">Slide </w:t>
            </w:r>
            <w:r w:rsidR="00600875">
              <w:t>36</w:t>
            </w:r>
          </w:p>
        </w:tc>
        <w:tc>
          <w:tcPr>
            <w:tcW w:w="5904" w:type="dxa"/>
            <w:gridSpan w:val="2"/>
            <w:tcBorders>
              <w:top w:val="single" w:sz="4" w:space="0" w:color="E7E6E6" w:themeColor="background2"/>
              <w:bottom w:val="single" w:sz="4" w:space="0" w:color="E7E6E6" w:themeColor="background2"/>
            </w:tcBorders>
            <w:vAlign w:val="center"/>
          </w:tcPr>
          <w:p w14:paraId="465E3B96" w14:textId="77777777" w:rsidR="00604661" w:rsidRDefault="00604661" w:rsidP="00804479">
            <w:pPr>
              <w:pStyle w:val="ListParagraph"/>
            </w:pPr>
            <w:r>
              <w:t xml:space="preserve"> </w:t>
            </w:r>
            <w:r w:rsidR="00804479">
              <w:t>The very first step (that was completed in enablement) is to add the accounts and permission them to users within the platform</w:t>
            </w:r>
            <w:r>
              <w:t xml:space="preserve">. </w:t>
            </w:r>
          </w:p>
          <w:p w14:paraId="184CB114" w14:textId="35B19109" w:rsidR="00804479" w:rsidRPr="00804479" w:rsidRDefault="00804479" w:rsidP="00804479">
            <w:pPr>
              <w:pStyle w:val="ListParagraph"/>
            </w:pPr>
            <w:r w:rsidRPr="00804479">
              <w:t xml:space="preserve">To link accounts to Sprinklr, user must have the correct native permissions - For Ad Accounts: Administrator or Advertiser (FB) </w:t>
            </w:r>
          </w:p>
          <w:p w14:paraId="513201B0" w14:textId="77777777" w:rsidR="00804479" w:rsidRPr="00804479" w:rsidRDefault="00804479" w:rsidP="00804479">
            <w:pPr>
              <w:pStyle w:val="ListParagraph"/>
            </w:pPr>
            <w:r w:rsidRPr="00804479">
              <w:t>Lifetime of ad account will sync with Sprinklr once authentication is confirmed</w:t>
            </w:r>
          </w:p>
          <w:p w14:paraId="0677AA56" w14:textId="77777777" w:rsidR="00804479" w:rsidRPr="00804479" w:rsidRDefault="00804479" w:rsidP="00804479">
            <w:pPr>
              <w:pStyle w:val="ListParagraph"/>
            </w:pPr>
            <w:r w:rsidRPr="00804479">
              <w:t>To publish ads via Sprinklr, not only must the ad account be linked but also the page</w:t>
            </w:r>
          </w:p>
          <w:p w14:paraId="37CE6036" w14:textId="5208577C" w:rsidR="00804479" w:rsidRPr="00804479" w:rsidRDefault="00804479" w:rsidP="00804479">
            <w:pPr>
              <w:pStyle w:val="ListParagraph"/>
            </w:pPr>
            <w:r w:rsidRPr="00804479">
              <w:t>Business manager is optional</w:t>
            </w:r>
            <w:r>
              <w:t xml:space="preserve"> and only needed for product catalogs and other advanced tools</w:t>
            </w:r>
          </w:p>
          <w:p w14:paraId="034DCF96" w14:textId="77777777" w:rsidR="00804479" w:rsidRPr="00804479" w:rsidRDefault="00804479" w:rsidP="00804479">
            <w:pPr>
              <w:pStyle w:val="ListParagraph"/>
            </w:pPr>
            <w:r w:rsidRPr="00804479">
              <w:t>Accounts should be tagged with account properties to place them in the appropriate account groups.</w:t>
            </w:r>
          </w:p>
          <w:p w14:paraId="38890EAF" w14:textId="028659C0" w:rsidR="00804479" w:rsidRPr="007F21A0" w:rsidRDefault="00804479" w:rsidP="00804479">
            <w:pPr>
              <w:pStyle w:val="ListParagraph"/>
            </w:pPr>
            <w:r w:rsidRPr="00804479">
              <w:t>Accounts may be shared with the appropriate user groups in order to permi</w:t>
            </w:r>
            <w:r>
              <w:t>t.</w:t>
            </w:r>
          </w:p>
        </w:tc>
      </w:tr>
      <w:tr w:rsidR="00D0386D" w:rsidRPr="007F21A0" w14:paraId="281D9022" w14:textId="77777777" w:rsidTr="00604661">
        <w:tc>
          <w:tcPr>
            <w:tcW w:w="576" w:type="dxa"/>
            <w:tcBorders>
              <w:top w:val="single" w:sz="4" w:space="0" w:color="E7E6E6" w:themeColor="background2"/>
              <w:bottom w:val="single" w:sz="4" w:space="0" w:color="E7E6E6" w:themeColor="background2"/>
            </w:tcBorders>
            <w:shd w:val="clear" w:color="auto" w:fill="F2F2F2"/>
            <w:vAlign w:val="center"/>
          </w:tcPr>
          <w:p w14:paraId="49635812" w14:textId="77777777" w:rsidR="00604661" w:rsidRPr="00254FD9" w:rsidRDefault="00604661" w:rsidP="00604661"/>
        </w:tc>
        <w:tc>
          <w:tcPr>
            <w:tcW w:w="3600" w:type="dxa"/>
            <w:tcBorders>
              <w:top w:val="single" w:sz="4" w:space="0" w:color="E7E6E6" w:themeColor="background2"/>
              <w:bottom w:val="single" w:sz="4" w:space="0" w:color="E7E6E6" w:themeColor="background2"/>
            </w:tcBorders>
            <w:vAlign w:val="center"/>
          </w:tcPr>
          <w:p w14:paraId="03369012" w14:textId="39E28814" w:rsidR="00604661" w:rsidRPr="00254FD9" w:rsidRDefault="00600875" w:rsidP="00604661">
            <w:r>
              <w:rPr>
                <w:noProof/>
              </w:rPr>
              <w:drawing>
                <wp:inline distT="0" distB="0" distL="0" distR="0" wp14:anchorId="428B4141" wp14:editId="56814848">
                  <wp:extent cx="1823474" cy="1031132"/>
                  <wp:effectExtent l="0" t="0" r="5715" b="0"/>
                  <wp:docPr id="869" name="Picture 86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Screen Shot 2019-10-23 at 10.49.18 AM.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38301" cy="1039516"/>
                          </a:xfrm>
                          <a:prstGeom prst="rect">
                            <a:avLst/>
                          </a:prstGeom>
                        </pic:spPr>
                      </pic:pic>
                    </a:graphicData>
                  </a:graphic>
                </wp:inline>
              </w:drawing>
            </w:r>
          </w:p>
          <w:p w14:paraId="5F41BABC" w14:textId="5C67DF13" w:rsidR="00604661" w:rsidRPr="00254FD9" w:rsidRDefault="00604661" w:rsidP="00604661">
            <w:pPr>
              <w:pStyle w:val="Heading5"/>
              <w:rPr>
                <w:rFonts w:ascii="Segoe UI Emoji" w:hAnsi="Segoe UI Emoji" w:cs="Segoe UI Emoji"/>
                <w:sz w:val="96"/>
                <w:szCs w:val="96"/>
              </w:rPr>
            </w:pPr>
            <w:r w:rsidRPr="00254FD9">
              <w:t xml:space="preserve">Slide </w:t>
            </w:r>
            <w:r w:rsidR="00600875">
              <w:t>37</w:t>
            </w:r>
          </w:p>
        </w:tc>
        <w:tc>
          <w:tcPr>
            <w:tcW w:w="5904" w:type="dxa"/>
            <w:gridSpan w:val="2"/>
            <w:tcBorders>
              <w:top w:val="single" w:sz="4" w:space="0" w:color="E7E6E6" w:themeColor="background2"/>
              <w:bottom w:val="single" w:sz="4" w:space="0" w:color="E7E6E6" w:themeColor="background2"/>
            </w:tcBorders>
            <w:vAlign w:val="center"/>
          </w:tcPr>
          <w:p w14:paraId="6FCDCA9B" w14:textId="77777777" w:rsidR="00804479" w:rsidRPr="00804479" w:rsidRDefault="00604661" w:rsidP="00804479">
            <w:pPr>
              <w:pStyle w:val="ListParagraph"/>
            </w:pPr>
            <w:r>
              <w:t xml:space="preserve"> </w:t>
            </w:r>
            <w:r w:rsidR="00804479" w:rsidRPr="00804479">
              <w:t xml:space="preserve">The O-Auth token that links the account to Sprinklr is related to the native channel access of the user who added the account </w:t>
            </w:r>
          </w:p>
          <w:p w14:paraId="443F237A" w14:textId="70198581" w:rsidR="00804479" w:rsidRPr="00804479" w:rsidRDefault="00804479" w:rsidP="00804479">
            <w:pPr>
              <w:pStyle w:val="ListParagraph"/>
            </w:pPr>
            <w:r w:rsidRPr="00804479">
              <w:t>If the users change their password in the native channel, the accounts they added</w:t>
            </w:r>
            <w:r>
              <w:t xml:space="preserve"> </w:t>
            </w:r>
            <w:r w:rsidRPr="00804479">
              <w:t>for that channel will be deactivated in Sprinklr</w:t>
            </w:r>
            <w:r>
              <w:t xml:space="preserve"> (</w:t>
            </w:r>
            <w:proofErr w:type="spellStart"/>
            <w:r>
              <w:t>Linkedin</w:t>
            </w:r>
            <w:proofErr w:type="spellEnd"/>
            <w:r>
              <w:t xml:space="preserve"> needs re-auth every 60 days) </w:t>
            </w:r>
          </w:p>
          <w:p w14:paraId="4540CA19" w14:textId="77777777" w:rsidR="00804479" w:rsidRPr="00804479" w:rsidRDefault="00804479" w:rsidP="00804479">
            <w:pPr>
              <w:pStyle w:val="ListParagraph"/>
            </w:pPr>
            <w:r w:rsidRPr="00804479">
              <w:t xml:space="preserve">User will have to re-add accounts to Sprinklr </w:t>
            </w:r>
          </w:p>
          <w:p w14:paraId="77A5A0FA" w14:textId="3C42F56A" w:rsidR="00604661" w:rsidRPr="007F21A0" w:rsidRDefault="00604661" w:rsidP="00804479">
            <w:pPr>
              <w:pStyle w:val="ListParagraph1"/>
              <w:ind w:left="1440"/>
            </w:pPr>
          </w:p>
        </w:tc>
      </w:tr>
      <w:tr w:rsidR="00D0386D" w:rsidRPr="007F21A0" w14:paraId="4C5B06B7" w14:textId="77777777" w:rsidTr="00604661">
        <w:tc>
          <w:tcPr>
            <w:tcW w:w="548" w:type="dxa"/>
            <w:tcBorders>
              <w:top w:val="single" w:sz="4" w:space="0" w:color="E7E6E6" w:themeColor="background2"/>
              <w:bottom w:val="single" w:sz="4" w:space="0" w:color="E7E6E6" w:themeColor="background2"/>
            </w:tcBorders>
            <w:shd w:val="clear" w:color="auto" w:fill="F2F2F2"/>
            <w:vAlign w:val="center"/>
          </w:tcPr>
          <w:p w14:paraId="699DF989" w14:textId="77777777" w:rsidR="00604661" w:rsidRPr="00254FD9" w:rsidRDefault="00604661" w:rsidP="00604661"/>
        </w:tc>
        <w:tc>
          <w:tcPr>
            <w:tcW w:w="3864" w:type="dxa"/>
            <w:gridSpan w:val="2"/>
            <w:tcBorders>
              <w:top w:val="single" w:sz="4" w:space="0" w:color="E7E6E6" w:themeColor="background2"/>
              <w:bottom w:val="single" w:sz="4" w:space="0" w:color="E7E6E6" w:themeColor="background2"/>
            </w:tcBorders>
            <w:vAlign w:val="center"/>
          </w:tcPr>
          <w:p w14:paraId="6C7ADC87" w14:textId="32080C00" w:rsidR="00604661" w:rsidRPr="00254FD9" w:rsidRDefault="00600875" w:rsidP="00604661">
            <w:r>
              <w:rPr>
                <w:noProof/>
              </w:rPr>
              <w:drawing>
                <wp:inline distT="0" distB="0" distL="0" distR="0" wp14:anchorId="79C117F0" wp14:editId="68B8C04D">
                  <wp:extent cx="2081719" cy="1159815"/>
                  <wp:effectExtent l="0" t="0" r="1270" b="0"/>
                  <wp:docPr id="870" name="Picture 87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Screen Shot 2019-10-23 at 10.49.23 AM.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10066" cy="1175608"/>
                          </a:xfrm>
                          <a:prstGeom prst="rect">
                            <a:avLst/>
                          </a:prstGeom>
                        </pic:spPr>
                      </pic:pic>
                    </a:graphicData>
                  </a:graphic>
                </wp:inline>
              </w:drawing>
            </w:r>
          </w:p>
          <w:p w14:paraId="406B0621" w14:textId="656B576B" w:rsidR="00604661" w:rsidRPr="00254FD9" w:rsidRDefault="00604661" w:rsidP="00604661">
            <w:pPr>
              <w:pStyle w:val="Heading5"/>
              <w:rPr>
                <w:rFonts w:ascii="Segoe UI Emoji" w:hAnsi="Segoe UI Emoji" w:cs="Segoe UI Emoji"/>
                <w:sz w:val="96"/>
                <w:szCs w:val="96"/>
              </w:rPr>
            </w:pPr>
            <w:r w:rsidRPr="00254FD9">
              <w:t xml:space="preserve">Slide </w:t>
            </w:r>
            <w:r w:rsidR="00600875">
              <w:t>38</w:t>
            </w:r>
          </w:p>
        </w:tc>
        <w:tc>
          <w:tcPr>
            <w:tcW w:w="5668" w:type="dxa"/>
            <w:tcBorders>
              <w:top w:val="single" w:sz="4" w:space="0" w:color="E7E6E6" w:themeColor="background2"/>
              <w:bottom w:val="single" w:sz="4" w:space="0" w:color="E7E6E6" w:themeColor="background2"/>
            </w:tcBorders>
            <w:vAlign w:val="center"/>
          </w:tcPr>
          <w:p w14:paraId="3B01E56D" w14:textId="77777777" w:rsidR="00804479" w:rsidRPr="00804479" w:rsidRDefault="00804479" w:rsidP="00804479">
            <w:pPr>
              <w:pStyle w:val="ListParagraph"/>
            </w:pPr>
            <w:r w:rsidRPr="00804479">
              <w:t>Web Analytics is used for automatically configuring parameters to add a link in posts for tracking purpose and only applies to posts published from Sprinklr</w:t>
            </w:r>
          </w:p>
          <w:p w14:paraId="4B98F3B0" w14:textId="77777777" w:rsidR="00804479" w:rsidRPr="00804479" w:rsidRDefault="00804479" w:rsidP="00804479">
            <w:pPr>
              <w:pStyle w:val="ListParagraph"/>
            </w:pPr>
            <w:r w:rsidRPr="00804479">
              <w:t>Any time the specified domain is posted through Sprinklr and clicked on by a user, your analytics platform will collect and measure all of the variable tags you have assigned to your Web Analytics Profile</w:t>
            </w:r>
          </w:p>
          <w:p w14:paraId="2CFB8843" w14:textId="77777777" w:rsidR="00804479" w:rsidRPr="00804479" w:rsidRDefault="00804479" w:rsidP="00804479">
            <w:pPr>
              <w:pStyle w:val="ListParagraph"/>
            </w:pPr>
            <w:r w:rsidRPr="00804479">
              <w:t xml:space="preserve">Parameters are based on the provider—Sprinklr, Google Analytics, Adobe </w:t>
            </w:r>
            <w:proofErr w:type="spellStart"/>
            <w:r w:rsidRPr="00804479">
              <w:t>SiteCatalyst</w:t>
            </w:r>
            <w:proofErr w:type="spellEnd"/>
            <w:r w:rsidRPr="00804479">
              <w:t>, Core Metrics. Values may be Static (physically typed in) or Dynamic (based on a field in Sprinklr)</w:t>
            </w:r>
          </w:p>
          <w:p w14:paraId="049E695D" w14:textId="77777777" w:rsidR="00804479" w:rsidRPr="00804479" w:rsidRDefault="00804479" w:rsidP="00804479">
            <w:pPr>
              <w:pStyle w:val="ListParagraph"/>
            </w:pPr>
            <w:r w:rsidRPr="00804479">
              <w:t xml:space="preserve">To Use Web Analytics </w:t>
            </w:r>
          </w:p>
          <w:p w14:paraId="4C3CCA82" w14:textId="16EA9873" w:rsidR="00804479" w:rsidRPr="00804479" w:rsidRDefault="00804479" w:rsidP="009101F6">
            <w:pPr>
              <w:pStyle w:val="ListParagraph"/>
              <w:numPr>
                <w:ilvl w:val="0"/>
                <w:numId w:val="23"/>
              </w:numPr>
            </w:pPr>
            <w:r w:rsidRPr="00804479">
              <w:t>Create a Web Analytics Profile [Paid]</w:t>
            </w:r>
          </w:p>
          <w:p w14:paraId="5331C022" w14:textId="35135414" w:rsidR="00804479" w:rsidRPr="00804479" w:rsidRDefault="00804479" w:rsidP="009101F6">
            <w:pPr>
              <w:pStyle w:val="ListParagraph"/>
              <w:numPr>
                <w:ilvl w:val="0"/>
                <w:numId w:val="23"/>
              </w:numPr>
            </w:pPr>
            <w:r w:rsidRPr="00804479">
              <w:t>Configuring Web Analytics at the Accounts Level</w:t>
            </w:r>
          </w:p>
          <w:p w14:paraId="647A8C08" w14:textId="52E9A34F" w:rsidR="00604661" w:rsidRPr="007F21A0" w:rsidRDefault="00804479" w:rsidP="009101F6">
            <w:pPr>
              <w:pStyle w:val="ListParagraph"/>
              <w:numPr>
                <w:ilvl w:val="0"/>
                <w:numId w:val="23"/>
              </w:numPr>
            </w:pPr>
            <w:r w:rsidRPr="00804479">
              <w:t>Create a Web Analytics Configuration for Domain</w:t>
            </w:r>
            <w:r>
              <w:t>s</w:t>
            </w:r>
            <w:r w:rsidR="00604661" w:rsidRPr="004457B3">
              <w:t xml:space="preserve">  </w:t>
            </w:r>
          </w:p>
        </w:tc>
      </w:tr>
      <w:tr w:rsidR="00D0386D" w:rsidRPr="007F21A0" w14:paraId="6A366750" w14:textId="77777777" w:rsidTr="00604661">
        <w:trPr>
          <w:cantSplit/>
          <w:trHeight w:val="1872"/>
        </w:trPr>
        <w:tc>
          <w:tcPr>
            <w:tcW w:w="548"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5B1D8554" w14:textId="3D29ADC8" w:rsidR="00604661" w:rsidRPr="00254FD9" w:rsidRDefault="00604661" w:rsidP="00804479">
            <w:pPr>
              <w:ind w:left="720" w:hanging="360"/>
            </w:pPr>
          </w:p>
        </w:tc>
        <w:tc>
          <w:tcPr>
            <w:tcW w:w="3864" w:type="dxa"/>
            <w:gridSpan w:val="2"/>
            <w:tcBorders>
              <w:top w:val="single" w:sz="4" w:space="0" w:color="E7E6E6" w:themeColor="background2"/>
              <w:bottom w:val="single" w:sz="4" w:space="0" w:color="E7E6E6" w:themeColor="background2"/>
            </w:tcBorders>
            <w:vAlign w:val="center"/>
          </w:tcPr>
          <w:p w14:paraId="1690C21B" w14:textId="78CA2B75" w:rsidR="00604661" w:rsidRPr="00254FD9" w:rsidRDefault="00600875" w:rsidP="00604661">
            <w:r>
              <w:rPr>
                <w:noProof/>
              </w:rPr>
              <w:drawing>
                <wp:inline distT="0" distB="0" distL="0" distR="0" wp14:anchorId="7EF22B99" wp14:editId="0830F04C">
                  <wp:extent cx="2217906" cy="1232170"/>
                  <wp:effectExtent l="0" t="0" r="5080" b="0"/>
                  <wp:docPr id="871" name="Picture 87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Screen Shot 2019-10-23 at 10.49.29 AM.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233125" cy="1240625"/>
                          </a:xfrm>
                          <a:prstGeom prst="rect">
                            <a:avLst/>
                          </a:prstGeom>
                        </pic:spPr>
                      </pic:pic>
                    </a:graphicData>
                  </a:graphic>
                </wp:inline>
              </w:drawing>
            </w:r>
          </w:p>
          <w:p w14:paraId="4A735070" w14:textId="276396D2" w:rsidR="00604661" w:rsidRPr="00254FD9" w:rsidRDefault="00604661" w:rsidP="00604661">
            <w:pPr>
              <w:pStyle w:val="Heading5"/>
            </w:pPr>
            <w:r w:rsidRPr="00254FD9">
              <w:t xml:space="preserve">Slide </w:t>
            </w:r>
            <w:r w:rsidR="00600875">
              <w:t>3</w:t>
            </w:r>
            <w:r>
              <w:t>9</w:t>
            </w:r>
          </w:p>
        </w:tc>
        <w:tc>
          <w:tcPr>
            <w:tcW w:w="5668" w:type="dxa"/>
            <w:tcBorders>
              <w:top w:val="single" w:sz="4" w:space="0" w:color="E7E6E6" w:themeColor="background2"/>
              <w:bottom w:val="single" w:sz="4" w:space="0" w:color="E7E6E6" w:themeColor="background2"/>
            </w:tcBorders>
            <w:vAlign w:val="center"/>
          </w:tcPr>
          <w:p w14:paraId="3E32BB1D" w14:textId="4A3BD806" w:rsidR="00804479" w:rsidRPr="00804479" w:rsidRDefault="00804479" w:rsidP="00804479">
            <w:pPr>
              <w:pStyle w:val="ListParagraph"/>
            </w:pPr>
            <w:r>
              <w:t>W</w:t>
            </w:r>
            <w:r w:rsidRPr="00804479">
              <w:t xml:space="preserve">ith every parameter, define the value. For example, Account Id or multiple values like </w:t>
            </w:r>
            <w:proofErr w:type="spellStart"/>
            <w:r w:rsidRPr="00804479">
              <w:t>Account_ID+Account_Name</w:t>
            </w:r>
            <w:proofErr w:type="spellEnd"/>
          </w:p>
          <w:p w14:paraId="3B412832" w14:textId="5214CBBF" w:rsidR="00804479" w:rsidRPr="00804479" w:rsidRDefault="00804479" w:rsidP="00804479">
            <w:pPr>
              <w:pStyle w:val="ListParagraph"/>
            </w:pPr>
            <w:r>
              <w:t>Be careful of u</w:t>
            </w:r>
            <w:r w:rsidRPr="00804479">
              <w:t xml:space="preserve">nsafe characters are modified by the browser. These include the blank/empty space and " &lt; &gt; # % </w:t>
            </w:r>
            <w:proofErr w:type="gramStart"/>
            <w:r w:rsidRPr="00804479">
              <w:t>{ }</w:t>
            </w:r>
            <w:proofErr w:type="gramEnd"/>
            <w:r w:rsidRPr="00804479">
              <w:t xml:space="preserve"> | \ ^ ~ [ ]</w:t>
            </w:r>
          </w:p>
          <w:p w14:paraId="4DAFD3A4" w14:textId="3DB346E7" w:rsidR="00804479" w:rsidRPr="00804479" w:rsidRDefault="00804479" w:rsidP="00804479">
            <w:pPr>
              <w:pStyle w:val="ListParagraph"/>
            </w:pPr>
            <w:r w:rsidRPr="00804479">
              <w:t xml:space="preserve">Paid Web Analytics will only be applied to posts that are </w:t>
            </w:r>
            <w:r>
              <w:t>published within Sprinklr. You will not be able to append web analytics to campaigns published elsewhere.</w:t>
            </w:r>
          </w:p>
          <w:p w14:paraId="6D7630AE" w14:textId="77777777" w:rsidR="00604661" w:rsidRPr="007F21A0" w:rsidRDefault="00604661" w:rsidP="00604661">
            <w:pPr>
              <w:pStyle w:val="ListParagraph"/>
              <w:numPr>
                <w:ilvl w:val="0"/>
                <w:numId w:val="0"/>
              </w:numPr>
              <w:ind w:left="720"/>
            </w:pPr>
          </w:p>
        </w:tc>
      </w:tr>
      <w:tr w:rsidR="00D0386D" w:rsidRPr="007F21A0" w14:paraId="100A31B3" w14:textId="77777777" w:rsidTr="00604661">
        <w:tc>
          <w:tcPr>
            <w:tcW w:w="548" w:type="dxa"/>
            <w:tcBorders>
              <w:top w:val="single" w:sz="4" w:space="0" w:color="E7E6E6" w:themeColor="background2"/>
              <w:bottom w:val="single" w:sz="4" w:space="0" w:color="E7E6E6" w:themeColor="background2"/>
            </w:tcBorders>
            <w:shd w:val="clear" w:color="auto" w:fill="F2F2F2"/>
            <w:vAlign w:val="center"/>
          </w:tcPr>
          <w:p w14:paraId="44265BAD" w14:textId="77777777" w:rsidR="00604661" w:rsidRPr="00254FD9" w:rsidRDefault="00604661" w:rsidP="00604661"/>
        </w:tc>
        <w:tc>
          <w:tcPr>
            <w:tcW w:w="3864" w:type="dxa"/>
            <w:gridSpan w:val="2"/>
            <w:tcBorders>
              <w:top w:val="single" w:sz="4" w:space="0" w:color="E7E6E6" w:themeColor="background2"/>
              <w:bottom w:val="single" w:sz="4" w:space="0" w:color="E7E6E6" w:themeColor="background2"/>
            </w:tcBorders>
            <w:vAlign w:val="center"/>
          </w:tcPr>
          <w:p w14:paraId="0E97E01B" w14:textId="264B4A95" w:rsidR="00604661" w:rsidRPr="00254FD9" w:rsidRDefault="00600875" w:rsidP="00604661">
            <w:r>
              <w:rPr>
                <w:noProof/>
              </w:rPr>
              <w:drawing>
                <wp:inline distT="0" distB="0" distL="0" distR="0" wp14:anchorId="3178FD76" wp14:editId="63C9ACCE">
                  <wp:extent cx="2227634" cy="1245088"/>
                  <wp:effectExtent l="0" t="0" r="0" b="0"/>
                  <wp:docPr id="872" name="Picture 87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Screen Shot 2019-10-23 at 10.49.36 AM.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241151" cy="1252643"/>
                          </a:xfrm>
                          <a:prstGeom prst="rect">
                            <a:avLst/>
                          </a:prstGeom>
                        </pic:spPr>
                      </pic:pic>
                    </a:graphicData>
                  </a:graphic>
                </wp:inline>
              </w:drawing>
            </w:r>
          </w:p>
          <w:p w14:paraId="737D20A1" w14:textId="26AD1D44" w:rsidR="00604661" w:rsidRPr="00254FD9" w:rsidRDefault="00604661" w:rsidP="00604661">
            <w:pPr>
              <w:pStyle w:val="Heading5"/>
              <w:rPr>
                <w:rFonts w:ascii="Segoe UI Emoji" w:hAnsi="Segoe UI Emoji" w:cs="Segoe UI Emoji"/>
                <w:sz w:val="96"/>
                <w:szCs w:val="96"/>
              </w:rPr>
            </w:pPr>
            <w:r w:rsidRPr="00254FD9">
              <w:t xml:space="preserve">Slide </w:t>
            </w:r>
            <w:r w:rsidR="00600875">
              <w:t>40</w:t>
            </w:r>
          </w:p>
        </w:tc>
        <w:tc>
          <w:tcPr>
            <w:tcW w:w="5668" w:type="dxa"/>
            <w:tcBorders>
              <w:top w:val="single" w:sz="4" w:space="0" w:color="E7E6E6" w:themeColor="background2"/>
              <w:bottom w:val="single" w:sz="4" w:space="0" w:color="E7E6E6" w:themeColor="background2"/>
            </w:tcBorders>
            <w:vAlign w:val="center"/>
          </w:tcPr>
          <w:p w14:paraId="508C49FA" w14:textId="77777777" w:rsidR="00804479" w:rsidRPr="00804479" w:rsidRDefault="00804479" w:rsidP="00804479">
            <w:pPr>
              <w:pStyle w:val="ListParagraph"/>
            </w:pPr>
            <w:r w:rsidRPr="00804479">
              <w:t xml:space="preserve">Web analytics can be applied to each account. </w:t>
            </w:r>
          </w:p>
          <w:p w14:paraId="30FED356" w14:textId="77777777" w:rsidR="00804479" w:rsidRPr="00804479" w:rsidRDefault="00804479" w:rsidP="00804479">
            <w:pPr>
              <w:pStyle w:val="ListParagraph"/>
            </w:pPr>
            <w:r w:rsidRPr="00804479">
              <w:t>Account level configuration will override the workspace level configuration.</w:t>
            </w:r>
          </w:p>
          <w:p w14:paraId="3AFE6A13" w14:textId="77777777" w:rsidR="00804479" w:rsidRPr="00804479" w:rsidRDefault="00804479" w:rsidP="00804479">
            <w:pPr>
              <w:pStyle w:val="ListParagraph"/>
            </w:pPr>
            <w:r w:rsidRPr="00804479">
              <w:t>Enter the domain of the client for which you want to view web analytics</w:t>
            </w:r>
          </w:p>
          <w:p w14:paraId="4D3840F4" w14:textId="77777777" w:rsidR="00804479" w:rsidRPr="00804479" w:rsidRDefault="00804479" w:rsidP="00804479">
            <w:pPr>
              <w:pStyle w:val="ListParagraph"/>
            </w:pPr>
            <w:r w:rsidRPr="00804479">
              <w:t>Domains should start and end with * to ensure anything after the domain is considered in web analytics</w:t>
            </w:r>
          </w:p>
          <w:p w14:paraId="0220B99F" w14:textId="77777777" w:rsidR="00804479" w:rsidRPr="00804479" w:rsidRDefault="00804479" w:rsidP="00804479">
            <w:pPr>
              <w:pStyle w:val="ListParagraph"/>
            </w:pPr>
            <w:r w:rsidRPr="00804479">
              <w:t>You can set the domain as a wild card (*) and append the Analytics Profile to all links that are published. You can also use the wildcard to ignore text that precedes the wild card.</w:t>
            </w:r>
          </w:p>
          <w:p w14:paraId="0C756E03" w14:textId="0CA822C0" w:rsidR="00604661" w:rsidRPr="007F21A0" w:rsidRDefault="00804479" w:rsidP="00554E13">
            <w:pPr>
              <w:pStyle w:val="ListParagraph"/>
            </w:pPr>
            <w:r w:rsidRPr="00804479">
              <w:t>Without mapping of domains with correct profiles, web analytics will not work</w:t>
            </w:r>
            <w:r w:rsidR="00554E13">
              <w:t>.</w:t>
            </w:r>
          </w:p>
        </w:tc>
      </w:tr>
    </w:tbl>
    <w:p w14:paraId="722153E0" w14:textId="77777777" w:rsidR="00604661" w:rsidRDefault="00604661" w:rsidP="00604661">
      <w:pPr>
        <w:rPr>
          <w:rFonts w:ascii="Proxima Nova Semibold" w:eastAsiaTheme="majorEastAsia" w:hAnsi="Proxima Nova Semibold" w:cstheme="majorBidi"/>
          <w:sz w:val="28"/>
          <w:szCs w:val="28"/>
        </w:rPr>
      </w:pPr>
    </w:p>
    <w:tbl>
      <w:tblPr>
        <w:tblStyle w:val="TableGrid"/>
        <w:tblW w:w="1008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4" w:type="dxa"/>
          <w:left w:w="144" w:type="dxa"/>
          <w:bottom w:w="144" w:type="dxa"/>
          <w:right w:w="0" w:type="dxa"/>
        </w:tblCellMar>
        <w:tblLook w:val="04A0" w:firstRow="1" w:lastRow="0" w:firstColumn="1" w:lastColumn="0" w:noHBand="0" w:noVBand="1"/>
      </w:tblPr>
      <w:tblGrid>
        <w:gridCol w:w="547"/>
        <w:gridCol w:w="3824"/>
        <w:gridCol w:w="5709"/>
      </w:tblGrid>
      <w:tr w:rsidR="009517D4" w:rsidRPr="007F21A0" w14:paraId="6F363D91" w14:textId="77777777" w:rsidTr="009517D4">
        <w:tc>
          <w:tcPr>
            <w:tcW w:w="553" w:type="dxa"/>
            <w:tcBorders>
              <w:top w:val="single" w:sz="4" w:space="0" w:color="E7E6E6" w:themeColor="background2"/>
              <w:bottom w:val="single" w:sz="4" w:space="0" w:color="E7E6E6" w:themeColor="background2"/>
            </w:tcBorders>
            <w:shd w:val="clear" w:color="auto" w:fill="F2F2F2"/>
            <w:vAlign w:val="center"/>
          </w:tcPr>
          <w:p w14:paraId="039BACE4" w14:textId="77777777" w:rsidR="00604661" w:rsidRPr="00254FD9" w:rsidRDefault="00604661" w:rsidP="00604661"/>
        </w:tc>
        <w:tc>
          <w:tcPr>
            <w:tcW w:w="3764" w:type="dxa"/>
            <w:tcBorders>
              <w:top w:val="single" w:sz="4" w:space="0" w:color="E7E6E6" w:themeColor="background2"/>
              <w:bottom w:val="single" w:sz="4" w:space="0" w:color="E7E6E6" w:themeColor="background2"/>
            </w:tcBorders>
            <w:vAlign w:val="center"/>
          </w:tcPr>
          <w:p w14:paraId="06446BB1" w14:textId="4EBEE372" w:rsidR="00604661" w:rsidRPr="00254FD9" w:rsidRDefault="00600875" w:rsidP="00604661">
            <w:r>
              <w:rPr>
                <w:noProof/>
              </w:rPr>
              <w:drawing>
                <wp:inline distT="0" distB="0" distL="0" distR="0" wp14:anchorId="0C286788" wp14:editId="1F4424AC">
                  <wp:extent cx="2188723" cy="1228768"/>
                  <wp:effectExtent l="0" t="0" r="0" b="3175"/>
                  <wp:docPr id="873" name="Picture 87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Screen Shot 2019-10-23 at 10.49.40 AM.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194987" cy="1232285"/>
                          </a:xfrm>
                          <a:prstGeom prst="rect">
                            <a:avLst/>
                          </a:prstGeom>
                        </pic:spPr>
                      </pic:pic>
                    </a:graphicData>
                  </a:graphic>
                </wp:inline>
              </w:drawing>
            </w:r>
          </w:p>
          <w:p w14:paraId="09E41602" w14:textId="64E56BA9" w:rsidR="00604661" w:rsidRPr="00254FD9" w:rsidRDefault="00604661" w:rsidP="00604661">
            <w:pPr>
              <w:pStyle w:val="Heading5"/>
              <w:rPr>
                <w:rFonts w:ascii="Segoe UI Emoji" w:hAnsi="Segoe UI Emoji" w:cs="Segoe UI Emoji"/>
                <w:sz w:val="96"/>
                <w:szCs w:val="96"/>
              </w:rPr>
            </w:pPr>
            <w:r w:rsidRPr="00254FD9">
              <w:t xml:space="preserve">Slide </w:t>
            </w:r>
            <w:r w:rsidR="00600875">
              <w:t>4</w:t>
            </w:r>
            <w:r>
              <w:t>1</w:t>
            </w:r>
          </w:p>
        </w:tc>
        <w:tc>
          <w:tcPr>
            <w:tcW w:w="5763" w:type="dxa"/>
            <w:tcBorders>
              <w:top w:val="single" w:sz="4" w:space="0" w:color="E7E6E6" w:themeColor="background2"/>
              <w:bottom w:val="single" w:sz="4" w:space="0" w:color="E7E6E6" w:themeColor="background2"/>
            </w:tcBorders>
            <w:vAlign w:val="center"/>
          </w:tcPr>
          <w:p w14:paraId="68E721FA" w14:textId="77777777" w:rsidR="00554E13" w:rsidRPr="00554E13" w:rsidRDefault="00554E13" w:rsidP="00DB4E32">
            <w:pPr>
              <w:pStyle w:val="ListParagraph"/>
            </w:pPr>
            <w:r w:rsidRPr="00554E13">
              <w:t xml:space="preserve">Web Analytics does not work on Auto Imported posts; only applied if ads </w:t>
            </w:r>
            <w:proofErr w:type="gramStart"/>
            <w:r w:rsidRPr="00554E13">
              <w:t>is</w:t>
            </w:r>
            <w:proofErr w:type="gramEnd"/>
            <w:r w:rsidRPr="00554E13">
              <w:t xml:space="preserve"> published through Ads Composer or Ads Manager </w:t>
            </w:r>
          </w:p>
          <w:p w14:paraId="060F75FA" w14:textId="77777777" w:rsidR="00554E13" w:rsidRPr="00554E13" w:rsidRDefault="00554E13" w:rsidP="00DB4E32">
            <w:pPr>
              <w:pStyle w:val="ListParagraph"/>
            </w:pPr>
            <w:r w:rsidRPr="00554E13">
              <w:t>Only works if the post type has a separate input for a URL link for tracking to be appended</w:t>
            </w:r>
          </w:p>
          <w:p w14:paraId="1A2D987E" w14:textId="4737F827" w:rsidR="00554E13" w:rsidRPr="00554E13" w:rsidRDefault="00554E13" w:rsidP="00DB4E32">
            <w:pPr>
              <w:pStyle w:val="ListParagraph"/>
            </w:pPr>
            <w:r w:rsidRPr="00554E13">
              <w:t>Web Analytics will not work if the URL added in Publishing is of a shortened link. It will work if normal URL is added and then the URL shortene</w:t>
            </w:r>
            <w:r>
              <w:t>r</w:t>
            </w:r>
            <w:r w:rsidRPr="00554E13">
              <w:t xml:space="preserve"> is applied</w:t>
            </w:r>
          </w:p>
          <w:p w14:paraId="28A57996" w14:textId="10F02C7B" w:rsidR="00604661" w:rsidRPr="007F21A0" w:rsidRDefault="00604661" w:rsidP="00554E13">
            <w:pPr>
              <w:pStyle w:val="ListParagraph1"/>
              <w:ind w:left="0"/>
            </w:pPr>
          </w:p>
        </w:tc>
      </w:tr>
      <w:tr w:rsidR="009517D4" w:rsidRPr="007F21A0" w14:paraId="6699389C" w14:textId="77777777" w:rsidTr="009517D4">
        <w:tc>
          <w:tcPr>
            <w:tcW w:w="553" w:type="dxa"/>
            <w:tcBorders>
              <w:top w:val="single" w:sz="4" w:space="0" w:color="E7E6E6" w:themeColor="background2"/>
              <w:bottom w:val="single" w:sz="4" w:space="0" w:color="E7E6E6" w:themeColor="background2"/>
            </w:tcBorders>
            <w:shd w:val="clear" w:color="auto" w:fill="F2F2F2"/>
            <w:vAlign w:val="center"/>
          </w:tcPr>
          <w:p w14:paraId="0EE4D35C" w14:textId="77777777" w:rsidR="00604661" w:rsidRPr="00254FD9" w:rsidRDefault="00604661" w:rsidP="00604661"/>
        </w:tc>
        <w:tc>
          <w:tcPr>
            <w:tcW w:w="3764" w:type="dxa"/>
            <w:tcBorders>
              <w:top w:val="single" w:sz="4" w:space="0" w:color="E7E6E6" w:themeColor="background2"/>
              <w:bottom w:val="single" w:sz="4" w:space="0" w:color="E7E6E6" w:themeColor="background2"/>
            </w:tcBorders>
            <w:vAlign w:val="center"/>
          </w:tcPr>
          <w:p w14:paraId="7B8D2D09" w14:textId="4A7DA034" w:rsidR="00604661" w:rsidRPr="00254FD9" w:rsidRDefault="00600875" w:rsidP="00604661">
            <w:r>
              <w:rPr>
                <w:noProof/>
              </w:rPr>
              <w:drawing>
                <wp:inline distT="0" distB="0" distL="0" distR="0" wp14:anchorId="5077B85E" wp14:editId="32E8BA78">
                  <wp:extent cx="2091447" cy="1162745"/>
                  <wp:effectExtent l="0" t="0" r="4445" b="5715"/>
                  <wp:docPr id="874" name="Picture 87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Screen Shot 2019-10-23 at 10.49.47 AM.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103258" cy="1169311"/>
                          </a:xfrm>
                          <a:prstGeom prst="rect">
                            <a:avLst/>
                          </a:prstGeom>
                        </pic:spPr>
                      </pic:pic>
                    </a:graphicData>
                  </a:graphic>
                </wp:inline>
              </w:drawing>
            </w:r>
          </w:p>
          <w:p w14:paraId="7205B072" w14:textId="4C299673" w:rsidR="00604661" w:rsidRPr="00254FD9" w:rsidRDefault="00604661" w:rsidP="00604661">
            <w:pPr>
              <w:pStyle w:val="Heading5"/>
              <w:rPr>
                <w:rFonts w:ascii="Segoe UI Emoji" w:hAnsi="Segoe UI Emoji" w:cs="Segoe UI Emoji"/>
                <w:sz w:val="96"/>
                <w:szCs w:val="96"/>
              </w:rPr>
            </w:pPr>
            <w:r w:rsidRPr="00254FD9">
              <w:t xml:space="preserve">Slide </w:t>
            </w:r>
            <w:r w:rsidR="00196055">
              <w:t>4</w:t>
            </w:r>
            <w:r>
              <w:t>2</w:t>
            </w:r>
          </w:p>
        </w:tc>
        <w:tc>
          <w:tcPr>
            <w:tcW w:w="5763" w:type="dxa"/>
            <w:tcBorders>
              <w:top w:val="single" w:sz="4" w:space="0" w:color="E7E6E6" w:themeColor="background2"/>
              <w:bottom w:val="single" w:sz="4" w:space="0" w:color="E7E6E6" w:themeColor="background2"/>
            </w:tcBorders>
            <w:vAlign w:val="center"/>
          </w:tcPr>
          <w:p w14:paraId="3E47F6F3" w14:textId="77777777" w:rsidR="00554E13" w:rsidRPr="00554E13" w:rsidRDefault="00554E13" w:rsidP="00DB4E32">
            <w:pPr>
              <w:pStyle w:val="ListParagraph"/>
            </w:pPr>
            <w:r w:rsidRPr="00554E13">
              <w:t>Create an approval path for both organic and paid content</w:t>
            </w:r>
          </w:p>
          <w:p w14:paraId="69D98DBC" w14:textId="77777777" w:rsidR="00554E13" w:rsidRPr="00554E13" w:rsidRDefault="00554E13" w:rsidP="00DB4E32">
            <w:pPr>
              <w:pStyle w:val="ListParagraph"/>
            </w:pPr>
            <w:r w:rsidRPr="00554E13">
              <w:t xml:space="preserve">Paths can incorporate multiple steps and can involve both single individuals or groups of people responsible for the approval. </w:t>
            </w:r>
          </w:p>
          <w:p w14:paraId="5A1F4DBF" w14:textId="77777777" w:rsidR="00554E13" w:rsidRPr="00554E13" w:rsidRDefault="00554E13" w:rsidP="00DB4E32">
            <w:pPr>
              <w:pStyle w:val="ListParagraph"/>
            </w:pPr>
            <w:r w:rsidRPr="00554E13">
              <w:t xml:space="preserve">Approval paths can be selected manually or can be a part of an automated rule. </w:t>
            </w:r>
          </w:p>
          <w:p w14:paraId="7C410CE9" w14:textId="059B9FA4" w:rsidR="00604661" w:rsidRPr="007F21A0" w:rsidRDefault="00604661" w:rsidP="00554E13">
            <w:pPr>
              <w:pStyle w:val="ListParagraph1"/>
              <w:ind w:left="1440"/>
            </w:pPr>
          </w:p>
        </w:tc>
      </w:tr>
      <w:tr w:rsidR="009517D4" w:rsidRPr="007F21A0" w14:paraId="4354E81A" w14:textId="77777777" w:rsidTr="009517D4">
        <w:tc>
          <w:tcPr>
            <w:tcW w:w="553" w:type="dxa"/>
            <w:tcBorders>
              <w:top w:val="single" w:sz="4" w:space="0" w:color="E7E6E6" w:themeColor="background2"/>
              <w:bottom w:val="single" w:sz="4" w:space="0" w:color="E7E6E6" w:themeColor="background2"/>
            </w:tcBorders>
            <w:shd w:val="clear" w:color="auto" w:fill="F2F2F2"/>
            <w:vAlign w:val="center"/>
          </w:tcPr>
          <w:p w14:paraId="1F1D9D27" w14:textId="77777777" w:rsidR="00604661" w:rsidRPr="00254FD9" w:rsidRDefault="00604661" w:rsidP="00604661"/>
        </w:tc>
        <w:tc>
          <w:tcPr>
            <w:tcW w:w="3764" w:type="dxa"/>
            <w:tcBorders>
              <w:top w:val="single" w:sz="4" w:space="0" w:color="E7E6E6" w:themeColor="background2"/>
              <w:bottom w:val="single" w:sz="4" w:space="0" w:color="E7E6E6" w:themeColor="background2"/>
            </w:tcBorders>
            <w:vAlign w:val="center"/>
          </w:tcPr>
          <w:p w14:paraId="4E22AAE6" w14:textId="13E2D8F4" w:rsidR="00604661" w:rsidRPr="00254FD9" w:rsidRDefault="00196055" w:rsidP="00604661">
            <w:r>
              <w:rPr>
                <w:noProof/>
              </w:rPr>
              <w:drawing>
                <wp:inline distT="0" distB="0" distL="0" distR="0" wp14:anchorId="00A9B1DB" wp14:editId="26C1C401">
                  <wp:extent cx="2169268" cy="1219137"/>
                  <wp:effectExtent l="0" t="0" r="2540" b="635"/>
                  <wp:docPr id="875" name="Picture 87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Screen Shot 2019-10-23 at 10.49.52 AM.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193174" cy="1232572"/>
                          </a:xfrm>
                          <a:prstGeom prst="rect">
                            <a:avLst/>
                          </a:prstGeom>
                        </pic:spPr>
                      </pic:pic>
                    </a:graphicData>
                  </a:graphic>
                </wp:inline>
              </w:drawing>
            </w:r>
          </w:p>
          <w:p w14:paraId="23030935" w14:textId="0F12C0B6" w:rsidR="00604661" w:rsidRPr="00254FD9" w:rsidRDefault="00604661" w:rsidP="00604661">
            <w:pPr>
              <w:pStyle w:val="Heading5"/>
              <w:rPr>
                <w:rFonts w:ascii="Segoe UI Emoji" w:hAnsi="Segoe UI Emoji" w:cs="Segoe UI Emoji"/>
                <w:sz w:val="96"/>
                <w:szCs w:val="96"/>
              </w:rPr>
            </w:pPr>
            <w:r w:rsidRPr="00254FD9">
              <w:t xml:space="preserve">Slide </w:t>
            </w:r>
            <w:r w:rsidR="00196055">
              <w:t>4</w:t>
            </w:r>
            <w:r>
              <w:t>3</w:t>
            </w:r>
          </w:p>
        </w:tc>
        <w:tc>
          <w:tcPr>
            <w:tcW w:w="5763" w:type="dxa"/>
            <w:tcBorders>
              <w:top w:val="single" w:sz="4" w:space="0" w:color="E7E6E6" w:themeColor="background2"/>
              <w:bottom w:val="single" w:sz="4" w:space="0" w:color="E7E6E6" w:themeColor="background2"/>
            </w:tcBorders>
            <w:vAlign w:val="center"/>
          </w:tcPr>
          <w:p w14:paraId="70DAE923" w14:textId="77777777" w:rsidR="00554E13" w:rsidRPr="00554E13" w:rsidRDefault="00554E13" w:rsidP="00DB4E32">
            <w:pPr>
              <w:pStyle w:val="ListParagraph"/>
            </w:pPr>
            <w:r w:rsidRPr="00554E13">
              <w:t>For the recommended workflow use the rules engine to automate the submission of an ad to an approval by user or account among other available conditions</w:t>
            </w:r>
          </w:p>
          <w:p w14:paraId="192ECE7E" w14:textId="77777777" w:rsidR="00554E13" w:rsidRPr="00554E13" w:rsidRDefault="00554E13" w:rsidP="00DB4E32">
            <w:pPr>
              <w:pStyle w:val="ListParagraph"/>
            </w:pPr>
            <w:r w:rsidRPr="00554E13">
              <w:rPr>
                <w:b/>
                <w:bCs/>
              </w:rPr>
              <w:t xml:space="preserve">Entry Criteria: </w:t>
            </w:r>
            <w:r w:rsidRPr="00554E13">
              <w:t xml:space="preserve">A setting that manages which of your users will see a </w:t>
            </w:r>
            <w:proofErr w:type="gramStart"/>
            <w:r w:rsidRPr="00554E13">
              <w:t>specific approvals</w:t>
            </w:r>
            <w:proofErr w:type="gramEnd"/>
            <w:r w:rsidRPr="00554E13">
              <w:t>. For example: You may have a different approval path for each of your social accounts</w:t>
            </w:r>
          </w:p>
          <w:p w14:paraId="66C58A3B" w14:textId="5D99F585" w:rsidR="00604661" w:rsidRPr="007F21A0" w:rsidRDefault="00554E13" w:rsidP="00DB4E32">
            <w:pPr>
              <w:pStyle w:val="ListParagraph"/>
            </w:pPr>
            <w:r w:rsidRPr="00554E13">
              <w:rPr>
                <w:b/>
                <w:bCs/>
              </w:rPr>
              <w:t xml:space="preserve">Global Queues: </w:t>
            </w:r>
            <w:r w:rsidRPr="00554E13">
              <w:t>Global queues give content producers the ability to submit the ads to an approval that has a group of people responsible for approving the conten</w:t>
            </w:r>
            <w:r>
              <w:t>t.</w:t>
            </w:r>
          </w:p>
        </w:tc>
      </w:tr>
      <w:tr w:rsidR="009517D4" w:rsidRPr="007F21A0" w14:paraId="01CDF165" w14:textId="77777777" w:rsidTr="009517D4">
        <w:tc>
          <w:tcPr>
            <w:tcW w:w="553" w:type="dxa"/>
            <w:tcBorders>
              <w:top w:val="single" w:sz="4" w:space="0" w:color="E7E6E6" w:themeColor="background2"/>
              <w:bottom w:val="single" w:sz="4" w:space="0" w:color="E7E6E6" w:themeColor="background2"/>
            </w:tcBorders>
            <w:shd w:val="clear" w:color="auto" w:fill="F2F2F2"/>
            <w:vAlign w:val="center"/>
          </w:tcPr>
          <w:p w14:paraId="2B591227" w14:textId="77777777" w:rsidR="00604661" w:rsidRPr="00254FD9" w:rsidRDefault="00604661" w:rsidP="00604661"/>
        </w:tc>
        <w:tc>
          <w:tcPr>
            <w:tcW w:w="3764" w:type="dxa"/>
            <w:tcBorders>
              <w:top w:val="single" w:sz="4" w:space="0" w:color="E7E6E6" w:themeColor="background2"/>
              <w:bottom w:val="single" w:sz="4" w:space="0" w:color="E7E6E6" w:themeColor="background2"/>
            </w:tcBorders>
            <w:vAlign w:val="center"/>
          </w:tcPr>
          <w:p w14:paraId="131A1A71" w14:textId="5A6B2A92" w:rsidR="00604661" w:rsidRPr="00254FD9" w:rsidRDefault="00554E13" w:rsidP="00604661">
            <w:r>
              <w:rPr>
                <w:noProof/>
              </w:rPr>
              <w:drawing>
                <wp:inline distT="0" distB="0" distL="0" distR="0" wp14:anchorId="5C4CF89B" wp14:editId="6058FD77">
                  <wp:extent cx="2295727" cy="1306150"/>
                  <wp:effectExtent l="0" t="0" r="3175" b="2540"/>
                  <wp:docPr id="876" name="Picture 87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Screen Shot 2019-10-23 at 10.49.57 AM.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317674" cy="1318637"/>
                          </a:xfrm>
                          <a:prstGeom prst="rect">
                            <a:avLst/>
                          </a:prstGeom>
                        </pic:spPr>
                      </pic:pic>
                    </a:graphicData>
                  </a:graphic>
                </wp:inline>
              </w:drawing>
            </w:r>
          </w:p>
          <w:p w14:paraId="6B752456" w14:textId="6C5A8ACA" w:rsidR="00604661" w:rsidRPr="00254FD9" w:rsidRDefault="00604661" w:rsidP="00604661">
            <w:pPr>
              <w:pStyle w:val="Heading5"/>
              <w:rPr>
                <w:rFonts w:ascii="Segoe UI Emoji" w:hAnsi="Segoe UI Emoji" w:cs="Segoe UI Emoji"/>
                <w:sz w:val="96"/>
                <w:szCs w:val="96"/>
              </w:rPr>
            </w:pPr>
            <w:r w:rsidRPr="00254FD9">
              <w:t xml:space="preserve">Slide </w:t>
            </w:r>
            <w:r w:rsidR="00554E13">
              <w:t>4</w:t>
            </w:r>
            <w:r>
              <w:t>4</w:t>
            </w:r>
          </w:p>
        </w:tc>
        <w:tc>
          <w:tcPr>
            <w:tcW w:w="5763" w:type="dxa"/>
            <w:tcBorders>
              <w:top w:val="single" w:sz="4" w:space="0" w:color="E7E6E6" w:themeColor="background2"/>
              <w:bottom w:val="single" w:sz="4" w:space="0" w:color="E7E6E6" w:themeColor="background2"/>
            </w:tcBorders>
            <w:vAlign w:val="center"/>
          </w:tcPr>
          <w:p w14:paraId="2552AFDD" w14:textId="77777777" w:rsidR="00554E13" w:rsidRDefault="00604661" w:rsidP="00DB4E32">
            <w:pPr>
              <w:pStyle w:val="ListParagraph"/>
            </w:pPr>
            <w:r>
              <w:t xml:space="preserve"> </w:t>
            </w:r>
            <w:r w:rsidR="00554E13">
              <w:t xml:space="preserve">Hopefully you’ve heard and seen custom fields used throughout the Sprinklr platform previously. </w:t>
            </w:r>
          </w:p>
          <w:p w14:paraId="38056CC0" w14:textId="3FF6C94F" w:rsidR="00554E13" w:rsidRPr="00554E13" w:rsidRDefault="00554E13" w:rsidP="00DB4E32">
            <w:pPr>
              <w:pStyle w:val="ListParagraph"/>
            </w:pPr>
            <w:r>
              <w:t xml:space="preserve">Custom Fields are </w:t>
            </w:r>
            <w:r w:rsidRPr="00554E13">
              <w:t>Sprinklr</w:t>
            </w:r>
            <w:r>
              <w:t>’s</w:t>
            </w:r>
            <w:r w:rsidRPr="00554E13">
              <w:t xml:space="preserve"> Tagging structure used to identify Paid Assets (Account, User, Paid Initiative, Ad Set and Ad Variants) and bucket them into similar categories</w:t>
            </w:r>
          </w:p>
          <w:p w14:paraId="4329CEA0" w14:textId="77777777" w:rsidR="00554E13" w:rsidRPr="00554E13" w:rsidRDefault="00554E13" w:rsidP="00DB4E32">
            <w:pPr>
              <w:pStyle w:val="ListParagraph"/>
            </w:pPr>
            <w:r w:rsidRPr="00554E13">
              <w:t>Create custom fields to create properties that are not provided by Sprinklr by default</w:t>
            </w:r>
          </w:p>
          <w:p w14:paraId="35E8B7E7" w14:textId="77777777" w:rsidR="00554E13" w:rsidRPr="00554E13" w:rsidRDefault="00554E13" w:rsidP="00DB4E32">
            <w:pPr>
              <w:pStyle w:val="ListParagraph"/>
            </w:pPr>
            <w:r w:rsidRPr="00554E13">
              <w:t>Unique tags are enabled based on your company and business needs</w:t>
            </w:r>
          </w:p>
          <w:p w14:paraId="3BE3E259" w14:textId="77777777" w:rsidR="00554E13" w:rsidRPr="00554E13" w:rsidRDefault="00554E13" w:rsidP="00DB4E32">
            <w:pPr>
              <w:pStyle w:val="ListParagraph"/>
            </w:pPr>
            <w:r w:rsidRPr="00554E13">
              <w:t>Create Custom Field Type. You can select from Picklist Multiselect, Picklist, Number, Date, Text Multi, Text Area, and Text</w:t>
            </w:r>
          </w:p>
          <w:p w14:paraId="3E2A8F73" w14:textId="3AD5D03C" w:rsidR="00604661" w:rsidRPr="007F21A0" w:rsidRDefault="00554E13" w:rsidP="00DB4E32">
            <w:pPr>
              <w:pStyle w:val="ListParagraph"/>
            </w:pPr>
            <w:r w:rsidRPr="00554E13">
              <w:t>Define values, or custom properties, manuall</w:t>
            </w:r>
            <w:r>
              <w:t>y</w:t>
            </w:r>
          </w:p>
        </w:tc>
      </w:tr>
      <w:tr w:rsidR="009517D4" w:rsidRPr="007F21A0" w14:paraId="615187C4" w14:textId="77777777" w:rsidTr="009517D4">
        <w:tc>
          <w:tcPr>
            <w:tcW w:w="553" w:type="dxa"/>
            <w:tcBorders>
              <w:top w:val="single" w:sz="4" w:space="0" w:color="E7E6E6" w:themeColor="background2"/>
              <w:bottom w:val="single" w:sz="4" w:space="0" w:color="E7E6E6" w:themeColor="background2"/>
            </w:tcBorders>
            <w:shd w:val="clear" w:color="auto" w:fill="F2F2F2"/>
            <w:vAlign w:val="center"/>
          </w:tcPr>
          <w:p w14:paraId="54B24F29" w14:textId="77777777" w:rsidR="00604661" w:rsidRPr="00254FD9" w:rsidRDefault="00604661" w:rsidP="00604661"/>
        </w:tc>
        <w:tc>
          <w:tcPr>
            <w:tcW w:w="3764" w:type="dxa"/>
            <w:tcBorders>
              <w:top w:val="single" w:sz="4" w:space="0" w:color="E7E6E6" w:themeColor="background2"/>
              <w:bottom w:val="single" w:sz="4" w:space="0" w:color="E7E6E6" w:themeColor="background2"/>
            </w:tcBorders>
            <w:vAlign w:val="center"/>
          </w:tcPr>
          <w:p w14:paraId="5793BCD3" w14:textId="3546905B" w:rsidR="00604661" w:rsidRPr="00254FD9" w:rsidRDefault="00830582" w:rsidP="00604661">
            <w:r>
              <w:rPr>
                <w:noProof/>
              </w:rPr>
              <w:drawing>
                <wp:inline distT="0" distB="0" distL="0" distR="0" wp14:anchorId="6F1CB824" wp14:editId="74021AC9">
                  <wp:extent cx="2149812" cy="1199245"/>
                  <wp:effectExtent l="0" t="0" r="0" b="0"/>
                  <wp:docPr id="878" name="Picture 87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Screen Shot 2019-10-23 at 11.44.40 AM.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65572" cy="1208037"/>
                          </a:xfrm>
                          <a:prstGeom prst="rect">
                            <a:avLst/>
                          </a:prstGeom>
                        </pic:spPr>
                      </pic:pic>
                    </a:graphicData>
                  </a:graphic>
                </wp:inline>
              </w:drawing>
            </w:r>
          </w:p>
          <w:p w14:paraId="59BFCED5" w14:textId="695A47A4" w:rsidR="00604661" w:rsidRPr="00210CBC" w:rsidRDefault="00604661" w:rsidP="00604661">
            <w:pPr>
              <w:pStyle w:val="Heading5"/>
            </w:pPr>
            <w:r w:rsidRPr="00254FD9">
              <w:lastRenderedPageBreak/>
              <w:t xml:space="preserve">Slide </w:t>
            </w:r>
            <w:r w:rsidR="00830582">
              <w:t>4</w:t>
            </w:r>
            <w:r>
              <w:t>5</w:t>
            </w:r>
          </w:p>
        </w:tc>
        <w:tc>
          <w:tcPr>
            <w:tcW w:w="5763" w:type="dxa"/>
            <w:tcBorders>
              <w:top w:val="single" w:sz="4" w:space="0" w:color="E7E6E6" w:themeColor="background2"/>
              <w:bottom w:val="single" w:sz="4" w:space="0" w:color="E7E6E6" w:themeColor="background2"/>
            </w:tcBorders>
            <w:vAlign w:val="center"/>
          </w:tcPr>
          <w:p w14:paraId="3E4D0E0A" w14:textId="77777777" w:rsidR="00830582" w:rsidRPr="00830582" w:rsidRDefault="00830582" w:rsidP="00DB4E32">
            <w:pPr>
              <w:pStyle w:val="ListParagraph"/>
            </w:pPr>
            <w:r w:rsidRPr="00830582">
              <w:lastRenderedPageBreak/>
              <w:t xml:space="preserve">When creating a campaign in </w:t>
            </w:r>
            <w:r w:rsidRPr="00830582">
              <w:rPr>
                <w:b/>
                <w:bCs/>
              </w:rPr>
              <w:t>Ads Composer</w:t>
            </w:r>
            <w:r w:rsidRPr="00830582">
              <w:t>, you will have an option to select your Custom Properties at the Campaign, Ad Set &amp; Ad Variant Level</w:t>
            </w:r>
          </w:p>
          <w:p w14:paraId="2D205D7E" w14:textId="77777777" w:rsidR="00830582" w:rsidRPr="00830582" w:rsidRDefault="00830582" w:rsidP="00DB4E32">
            <w:pPr>
              <w:pStyle w:val="ListParagraph"/>
            </w:pPr>
            <w:r w:rsidRPr="00830582">
              <w:t>Step by Step or Advanced Configuration</w:t>
            </w:r>
          </w:p>
          <w:p w14:paraId="4DAF65AB" w14:textId="77777777" w:rsidR="00830582" w:rsidRPr="00830582" w:rsidRDefault="00830582" w:rsidP="00DB4E32">
            <w:pPr>
              <w:pStyle w:val="ListParagraph"/>
            </w:pPr>
            <w:r w:rsidRPr="00830582">
              <w:t xml:space="preserve">Capability to apply custom properties to an existing campaign or auto-imported in </w:t>
            </w:r>
            <w:r w:rsidRPr="00830582">
              <w:rPr>
                <w:b/>
                <w:bCs/>
              </w:rPr>
              <w:t>Ads Manager</w:t>
            </w:r>
          </w:p>
          <w:p w14:paraId="5CDC221E" w14:textId="77777777" w:rsidR="00830582" w:rsidRPr="00830582" w:rsidRDefault="00830582" w:rsidP="00DB4E32">
            <w:pPr>
              <w:pStyle w:val="ListParagraph"/>
            </w:pPr>
            <w:r w:rsidRPr="00830582">
              <w:lastRenderedPageBreak/>
              <w:t xml:space="preserve">Ability to see reporting based on Custom Properties using it as filter/ column etc. in </w:t>
            </w:r>
            <w:r w:rsidRPr="00830582">
              <w:rPr>
                <w:b/>
                <w:bCs/>
              </w:rPr>
              <w:t>Ads Reporting</w:t>
            </w:r>
          </w:p>
          <w:p w14:paraId="47C16521" w14:textId="55C718A3" w:rsidR="00604661" w:rsidRPr="007F21A0" w:rsidRDefault="00830582" w:rsidP="00DB4E32">
            <w:pPr>
              <w:pStyle w:val="ListParagraph"/>
            </w:pPr>
            <w:r w:rsidRPr="00830582">
              <w:t>Custom Fields are also used to group Users into User Groups or Accounts into Account Groups</w:t>
            </w:r>
            <w:r>
              <w:t>.</w:t>
            </w:r>
          </w:p>
        </w:tc>
      </w:tr>
      <w:tr w:rsidR="009517D4" w:rsidRPr="007F21A0" w14:paraId="387CC59A" w14:textId="77777777" w:rsidTr="009517D4">
        <w:tc>
          <w:tcPr>
            <w:tcW w:w="553" w:type="dxa"/>
            <w:tcBorders>
              <w:top w:val="single" w:sz="4" w:space="0" w:color="E7E6E6" w:themeColor="background2"/>
              <w:bottom w:val="single" w:sz="4" w:space="0" w:color="E7E6E6" w:themeColor="background2"/>
            </w:tcBorders>
            <w:shd w:val="clear" w:color="auto" w:fill="F2F2F2"/>
            <w:vAlign w:val="center"/>
          </w:tcPr>
          <w:p w14:paraId="0FD24FCF" w14:textId="77777777" w:rsidR="00604661" w:rsidRPr="00254FD9" w:rsidRDefault="00604661" w:rsidP="00604661"/>
        </w:tc>
        <w:tc>
          <w:tcPr>
            <w:tcW w:w="3764" w:type="dxa"/>
            <w:tcBorders>
              <w:top w:val="single" w:sz="4" w:space="0" w:color="E7E6E6" w:themeColor="background2"/>
              <w:bottom w:val="single" w:sz="4" w:space="0" w:color="E7E6E6" w:themeColor="background2"/>
            </w:tcBorders>
            <w:vAlign w:val="center"/>
          </w:tcPr>
          <w:p w14:paraId="124C775E" w14:textId="004BB778" w:rsidR="00604661" w:rsidRPr="00254FD9" w:rsidRDefault="00830582" w:rsidP="00604661">
            <w:r>
              <w:rPr>
                <w:noProof/>
              </w:rPr>
              <w:drawing>
                <wp:inline distT="0" distB="0" distL="0" distR="0" wp14:anchorId="73CA184F" wp14:editId="7C475024">
                  <wp:extent cx="2120629" cy="1203583"/>
                  <wp:effectExtent l="0" t="0" r="635" b="3175"/>
                  <wp:docPr id="879" name="Picture 87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Screen Shot 2019-10-23 at 11.44.46 AM.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49755" cy="1220114"/>
                          </a:xfrm>
                          <a:prstGeom prst="rect">
                            <a:avLst/>
                          </a:prstGeom>
                        </pic:spPr>
                      </pic:pic>
                    </a:graphicData>
                  </a:graphic>
                </wp:inline>
              </w:drawing>
            </w:r>
          </w:p>
          <w:p w14:paraId="1A8C0959" w14:textId="3EA04B64" w:rsidR="00604661" w:rsidRPr="00254FD9" w:rsidRDefault="00604661" w:rsidP="00604661">
            <w:pPr>
              <w:pStyle w:val="Heading5"/>
              <w:rPr>
                <w:rFonts w:ascii="Segoe UI Emoji" w:hAnsi="Segoe UI Emoji" w:cs="Segoe UI Emoji"/>
                <w:sz w:val="96"/>
                <w:szCs w:val="96"/>
              </w:rPr>
            </w:pPr>
            <w:r w:rsidRPr="00254FD9">
              <w:t xml:space="preserve">Slide </w:t>
            </w:r>
            <w:r w:rsidR="009517D4">
              <w:t>46</w:t>
            </w:r>
          </w:p>
        </w:tc>
        <w:tc>
          <w:tcPr>
            <w:tcW w:w="5763" w:type="dxa"/>
            <w:tcBorders>
              <w:top w:val="single" w:sz="4" w:space="0" w:color="E7E6E6" w:themeColor="background2"/>
              <w:bottom w:val="single" w:sz="4" w:space="0" w:color="E7E6E6" w:themeColor="background2"/>
            </w:tcBorders>
            <w:vAlign w:val="center"/>
          </w:tcPr>
          <w:p w14:paraId="1975E8DA" w14:textId="77777777" w:rsidR="009517D4" w:rsidRPr="009517D4" w:rsidRDefault="00604661" w:rsidP="00DB4E32">
            <w:pPr>
              <w:pStyle w:val="ListParagraph"/>
            </w:pPr>
            <w:r>
              <w:t xml:space="preserve"> </w:t>
            </w:r>
            <w:r w:rsidR="009517D4" w:rsidRPr="009517D4">
              <w:t xml:space="preserve">When creating a campaign in </w:t>
            </w:r>
            <w:r w:rsidR="009517D4" w:rsidRPr="009517D4">
              <w:rPr>
                <w:b/>
                <w:bCs/>
              </w:rPr>
              <w:t>Ads Composer</w:t>
            </w:r>
            <w:r w:rsidR="009517D4" w:rsidRPr="009517D4">
              <w:t>, you will have an option to select your Custom Properties at the Campaign, Ad Set &amp; Ad Variant Level</w:t>
            </w:r>
          </w:p>
          <w:p w14:paraId="5B72B98D" w14:textId="77777777" w:rsidR="009517D4" w:rsidRPr="009517D4" w:rsidRDefault="009517D4" w:rsidP="00DB4E32">
            <w:pPr>
              <w:pStyle w:val="ListParagraph"/>
            </w:pPr>
            <w:r w:rsidRPr="009517D4">
              <w:t>Step by Step or Advanced Configuration</w:t>
            </w:r>
          </w:p>
          <w:p w14:paraId="5B454591" w14:textId="77777777" w:rsidR="009517D4" w:rsidRPr="009517D4" w:rsidRDefault="009517D4" w:rsidP="00DB4E32">
            <w:pPr>
              <w:pStyle w:val="ListParagraph"/>
            </w:pPr>
            <w:r w:rsidRPr="009517D4">
              <w:t xml:space="preserve">Capability to apply custom properties to an existing campaign or auto-imported in </w:t>
            </w:r>
            <w:r w:rsidRPr="009517D4">
              <w:rPr>
                <w:b/>
                <w:bCs/>
              </w:rPr>
              <w:t>Ads Manager</w:t>
            </w:r>
          </w:p>
          <w:p w14:paraId="0B8AA25F" w14:textId="77777777" w:rsidR="009517D4" w:rsidRPr="009517D4" w:rsidRDefault="009517D4" w:rsidP="00DB4E32">
            <w:pPr>
              <w:pStyle w:val="ListParagraph"/>
            </w:pPr>
            <w:r w:rsidRPr="009517D4">
              <w:t xml:space="preserve">Ability to see reporting based on Custom Properties using it as filter/ column etc. in </w:t>
            </w:r>
            <w:r w:rsidRPr="009517D4">
              <w:rPr>
                <w:b/>
                <w:bCs/>
              </w:rPr>
              <w:t>Ads Reporting</w:t>
            </w:r>
          </w:p>
          <w:p w14:paraId="5A4C343C" w14:textId="14E9A658" w:rsidR="00604661" w:rsidRPr="007F21A0" w:rsidRDefault="009517D4" w:rsidP="00DB4E32">
            <w:pPr>
              <w:pStyle w:val="ListParagraph"/>
            </w:pPr>
            <w:r w:rsidRPr="009517D4">
              <w:t>Custom Fields are also used to group Users into User Groups or Accounts into Account Group</w:t>
            </w:r>
            <w:r>
              <w:t>s.</w:t>
            </w:r>
            <w:r w:rsidR="00604661">
              <w:t xml:space="preserve"> </w:t>
            </w:r>
          </w:p>
        </w:tc>
      </w:tr>
      <w:tr w:rsidR="009517D4" w:rsidRPr="007F21A0" w14:paraId="5475EE8B" w14:textId="77777777" w:rsidTr="009517D4">
        <w:trPr>
          <w:gridAfter w:val="2"/>
          <w:wAfter w:w="9527" w:type="dxa"/>
        </w:trPr>
        <w:tc>
          <w:tcPr>
            <w:tcW w:w="553" w:type="dxa"/>
            <w:tcBorders>
              <w:top w:val="single" w:sz="4" w:space="0" w:color="E7E6E6" w:themeColor="background2"/>
              <w:bottom w:val="single" w:sz="4" w:space="0" w:color="E7E6E6" w:themeColor="background2"/>
            </w:tcBorders>
            <w:shd w:val="clear" w:color="auto" w:fill="F2F2F2"/>
            <w:vAlign w:val="center"/>
          </w:tcPr>
          <w:p w14:paraId="1FCF7703" w14:textId="77777777" w:rsidR="009517D4" w:rsidRPr="00254FD9" w:rsidRDefault="009517D4" w:rsidP="00604661"/>
        </w:tc>
      </w:tr>
      <w:tr w:rsidR="009517D4" w:rsidRPr="007F21A0" w14:paraId="555A4179" w14:textId="77777777" w:rsidTr="009517D4">
        <w:tc>
          <w:tcPr>
            <w:tcW w:w="553" w:type="dxa"/>
            <w:tcBorders>
              <w:top w:val="single" w:sz="4" w:space="0" w:color="E7E6E6" w:themeColor="background2"/>
              <w:bottom w:val="single" w:sz="4" w:space="0" w:color="E7E6E6" w:themeColor="background2"/>
            </w:tcBorders>
            <w:shd w:val="clear" w:color="auto" w:fill="F2F2F2"/>
            <w:vAlign w:val="center"/>
          </w:tcPr>
          <w:p w14:paraId="4B4D1FC4" w14:textId="77777777" w:rsidR="00604661" w:rsidRPr="00254FD9" w:rsidRDefault="00604661" w:rsidP="00604661"/>
        </w:tc>
        <w:tc>
          <w:tcPr>
            <w:tcW w:w="3764" w:type="dxa"/>
            <w:tcBorders>
              <w:top w:val="single" w:sz="4" w:space="0" w:color="E7E6E6" w:themeColor="background2"/>
              <w:bottom w:val="single" w:sz="4" w:space="0" w:color="E7E6E6" w:themeColor="background2"/>
            </w:tcBorders>
            <w:vAlign w:val="center"/>
          </w:tcPr>
          <w:p w14:paraId="68C870CD" w14:textId="77777777" w:rsidR="00604661" w:rsidRPr="00254FD9" w:rsidRDefault="00604661" w:rsidP="00604661">
            <w:r>
              <w:rPr>
                <w:noProof/>
              </w:rPr>
              <w:drawing>
                <wp:inline distT="0" distB="0" distL="0" distR="0" wp14:anchorId="3EAB51C0" wp14:editId="4D6C09BE">
                  <wp:extent cx="2104107" cy="1196502"/>
                  <wp:effectExtent l="0" t="0" r="4445" b="0"/>
                  <wp:docPr id="860" name="Picture 860" descr="A group of people walking dow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Screen Shot 2019-10-23 at 9.58.19 AM.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24005" cy="1207817"/>
                          </a:xfrm>
                          <a:prstGeom prst="rect">
                            <a:avLst/>
                          </a:prstGeom>
                        </pic:spPr>
                      </pic:pic>
                    </a:graphicData>
                  </a:graphic>
                </wp:inline>
              </w:drawing>
            </w:r>
          </w:p>
          <w:p w14:paraId="6C9C5710" w14:textId="0DD2B5CB" w:rsidR="00604661" w:rsidRPr="00254FD9" w:rsidRDefault="00604661" w:rsidP="00604661">
            <w:pPr>
              <w:pStyle w:val="Heading5"/>
              <w:rPr>
                <w:rFonts w:ascii="Segoe UI Emoji" w:hAnsi="Segoe UI Emoji" w:cs="Segoe UI Emoji"/>
                <w:sz w:val="96"/>
                <w:szCs w:val="96"/>
              </w:rPr>
            </w:pPr>
            <w:r w:rsidRPr="00254FD9">
              <w:t xml:space="preserve">Slide </w:t>
            </w:r>
            <w:r w:rsidR="009517D4">
              <w:t>47</w:t>
            </w:r>
          </w:p>
        </w:tc>
        <w:tc>
          <w:tcPr>
            <w:tcW w:w="5763" w:type="dxa"/>
            <w:tcBorders>
              <w:top w:val="single" w:sz="4" w:space="0" w:color="E7E6E6" w:themeColor="background2"/>
              <w:bottom w:val="single" w:sz="4" w:space="0" w:color="E7E6E6" w:themeColor="background2"/>
            </w:tcBorders>
            <w:vAlign w:val="center"/>
          </w:tcPr>
          <w:p w14:paraId="44C504E9" w14:textId="1356350C" w:rsidR="00604661" w:rsidRPr="007F21A0" w:rsidRDefault="00604661" w:rsidP="00DB4E32">
            <w:pPr>
              <w:pStyle w:val="ListParagraph"/>
            </w:pPr>
            <w:r>
              <w:t xml:space="preserve">Now we’ll jump into the platform and </w:t>
            </w:r>
            <w:r w:rsidR="009517D4">
              <w:t xml:space="preserve">set up some of these functions </w:t>
            </w:r>
            <w:r>
              <w:t xml:space="preserve">within Cosmic Comics. </w:t>
            </w:r>
          </w:p>
        </w:tc>
      </w:tr>
      <w:tr w:rsidR="009517D4" w:rsidRPr="007F21A0" w14:paraId="6FA25099" w14:textId="77777777" w:rsidTr="009517D4">
        <w:tc>
          <w:tcPr>
            <w:tcW w:w="553" w:type="dxa"/>
            <w:tcBorders>
              <w:top w:val="single" w:sz="4" w:space="0" w:color="E7E6E6" w:themeColor="background2"/>
              <w:bottom w:val="single" w:sz="4" w:space="0" w:color="E7E6E6" w:themeColor="background2"/>
            </w:tcBorders>
            <w:shd w:val="clear" w:color="auto" w:fill="F2F2F2"/>
            <w:vAlign w:val="center"/>
          </w:tcPr>
          <w:p w14:paraId="028EAF34" w14:textId="77777777" w:rsidR="00604661" w:rsidRPr="00254FD9" w:rsidRDefault="00604661" w:rsidP="00604661"/>
        </w:tc>
        <w:tc>
          <w:tcPr>
            <w:tcW w:w="3764" w:type="dxa"/>
            <w:tcBorders>
              <w:top w:val="single" w:sz="4" w:space="0" w:color="E7E6E6" w:themeColor="background2"/>
              <w:bottom w:val="single" w:sz="4" w:space="0" w:color="E7E6E6" w:themeColor="background2"/>
            </w:tcBorders>
            <w:vAlign w:val="center"/>
          </w:tcPr>
          <w:p w14:paraId="36E4151D" w14:textId="24AB197F" w:rsidR="00604661" w:rsidRPr="00254FD9" w:rsidRDefault="009517D4" w:rsidP="00604661">
            <w:r>
              <w:rPr>
                <w:noProof/>
              </w:rPr>
              <w:drawing>
                <wp:inline distT="0" distB="0" distL="0" distR="0" wp14:anchorId="52FDE238" wp14:editId="0316C318">
                  <wp:extent cx="2151785" cy="1196503"/>
                  <wp:effectExtent l="0" t="0" r="0" b="0"/>
                  <wp:docPr id="881" name="Picture 88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Screen Shot 2019-10-23 at 11.55.49 AM.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77417" cy="1210756"/>
                          </a:xfrm>
                          <a:prstGeom prst="rect">
                            <a:avLst/>
                          </a:prstGeom>
                        </pic:spPr>
                      </pic:pic>
                    </a:graphicData>
                  </a:graphic>
                </wp:inline>
              </w:drawing>
            </w:r>
          </w:p>
          <w:p w14:paraId="670ACE5B" w14:textId="008A0A02" w:rsidR="00604661" w:rsidRPr="00254FD9" w:rsidRDefault="00604661" w:rsidP="00604661">
            <w:pPr>
              <w:pStyle w:val="Heading5"/>
              <w:rPr>
                <w:rFonts w:ascii="Segoe UI Emoji" w:hAnsi="Segoe UI Emoji" w:cs="Segoe UI Emoji"/>
                <w:sz w:val="96"/>
                <w:szCs w:val="96"/>
              </w:rPr>
            </w:pPr>
            <w:r w:rsidRPr="00254FD9">
              <w:t xml:space="preserve">Slide </w:t>
            </w:r>
            <w:r w:rsidR="009517D4">
              <w:t>48</w:t>
            </w:r>
          </w:p>
        </w:tc>
        <w:tc>
          <w:tcPr>
            <w:tcW w:w="5763" w:type="dxa"/>
            <w:tcBorders>
              <w:top w:val="single" w:sz="4" w:space="0" w:color="E7E6E6" w:themeColor="background2"/>
              <w:bottom w:val="single" w:sz="4" w:space="0" w:color="E7E6E6" w:themeColor="background2"/>
            </w:tcBorders>
            <w:vAlign w:val="center"/>
          </w:tcPr>
          <w:p w14:paraId="249B5B37" w14:textId="78027607" w:rsidR="00604661" w:rsidRPr="007F21A0" w:rsidRDefault="00604661" w:rsidP="00DB4E32">
            <w:pPr>
              <w:pStyle w:val="ListParagraph"/>
            </w:pPr>
            <w:r>
              <w:t xml:space="preserve">The </w:t>
            </w:r>
            <w:r w:rsidR="00AA383E">
              <w:t>4</w:t>
            </w:r>
            <w:r w:rsidR="00AA383E" w:rsidRPr="00AA383E">
              <w:rPr>
                <w:vertAlign w:val="superscript"/>
              </w:rPr>
              <w:t>th</w:t>
            </w:r>
            <w:r w:rsidR="00AA383E">
              <w:t xml:space="preserve"> </w:t>
            </w:r>
            <w:r>
              <w:t xml:space="preserve">Ads Foundation Scenario is going to require you to </w:t>
            </w:r>
            <w:r w:rsidR="00AA383E">
              <w:t>create a new custom field. We’ll be applying this later on within the Ads workflow.</w:t>
            </w:r>
          </w:p>
          <w:p w14:paraId="770724DE" w14:textId="77777777" w:rsidR="00604661" w:rsidRDefault="00604661" w:rsidP="00DB4E32">
            <w:pPr>
              <w:pStyle w:val="ListParagraph"/>
            </w:pPr>
            <w:r>
              <w:t xml:space="preserve">I’ll give everyone 10 min to complete and we will review. </w:t>
            </w:r>
          </w:p>
          <w:p w14:paraId="681E5B52" w14:textId="2777B089" w:rsidR="00604661" w:rsidRPr="007F21A0" w:rsidRDefault="00604661" w:rsidP="00DB4E32">
            <w:pPr>
              <w:pStyle w:val="ListParagraph"/>
            </w:pPr>
            <w:r>
              <w:t xml:space="preserve">Please make sure to </w:t>
            </w:r>
            <w:r w:rsidR="00AA383E">
              <w:t>only share this with yourself!</w:t>
            </w:r>
            <w:r>
              <w:t xml:space="preserve"> </w:t>
            </w:r>
          </w:p>
        </w:tc>
      </w:tr>
      <w:tr w:rsidR="009517D4" w:rsidRPr="007F21A0" w14:paraId="09471AD1" w14:textId="77777777" w:rsidTr="009517D4">
        <w:tc>
          <w:tcPr>
            <w:tcW w:w="553" w:type="dxa"/>
            <w:tcBorders>
              <w:top w:val="single" w:sz="4" w:space="0" w:color="E7E6E6" w:themeColor="background2"/>
              <w:bottom w:val="single" w:sz="4" w:space="0" w:color="E7E6E6" w:themeColor="background2"/>
            </w:tcBorders>
            <w:shd w:val="clear" w:color="auto" w:fill="F2F2F2"/>
            <w:vAlign w:val="center"/>
          </w:tcPr>
          <w:p w14:paraId="40FAE86E" w14:textId="77777777" w:rsidR="00604661" w:rsidRPr="00254FD9" w:rsidRDefault="00604661" w:rsidP="00604661"/>
        </w:tc>
        <w:tc>
          <w:tcPr>
            <w:tcW w:w="3764" w:type="dxa"/>
            <w:tcBorders>
              <w:top w:val="single" w:sz="4" w:space="0" w:color="E7E6E6" w:themeColor="background2"/>
              <w:bottom w:val="single" w:sz="4" w:space="0" w:color="E7E6E6" w:themeColor="background2"/>
            </w:tcBorders>
            <w:vAlign w:val="center"/>
          </w:tcPr>
          <w:p w14:paraId="74B39EB2" w14:textId="21659CD4" w:rsidR="00604661" w:rsidRPr="00254FD9" w:rsidRDefault="009517D4" w:rsidP="00604661">
            <w:r>
              <w:rPr>
                <w:noProof/>
              </w:rPr>
              <w:drawing>
                <wp:inline distT="0" distB="0" distL="0" distR="0" wp14:anchorId="523E2F5B" wp14:editId="5C1F2741">
                  <wp:extent cx="2193084" cy="1245141"/>
                  <wp:effectExtent l="0" t="0" r="4445" b="0"/>
                  <wp:docPr id="882" name="Picture 88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Screen Shot 2019-10-23 at 11.55.55 AM.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206693" cy="1252867"/>
                          </a:xfrm>
                          <a:prstGeom prst="rect">
                            <a:avLst/>
                          </a:prstGeom>
                        </pic:spPr>
                      </pic:pic>
                    </a:graphicData>
                  </a:graphic>
                </wp:inline>
              </w:drawing>
            </w:r>
          </w:p>
          <w:p w14:paraId="29DC1198" w14:textId="24E7DEC6" w:rsidR="00604661" w:rsidRPr="00254FD9" w:rsidRDefault="00604661" w:rsidP="00604661">
            <w:pPr>
              <w:pStyle w:val="Heading5"/>
              <w:rPr>
                <w:rFonts w:ascii="Segoe UI Emoji" w:hAnsi="Segoe UI Emoji" w:cs="Segoe UI Emoji"/>
                <w:sz w:val="96"/>
                <w:szCs w:val="96"/>
              </w:rPr>
            </w:pPr>
            <w:r w:rsidRPr="00254FD9">
              <w:t xml:space="preserve">Slide </w:t>
            </w:r>
            <w:r w:rsidR="009517D4">
              <w:t>49</w:t>
            </w:r>
          </w:p>
        </w:tc>
        <w:tc>
          <w:tcPr>
            <w:tcW w:w="5763" w:type="dxa"/>
            <w:tcBorders>
              <w:top w:val="single" w:sz="4" w:space="0" w:color="E7E6E6" w:themeColor="background2"/>
              <w:bottom w:val="single" w:sz="4" w:space="0" w:color="E7E6E6" w:themeColor="background2"/>
            </w:tcBorders>
            <w:vAlign w:val="center"/>
          </w:tcPr>
          <w:p w14:paraId="7A9BC2AA" w14:textId="7119960E" w:rsidR="00604661" w:rsidRDefault="00604661" w:rsidP="00DB4E32">
            <w:pPr>
              <w:pStyle w:val="ListParagraph"/>
            </w:pPr>
            <w:r>
              <w:t xml:space="preserve">For Scenario number </w:t>
            </w:r>
            <w:r w:rsidR="00AA383E">
              <w:t>5</w:t>
            </w:r>
            <w:r>
              <w:t xml:space="preserve">, please build a </w:t>
            </w:r>
            <w:r w:rsidR="00AA383E">
              <w:t xml:space="preserve">Global Que and a Tiered Approval for Paid. </w:t>
            </w:r>
          </w:p>
          <w:p w14:paraId="4487FAC7" w14:textId="77777777" w:rsidR="00604661" w:rsidRDefault="00604661" w:rsidP="00DB4E32">
            <w:pPr>
              <w:pStyle w:val="ListParagraph"/>
            </w:pPr>
            <w:r>
              <w:t xml:space="preserve">I’ll give everyone 10 min to complete and we will review. </w:t>
            </w:r>
          </w:p>
          <w:p w14:paraId="2FAC8A6C" w14:textId="77777777" w:rsidR="00604661" w:rsidRPr="007F21A0" w:rsidRDefault="00604661" w:rsidP="00DB4E32">
            <w:pPr>
              <w:pStyle w:val="ListParagraph"/>
            </w:pPr>
            <w:r>
              <w:t>Please make sure to only share it with yourself!</w:t>
            </w:r>
          </w:p>
        </w:tc>
      </w:tr>
      <w:tr w:rsidR="009517D4" w:rsidRPr="007F21A0" w14:paraId="1EB472AE" w14:textId="77777777" w:rsidTr="004C5ED3">
        <w:tc>
          <w:tcPr>
            <w:tcW w:w="553" w:type="dxa"/>
            <w:tcBorders>
              <w:top w:val="single" w:sz="4" w:space="0" w:color="E7E6E6" w:themeColor="background2"/>
              <w:bottom w:val="single" w:sz="4" w:space="0" w:color="E7E6E6" w:themeColor="background2"/>
            </w:tcBorders>
            <w:shd w:val="clear" w:color="auto" w:fill="F2F2F2"/>
            <w:vAlign w:val="center"/>
          </w:tcPr>
          <w:p w14:paraId="16FC4469" w14:textId="77777777" w:rsidR="009517D4" w:rsidRPr="00254FD9" w:rsidRDefault="009517D4" w:rsidP="004C5ED3"/>
        </w:tc>
        <w:tc>
          <w:tcPr>
            <w:tcW w:w="3764" w:type="dxa"/>
            <w:tcBorders>
              <w:top w:val="single" w:sz="4" w:space="0" w:color="E7E6E6" w:themeColor="background2"/>
              <w:bottom w:val="single" w:sz="4" w:space="0" w:color="E7E6E6" w:themeColor="background2"/>
            </w:tcBorders>
            <w:vAlign w:val="center"/>
          </w:tcPr>
          <w:p w14:paraId="66D93274" w14:textId="48ED37BD" w:rsidR="009517D4" w:rsidRPr="00254FD9" w:rsidRDefault="009517D4" w:rsidP="004C5ED3">
            <w:r>
              <w:rPr>
                <w:noProof/>
              </w:rPr>
              <w:drawing>
                <wp:inline distT="0" distB="0" distL="0" distR="0" wp14:anchorId="4F801F55" wp14:editId="27405376">
                  <wp:extent cx="2334638" cy="1311844"/>
                  <wp:effectExtent l="0" t="0" r="2540" b="0"/>
                  <wp:docPr id="885" name="Picture 88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Screen Shot 2019-10-23 at 11.56.56 AM.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344076" cy="1317147"/>
                          </a:xfrm>
                          <a:prstGeom prst="rect">
                            <a:avLst/>
                          </a:prstGeom>
                        </pic:spPr>
                      </pic:pic>
                    </a:graphicData>
                  </a:graphic>
                </wp:inline>
              </w:drawing>
            </w:r>
          </w:p>
          <w:p w14:paraId="357182D4" w14:textId="5626D9E4" w:rsidR="009517D4" w:rsidRPr="00254FD9" w:rsidRDefault="009517D4" w:rsidP="004C5ED3">
            <w:pPr>
              <w:pStyle w:val="Heading5"/>
              <w:rPr>
                <w:rFonts w:ascii="Segoe UI Emoji" w:hAnsi="Segoe UI Emoji" w:cs="Segoe UI Emoji"/>
                <w:sz w:val="96"/>
                <w:szCs w:val="96"/>
              </w:rPr>
            </w:pPr>
            <w:r w:rsidRPr="00254FD9">
              <w:t xml:space="preserve">Slide </w:t>
            </w:r>
            <w:r>
              <w:t>50</w:t>
            </w:r>
          </w:p>
        </w:tc>
        <w:tc>
          <w:tcPr>
            <w:tcW w:w="5763" w:type="dxa"/>
            <w:tcBorders>
              <w:top w:val="single" w:sz="4" w:space="0" w:color="E7E6E6" w:themeColor="background2"/>
              <w:bottom w:val="single" w:sz="4" w:space="0" w:color="E7E6E6" w:themeColor="background2"/>
            </w:tcBorders>
            <w:vAlign w:val="center"/>
          </w:tcPr>
          <w:p w14:paraId="5EB4CE10" w14:textId="0B88BCF0" w:rsidR="009517D4" w:rsidRDefault="009517D4" w:rsidP="00DB4E32">
            <w:pPr>
              <w:pStyle w:val="ListParagraph"/>
            </w:pPr>
            <w:r>
              <w:t xml:space="preserve">For Scenario number </w:t>
            </w:r>
            <w:r w:rsidR="00AA383E">
              <w:t>6</w:t>
            </w:r>
            <w:r>
              <w:t xml:space="preserve">, please </w:t>
            </w:r>
            <w:r w:rsidR="0058334B">
              <w:t>create a Web Analytics Profile for Paid with the following parameters.</w:t>
            </w:r>
          </w:p>
          <w:p w14:paraId="59522DDA" w14:textId="77777777" w:rsidR="009517D4" w:rsidRDefault="009517D4" w:rsidP="00DB4E32">
            <w:pPr>
              <w:pStyle w:val="ListParagraph"/>
            </w:pPr>
            <w:r>
              <w:t xml:space="preserve">I’ll give everyone 10 min to complete and we will review. </w:t>
            </w:r>
          </w:p>
          <w:p w14:paraId="40B5EF91" w14:textId="18364B9F" w:rsidR="009517D4" w:rsidRPr="007F21A0" w:rsidRDefault="009517D4" w:rsidP="00DB4E32">
            <w:pPr>
              <w:pStyle w:val="ListParagraph"/>
            </w:pPr>
            <w:r>
              <w:t xml:space="preserve">Please make sure to </w:t>
            </w:r>
            <w:r w:rsidR="0058334B">
              <w:t xml:space="preserve">apply the new profile to the FB Ad account for cosmic comics at this URL. </w:t>
            </w:r>
          </w:p>
        </w:tc>
      </w:tr>
    </w:tbl>
    <w:p w14:paraId="17941D32" w14:textId="6A994E8C" w:rsidR="00B6518C" w:rsidRPr="00B6518C" w:rsidRDefault="00B6518C" w:rsidP="000D155F">
      <w:pPr>
        <w:rPr>
          <w:rFonts w:ascii="Proxima Nova Semibold" w:eastAsiaTheme="majorEastAsia" w:hAnsi="Proxima Nova Semibold" w:cstheme="majorBidi"/>
          <w:sz w:val="28"/>
          <w:szCs w:val="28"/>
        </w:rPr>
        <w:sectPr w:rsidR="00B6518C" w:rsidRPr="00B6518C" w:rsidSect="00953AEB">
          <w:headerReference w:type="default" r:id="rId87"/>
          <w:headerReference w:type="first" r:id="rId88"/>
          <w:pgSz w:w="12240" w:h="15840" w:code="1"/>
          <w:pgMar w:top="1440" w:right="1080" w:bottom="1440" w:left="1080" w:header="720" w:footer="720" w:gutter="0"/>
          <w:cols w:space="720"/>
          <w:titlePg/>
          <w:docGrid w:linePitch="360"/>
        </w:sectPr>
      </w:pPr>
    </w:p>
    <w:p w14:paraId="36C2F3C5" w14:textId="736E5DF8" w:rsidR="007277AE" w:rsidRDefault="007277AE" w:rsidP="000D155F">
      <w:pPr>
        <w:rPr>
          <w:rFonts w:ascii="Proxima Nova Semibold" w:eastAsiaTheme="majorEastAsia" w:hAnsi="Proxima Nova Semibold" w:cstheme="majorBidi"/>
          <w:sz w:val="28"/>
          <w:szCs w:val="28"/>
        </w:rPr>
      </w:pPr>
    </w:p>
    <w:tbl>
      <w:tblPr>
        <w:tblStyle w:val="TableGrid"/>
        <w:tblW w:w="10086" w:type="dxa"/>
        <w:tblInd w:w="-271" w:type="dxa"/>
        <w:tblBorders>
          <w:top w:val="single" w:sz="4" w:space="0" w:color="E7E6E6" w:themeColor="background2"/>
          <w:left w:val="none" w:sz="0" w:space="0" w:color="auto"/>
          <w:bottom w:val="single" w:sz="4" w:space="0" w:color="E7E6E6" w:themeColor="background2"/>
          <w:right w:val="none" w:sz="0" w:space="0" w:color="auto"/>
          <w:insideH w:val="none" w:sz="0" w:space="0" w:color="auto"/>
          <w:insideV w:val="none" w:sz="0" w:space="0" w:color="auto"/>
        </w:tblBorders>
        <w:tblLook w:val="04A0" w:firstRow="1" w:lastRow="0" w:firstColumn="1" w:lastColumn="0" w:noHBand="0" w:noVBand="1"/>
      </w:tblPr>
      <w:tblGrid>
        <w:gridCol w:w="5190"/>
        <w:gridCol w:w="4896"/>
      </w:tblGrid>
      <w:tr w:rsidR="00530B92" w:rsidRPr="00254FD9" w14:paraId="6D113526" w14:textId="77777777" w:rsidTr="00632AD1">
        <w:tc>
          <w:tcPr>
            <w:tcW w:w="5190" w:type="dxa"/>
            <w:tcMar>
              <w:left w:w="0" w:type="dxa"/>
              <w:right w:w="0" w:type="dxa"/>
            </w:tcMar>
          </w:tcPr>
          <w:p w14:paraId="6B2B9B64" w14:textId="77777777" w:rsidR="00530B92" w:rsidRPr="00254FD9" w:rsidRDefault="00530B92" w:rsidP="00632AD1">
            <w:r w:rsidRPr="00254FD9">
              <w:rPr>
                <w:noProof/>
              </w:rPr>
              <w:drawing>
                <wp:inline distT="0" distB="0" distL="0" distR="0" wp14:anchorId="6A24CDB7" wp14:editId="20F4DD85">
                  <wp:extent cx="2837462" cy="2128097"/>
                  <wp:effectExtent l="0" t="0" r="0" b="5715"/>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enty20_a29d12c1-3b51-4ac2-b0ee-6a404107381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37462" cy="2128097"/>
                          </a:xfrm>
                          <a:prstGeom prst="rect">
                            <a:avLst/>
                          </a:prstGeom>
                        </pic:spPr>
                      </pic:pic>
                    </a:graphicData>
                  </a:graphic>
                </wp:inline>
              </w:drawing>
            </w:r>
          </w:p>
        </w:tc>
        <w:tc>
          <w:tcPr>
            <w:tcW w:w="4896" w:type="dxa"/>
            <w:tcMar>
              <w:left w:w="288" w:type="dxa"/>
              <w:right w:w="115" w:type="dxa"/>
            </w:tcMar>
            <w:vAlign w:val="center"/>
          </w:tcPr>
          <w:p w14:paraId="02F549BC" w14:textId="01CFA179" w:rsidR="00530B92" w:rsidRPr="00254FD9" w:rsidRDefault="00530B92" w:rsidP="00632AD1">
            <w:pPr>
              <w:pStyle w:val="Subtitle"/>
              <w:rPr>
                <w:sz w:val="36"/>
              </w:rPr>
            </w:pPr>
            <w:r w:rsidRPr="00254FD9">
              <w:rPr>
                <w:sz w:val="36"/>
              </w:rPr>
              <w:t xml:space="preserve">Lesson </w:t>
            </w:r>
            <w:r w:rsidR="00E911EE">
              <w:rPr>
                <w:sz w:val="36"/>
              </w:rPr>
              <w:t>5</w:t>
            </w:r>
            <w:r>
              <w:rPr>
                <w:sz w:val="36"/>
              </w:rPr>
              <w:t xml:space="preserve"> of 7</w:t>
            </w:r>
          </w:p>
          <w:p w14:paraId="628B3585" w14:textId="5E754362" w:rsidR="00530B92" w:rsidRDefault="00E911EE" w:rsidP="00632AD1">
            <w:pPr>
              <w:pStyle w:val="Heading1"/>
            </w:pPr>
            <w:bookmarkStart w:id="84" w:name="_Toc23839411"/>
            <w:r>
              <w:t>Campaign Creation</w:t>
            </w:r>
            <w:bookmarkEnd w:id="84"/>
          </w:p>
          <w:p w14:paraId="171A7542" w14:textId="0B33F002" w:rsidR="00530B92" w:rsidRPr="00530B92" w:rsidRDefault="00530B92" w:rsidP="00530B92"/>
        </w:tc>
      </w:tr>
    </w:tbl>
    <w:p w14:paraId="4830F149" w14:textId="77777777" w:rsidR="00530B92" w:rsidRPr="00A3081B" w:rsidRDefault="00530B92" w:rsidP="00530B92">
      <w:pPr>
        <w:pStyle w:val="Heading3"/>
      </w:pPr>
      <w:r w:rsidRPr="00A3081B">
        <w:t>Time</w:t>
      </w:r>
    </w:p>
    <w:p w14:paraId="18A54860" w14:textId="1FAEA647" w:rsidR="00530B92" w:rsidRPr="00A3081B" w:rsidRDefault="00E911EE" w:rsidP="00530B92">
      <w:pPr>
        <w:pStyle w:val="ListParagraph"/>
      </w:pPr>
      <w:r>
        <w:t>60</w:t>
      </w:r>
      <w:r w:rsidR="00530B92" w:rsidRPr="00A3081B">
        <w:t xml:space="preserve"> min</w:t>
      </w:r>
    </w:p>
    <w:p w14:paraId="17D64FF6" w14:textId="77777777" w:rsidR="00530B92" w:rsidRPr="00A3081B" w:rsidRDefault="00530B92" w:rsidP="00530B92">
      <w:pPr>
        <w:pStyle w:val="Heading3"/>
      </w:pPr>
      <w:r w:rsidRPr="00A3081B">
        <w:t>Materials</w:t>
      </w:r>
    </w:p>
    <w:p w14:paraId="13C655FB" w14:textId="31233889" w:rsidR="00530B92" w:rsidRPr="00A3081B" w:rsidRDefault="00530B92" w:rsidP="00530B92">
      <w:pPr>
        <w:pStyle w:val="ListParagraph"/>
      </w:pPr>
      <w:r w:rsidRPr="00A3081B">
        <w:t xml:space="preserve">Slide </w:t>
      </w:r>
      <w:r w:rsidR="00E911EE">
        <w:t>52</w:t>
      </w:r>
      <w:r w:rsidRPr="00A3081B">
        <w:t xml:space="preserve"> - </w:t>
      </w:r>
      <w:r w:rsidR="00E911EE">
        <w:t>75</w:t>
      </w:r>
    </w:p>
    <w:p w14:paraId="3ADD27D8" w14:textId="77777777" w:rsidR="00530B92" w:rsidRPr="00A3081B" w:rsidRDefault="00530B92" w:rsidP="00530B92">
      <w:pPr>
        <w:pStyle w:val="Heading3"/>
      </w:pPr>
      <w:r w:rsidRPr="00A3081B">
        <w:t>Objective</w:t>
      </w:r>
    </w:p>
    <w:p w14:paraId="514E6302" w14:textId="0E0CD516" w:rsidR="00530B92" w:rsidRPr="00A3081B" w:rsidRDefault="00530B92" w:rsidP="00530B92">
      <w:pPr>
        <w:pStyle w:val="ListParagraph"/>
      </w:pPr>
      <w:r w:rsidRPr="00A3081B">
        <w:t xml:space="preserve">To describe and demonstrate </w:t>
      </w:r>
      <w:r>
        <w:t>the Ads Composer workflow</w:t>
      </w:r>
      <w:r w:rsidR="00D25F3F">
        <w:t xml:space="preserve">, Audience Manager and Content Creation. </w:t>
      </w:r>
    </w:p>
    <w:p w14:paraId="47391FE3" w14:textId="77777777" w:rsidR="00530B92" w:rsidRPr="00A3081B" w:rsidRDefault="00530B92" w:rsidP="00530B92">
      <w:pPr>
        <w:pStyle w:val="Heading3"/>
      </w:pPr>
      <w:r w:rsidRPr="00A3081B">
        <w:t>Context</w:t>
      </w:r>
    </w:p>
    <w:p w14:paraId="75893156" w14:textId="52D3198C" w:rsidR="00530B92" w:rsidRPr="00A3081B" w:rsidRDefault="00530B92" w:rsidP="00530B92">
      <w:pPr>
        <w:pStyle w:val="ListParagraph"/>
      </w:pPr>
      <w:r>
        <w:t>Showcase the step by step workflow to launch an ad campaign within Sprinklr</w:t>
      </w:r>
      <w:r w:rsidR="00E47B94">
        <w:t xml:space="preserve"> at a high level</w:t>
      </w:r>
      <w:r w:rsidR="00125F73">
        <w:t>,</w:t>
      </w:r>
      <w:r>
        <w:t xml:space="preserve"> and </w:t>
      </w:r>
      <w:r w:rsidR="00125F73">
        <w:t xml:space="preserve">then </w:t>
      </w:r>
      <w:r>
        <w:t xml:space="preserve">deep dive into each section in detail. </w:t>
      </w:r>
    </w:p>
    <w:p w14:paraId="2B36A355" w14:textId="77777777" w:rsidR="00530B92" w:rsidRPr="00254FD9" w:rsidRDefault="00530B92" w:rsidP="00530B92">
      <w:r w:rsidRPr="00254FD9">
        <w:br w:type="page"/>
      </w:r>
    </w:p>
    <w:p w14:paraId="6C17E150" w14:textId="77777777" w:rsidR="00530B92" w:rsidRDefault="00530B92" w:rsidP="000D155F">
      <w:pPr>
        <w:rPr>
          <w:rFonts w:ascii="Proxima Nova Semibold" w:eastAsiaTheme="majorEastAsia" w:hAnsi="Proxima Nova Semibold" w:cstheme="majorBidi"/>
          <w:sz w:val="28"/>
          <w:szCs w:val="28"/>
        </w:rPr>
      </w:pPr>
    </w:p>
    <w:p w14:paraId="0F0FE0FD" w14:textId="2F8C5611" w:rsidR="000D155F" w:rsidRDefault="000D155F" w:rsidP="000D155F">
      <w:pPr>
        <w:rPr>
          <w:rFonts w:ascii="Proxima Nova Semibold" w:eastAsiaTheme="majorEastAsia" w:hAnsi="Proxima Nova Semibold" w:cstheme="majorBidi"/>
          <w:sz w:val="28"/>
          <w:szCs w:val="28"/>
        </w:rPr>
      </w:pPr>
      <w:r w:rsidRPr="00254FD9">
        <w:rPr>
          <w:rFonts w:ascii="Proxima Nova Semibold" w:eastAsiaTheme="majorEastAsia" w:hAnsi="Proxima Nova Semibold" w:cstheme="majorBidi"/>
          <w:sz w:val="28"/>
          <w:szCs w:val="28"/>
        </w:rPr>
        <w:t>Process</w:t>
      </w:r>
    </w:p>
    <w:tbl>
      <w:tblPr>
        <w:tblStyle w:val="TableGrid"/>
        <w:tblW w:w="1008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4" w:type="dxa"/>
          <w:left w:w="144" w:type="dxa"/>
          <w:bottom w:w="144" w:type="dxa"/>
          <w:right w:w="0" w:type="dxa"/>
        </w:tblCellMar>
        <w:tblLook w:val="04A0" w:firstRow="1" w:lastRow="0" w:firstColumn="1" w:lastColumn="0" w:noHBand="0" w:noVBand="1"/>
      </w:tblPr>
      <w:tblGrid>
        <w:gridCol w:w="480"/>
        <w:gridCol w:w="3284"/>
        <w:gridCol w:w="361"/>
        <w:gridCol w:w="5955"/>
      </w:tblGrid>
      <w:tr w:rsidR="00E2508A" w:rsidRPr="007F21A0" w14:paraId="716A637E" w14:textId="77777777" w:rsidTr="00530B92">
        <w:tc>
          <w:tcPr>
            <w:tcW w:w="3764" w:type="dxa"/>
            <w:gridSpan w:val="2"/>
            <w:tcBorders>
              <w:top w:val="single" w:sz="4" w:space="0" w:color="E7E6E6" w:themeColor="background2"/>
              <w:bottom w:val="single" w:sz="4" w:space="0" w:color="E7E6E6" w:themeColor="background2"/>
            </w:tcBorders>
            <w:vAlign w:val="center"/>
          </w:tcPr>
          <w:p w14:paraId="6CC2C383" w14:textId="677CE830" w:rsidR="00530B92" w:rsidRPr="00254FD9" w:rsidRDefault="00E2508A" w:rsidP="00632AD1">
            <w:r>
              <w:rPr>
                <w:noProof/>
              </w:rPr>
              <w:drawing>
                <wp:inline distT="0" distB="0" distL="0" distR="0" wp14:anchorId="3DE46BEE" wp14:editId="0F18AF0C">
                  <wp:extent cx="2216924" cy="1225686"/>
                  <wp:effectExtent l="0" t="0" r="5715" b="6350"/>
                  <wp:docPr id="886" name="Picture 886"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Screen Shot 2019-10-24 at 10.24.53 AM.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232723" cy="1234421"/>
                          </a:xfrm>
                          <a:prstGeom prst="rect">
                            <a:avLst/>
                          </a:prstGeom>
                        </pic:spPr>
                      </pic:pic>
                    </a:graphicData>
                  </a:graphic>
                </wp:inline>
              </w:drawing>
            </w:r>
          </w:p>
          <w:p w14:paraId="06D357D4" w14:textId="094D8EBA" w:rsidR="00530B92" w:rsidRPr="00254FD9" w:rsidRDefault="00530B92" w:rsidP="00632AD1">
            <w:pPr>
              <w:pStyle w:val="Heading5"/>
              <w:rPr>
                <w:rFonts w:ascii="Segoe UI Emoji" w:hAnsi="Segoe UI Emoji" w:cs="Segoe UI Emoji"/>
                <w:sz w:val="96"/>
                <w:szCs w:val="96"/>
              </w:rPr>
            </w:pPr>
            <w:r w:rsidRPr="00254FD9">
              <w:t xml:space="preserve">Slide </w:t>
            </w:r>
            <w:r w:rsidR="00E2508A">
              <w:t>5</w:t>
            </w:r>
            <w:r w:rsidR="007B10B8">
              <w:t>1</w:t>
            </w:r>
          </w:p>
        </w:tc>
        <w:tc>
          <w:tcPr>
            <w:tcW w:w="6316" w:type="dxa"/>
            <w:gridSpan w:val="2"/>
            <w:tcBorders>
              <w:top w:val="single" w:sz="4" w:space="0" w:color="E7E6E6" w:themeColor="background2"/>
              <w:bottom w:val="single" w:sz="4" w:space="0" w:color="E7E6E6" w:themeColor="background2"/>
            </w:tcBorders>
            <w:vAlign w:val="center"/>
          </w:tcPr>
          <w:p w14:paraId="143C8942" w14:textId="0D1ED0A7" w:rsidR="00530B92" w:rsidRPr="007F21A0" w:rsidRDefault="00530B92" w:rsidP="00530B92">
            <w:pPr>
              <w:pStyle w:val="ListParagraph"/>
            </w:pPr>
            <w:r>
              <w:t>Now that you have a basic understanding</w:t>
            </w:r>
            <w:r w:rsidR="00125F73">
              <w:t xml:space="preserve"> of </w:t>
            </w:r>
            <w:r w:rsidR="00E2508A">
              <w:t xml:space="preserve">foundational tools and value-add features within Sprinklr, let’s get into the workflow of launching advertising campaigns. </w:t>
            </w:r>
          </w:p>
        </w:tc>
      </w:tr>
      <w:tr w:rsidR="007B10B8" w:rsidRPr="007F21A0" w14:paraId="4EBD4598" w14:textId="77777777" w:rsidTr="00530B92">
        <w:tc>
          <w:tcPr>
            <w:tcW w:w="3764" w:type="dxa"/>
            <w:gridSpan w:val="2"/>
            <w:tcBorders>
              <w:top w:val="single" w:sz="4" w:space="0" w:color="E7E6E6" w:themeColor="background2"/>
              <w:bottom w:val="single" w:sz="4" w:space="0" w:color="E7E6E6" w:themeColor="background2"/>
            </w:tcBorders>
            <w:vAlign w:val="center"/>
          </w:tcPr>
          <w:p w14:paraId="428E2ACF" w14:textId="41E8C723" w:rsidR="007B10B8" w:rsidRPr="00254FD9" w:rsidRDefault="007B10B8" w:rsidP="007B10B8">
            <w:r>
              <w:rPr>
                <w:noProof/>
              </w:rPr>
              <w:drawing>
                <wp:inline distT="0" distB="0" distL="0" distR="0" wp14:anchorId="070A4D38" wp14:editId="02DBA495">
                  <wp:extent cx="2194526" cy="1234421"/>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Screen Shot 2019-10-24 at 10.24.53 AM.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94526" cy="1234421"/>
                          </a:xfrm>
                          <a:prstGeom prst="rect">
                            <a:avLst/>
                          </a:prstGeom>
                        </pic:spPr>
                      </pic:pic>
                    </a:graphicData>
                  </a:graphic>
                </wp:inline>
              </w:drawing>
            </w:r>
          </w:p>
          <w:p w14:paraId="70B25B97" w14:textId="6C66BB5E" w:rsidR="007B10B8" w:rsidRPr="007B10B8" w:rsidRDefault="007B10B8" w:rsidP="007B10B8">
            <w:pPr>
              <w:rPr>
                <w:b/>
                <w:bCs/>
                <w:noProof/>
              </w:rPr>
            </w:pPr>
            <w:r w:rsidRPr="007B10B8">
              <w:rPr>
                <w:b/>
                <w:bCs/>
              </w:rPr>
              <w:t>Slide 5</w:t>
            </w:r>
            <w:r>
              <w:rPr>
                <w:b/>
                <w:bCs/>
              </w:rPr>
              <w:t>2</w:t>
            </w:r>
          </w:p>
        </w:tc>
        <w:tc>
          <w:tcPr>
            <w:tcW w:w="6316" w:type="dxa"/>
            <w:gridSpan w:val="2"/>
            <w:tcBorders>
              <w:top w:val="single" w:sz="4" w:space="0" w:color="E7E6E6" w:themeColor="background2"/>
              <w:bottom w:val="single" w:sz="4" w:space="0" w:color="E7E6E6" w:themeColor="background2"/>
            </w:tcBorders>
            <w:vAlign w:val="center"/>
          </w:tcPr>
          <w:p w14:paraId="0570AD84" w14:textId="263DD056" w:rsidR="007B10B8" w:rsidRDefault="007B10B8" w:rsidP="007B10B8">
            <w:pPr>
              <w:pStyle w:val="ListParagraph"/>
            </w:pPr>
            <w:r>
              <w:t xml:space="preserve">Now that you have a basic understanding of foundational tools and value-add features within Sprinklr, let’s get into the workflow of launching advertising campaigns. </w:t>
            </w:r>
          </w:p>
        </w:tc>
      </w:tr>
      <w:tr w:rsidR="007B10B8" w:rsidRPr="007F21A0" w14:paraId="1E502771" w14:textId="77777777" w:rsidTr="00530B92">
        <w:tc>
          <w:tcPr>
            <w:tcW w:w="3764" w:type="dxa"/>
            <w:gridSpan w:val="2"/>
            <w:tcBorders>
              <w:top w:val="single" w:sz="4" w:space="0" w:color="E7E6E6" w:themeColor="background2"/>
              <w:bottom w:val="single" w:sz="4" w:space="0" w:color="E7E6E6" w:themeColor="background2"/>
            </w:tcBorders>
            <w:vAlign w:val="center"/>
          </w:tcPr>
          <w:p w14:paraId="40EC7208" w14:textId="77777777" w:rsidR="007B10B8" w:rsidRPr="00254FD9" w:rsidRDefault="007B10B8" w:rsidP="007B10B8">
            <w:r>
              <w:rPr>
                <w:noProof/>
              </w:rPr>
              <w:drawing>
                <wp:inline distT="0" distB="0" distL="0" distR="0" wp14:anchorId="1E623D79" wp14:editId="48848067">
                  <wp:extent cx="2194526" cy="1234421"/>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Screen Shot 2019-10-24 at 10.24.53 AM.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94526" cy="1234421"/>
                          </a:xfrm>
                          <a:prstGeom prst="rect">
                            <a:avLst/>
                          </a:prstGeom>
                        </pic:spPr>
                      </pic:pic>
                    </a:graphicData>
                  </a:graphic>
                </wp:inline>
              </w:drawing>
            </w:r>
          </w:p>
          <w:p w14:paraId="7B79C999" w14:textId="7268E563" w:rsidR="007B10B8" w:rsidRPr="007B10B8" w:rsidRDefault="007B10B8" w:rsidP="007B10B8">
            <w:pPr>
              <w:rPr>
                <w:b/>
                <w:bCs/>
                <w:noProof/>
              </w:rPr>
            </w:pPr>
            <w:r w:rsidRPr="007B10B8">
              <w:rPr>
                <w:b/>
                <w:bCs/>
              </w:rPr>
              <w:t>Slide 5</w:t>
            </w:r>
            <w:r>
              <w:rPr>
                <w:b/>
                <w:bCs/>
              </w:rPr>
              <w:t>3</w:t>
            </w:r>
          </w:p>
        </w:tc>
        <w:tc>
          <w:tcPr>
            <w:tcW w:w="6316" w:type="dxa"/>
            <w:gridSpan w:val="2"/>
            <w:tcBorders>
              <w:top w:val="single" w:sz="4" w:space="0" w:color="E7E6E6" w:themeColor="background2"/>
              <w:bottom w:val="single" w:sz="4" w:space="0" w:color="E7E6E6" w:themeColor="background2"/>
            </w:tcBorders>
            <w:vAlign w:val="center"/>
          </w:tcPr>
          <w:p w14:paraId="0A37EB72" w14:textId="704760E7" w:rsidR="007B10B8" w:rsidRDefault="007B10B8" w:rsidP="007B10B8">
            <w:pPr>
              <w:pStyle w:val="ListParagraph"/>
            </w:pPr>
            <w:r>
              <w:t xml:space="preserve">Now that you have a basic understanding of foundational tools and value-add features within Sprinklr, let’s get into the workflow of launching advertising campaigns. </w:t>
            </w:r>
          </w:p>
        </w:tc>
      </w:tr>
      <w:tr w:rsidR="007B10B8" w:rsidRPr="007F21A0" w14:paraId="19748163" w14:textId="77777777" w:rsidTr="00530B92">
        <w:tc>
          <w:tcPr>
            <w:tcW w:w="3764" w:type="dxa"/>
            <w:gridSpan w:val="2"/>
            <w:tcBorders>
              <w:top w:val="single" w:sz="4" w:space="0" w:color="E7E6E6" w:themeColor="background2"/>
              <w:bottom w:val="single" w:sz="4" w:space="0" w:color="E7E6E6" w:themeColor="background2"/>
            </w:tcBorders>
            <w:vAlign w:val="center"/>
          </w:tcPr>
          <w:p w14:paraId="6F6B136F" w14:textId="77777777" w:rsidR="007B10B8" w:rsidRPr="00254FD9" w:rsidRDefault="007B10B8" w:rsidP="007B10B8">
            <w:r>
              <w:rPr>
                <w:noProof/>
              </w:rPr>
              <w:drawing>
                <wp:inline distT="0" distB="0" distL="0" distR="0" wp14:anchorId="0BEAE12E" wp14:editId="727FD099">
                  <wp:extent cx="2194526" cy="1234420"/>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Screen Shot 2019-10-24 at 10.24.53 AM.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94526" cy="1234420"/>
                          </a:xfrm>
                          <a:prstGeom prst="rect">
                            <a:avLst/>
                          </a:prstGeom>
                        </pic:spPr>
                      </pic:pic>
                    </a:graphicData>
                  </a:graphic>
                </wp:inline>
              </w:drawing>
            </w:r>
          </w:p>
          <w:p w14:paraId="0A0A41D7" w14:textId="3B98E480" w:rsidR="007B10B8" w:rsidRDefault="007B10B8" w:rsidP="007B10B8">
            <w:pPr>
              <w:rPr>
                <w:noProof/>
              </w:rPr>
            </w:pPr>
            <w:r w:rsidRPr="007B10B8">
              <w:rPr>
                <w:b/>
                <w:bCs/>
              </w:rPr>
              <w:t>Slide 5</w:t>
            </w:r>
            <w:r>
              <w:rPr>
                <w:b/>
                <w:bCs/>
              </w:rPr>
              <w:t>4</w:t>
            </w:r>
          </w:p>
        </w:tc>
        <w:tc>
          <w:tcPr>
            <w:tcW w:w="6316" w:type="dxa"/>
            <w:gridSpan w:val="2"/>
            <w:tcBorders>
              <w:top w:val="single" w:sz="4" w:space="0" w:color="E7E6E6" w:themeColor="background2"/>
              <w:bottom w:val="single" w:sz="4" w:space="0" w:color="E7E6E6" w:themeColor="background2"/>
            </w:tcBorders>
            <w:vAlign w:val="center"/>
          </w:tcPr>
          <w:p w14:paraId="468C8FC6" w14:textId="7EAB48B0" w:rsidR="007B10B8" w:rsidRDefault="007B10B8" w:rsidP="007B10B8">
            <w:pPr>
              <w:pStyle w:val="ListParagraph"/>
            </w:pPr>
            <w:r>
              <w:t xml:space="preserve">Now that you have a basic understanding of foundational tools and value-add features within Sprinklr, let’s get into the workflow of launching advertising campaigns. </w:t>
            </w:r>
          </w:p>
        </w:tc>
      </w:tr>
      <w:tr w:rsidR="007B10B8" w:rsidRPr="007F21A0" w14:paraId="59167782" w14:textId="77777777" w:rsidTr="00530B92">
        <w:tc>
          <w:tcPr>
            <w:tcW w:w="3764" w:type="dxa"/>
            <w:gridSpan w:val="2"/>
            <w:tcBorders>
              <w:top w:val="single" w:sz="4" w:space="0" w:color="E7E6E6" w:themeColor="background2"/>
              <w:bottom w:val="single" w:sz="4" w:space="0" w:color="E7E6E6" w:themeColor="background2"/>
            </w:tcBorders>
            <w:vAlign w:val="center"/>
          </w:tcPr>
          <w:p w14:paraId="2BCFB0CC" w14:textId="77777777" w:rsidR="007B10B8" w:rsidRPr="00254FD9" w:rsidRDefault="007B10B8" w:rsidP="007B10B8">
            <w:r>
              <w:rPr>
                <w:noProof/>
              </w:rPr>
              <w:lastRenderedPageBreak/>
              <w:drawing>
                <wp:inline distT="0" distB="0" distL="0" distR="0" wp14:anchorId="745C27A8" wp14:editId="15DFEDA2">
                  <wp:extent cx="2194524" cy="1234420"/>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Screen Shot 2019-10-24 at 10.24.53 AM.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94524" cy="1234420"/>
                          </a:xfrm>
                          <a:prstGeom prst="rect">
                            <a:avLst/>
                          </a:prstGeom>
                        </pic:spPr>
                      </pic:pic>
                    </a:graphicData>
                  </a:graphic>
                </wp:inline>
              </w:drawing>
            </w:r>
          </w:p>
          <w:p w14:paraId="5E1267BB" w14:textId="487977A6" w:rsidR="007B10B8" w:rsidRDefault="007B10B8" w:rsidP="007B10B8">
            <w:pPr>
              <w:rPr>
                <w:noProof/>
              </w:rPr>
            </w:pPr>
            <w:r w:rsidRPr="007B10B8">
              <w:rPr>
                <w:b/>
                <w:bCs/>
              </w:rPr>
              <w:t>Slide 5</w:t>
            </w:r>
            <w:r>
              <w:rPr>
                <w:b/>
                <w:bCs/>
              </w:rPr>
              <w:t>5</w:t>
            </w:r>
          </w:p>
        </w:tc>
        <w:tc>
          <w:tcPr>
            <w:tcW w:w="6316" w:type="dxa"/>
            <w:gridSpan w:val="2"/>
            <w:tcBorders>
              <w:top w:val="single" w:sz="4" w:space="0" w:color="E7E6E6" w:themeColor="background2"/>
              <w:bottom w:val="single" w:sz="4" w:space="0" w:color="E7E6E6" w:themeColor="background2"/>
            </w:tcBorders>
            <w:vAlign w:val="center"/>
          </w:tcPr>
          <w:p w14:paraId="03226201" w14:textId="1FD65269" w:rsidR="007B10B8" w:rsidRDefault="007B10B8" w:rsidP="007B10B8">
            <w:pPr>
              <w:pStyle w:val="ListParagraph"/>
            </w:pPr>
            <w:r>
              <w:t xml:space="preserve">Now that you have a basic understanding of foundational tools and value-add features within Sprinklr, let’s get into the workflow of launching advertising campaigns. </w:t>
            </w:r>
          </w:p>
        </w:tc>
      </w:tr>
      <w:tr w:rsidR="007B10B8" w14:paraId="591D4DAD" w14:textId="77777777" w:rsidTr="00530B92">
        <w:tc>
          <w:tcPr>
            <w:tcW w:w="3764" w:type="dxa"/>
            <w:gridSpan w:val="2"/>
            <w:tcBorders>
              <w:top w:val="single" w:sz="4" w:space="0" w:color="E7E6E6" w:themeColor="background2"/>
              <w:bottom w:val="single" w:sz="4" w:space="0" w:color="E7E6E6" w:themeColor="background2"/>
            </w:tcBorders>
            <w:vAlign w:val="center"/>
          </w:tcPr>
          <w:p w14:paraId="0C81F36F" w14:textId="70035EF6" w:rsidR="007B10B8" w:rsidRDefault="007B10B8" w:rsidP="007B10B8">
            <w:pPr>
              <w:jc w:val="center"/>
              <w:rPr>
                <w:noProof/>
              </w:rPr>
            </w:pPr>
            <w:r>
              <w:rPr>
                <w:noProof/>
              </w:rPr>
              <w:drawing>
                <wp:inline distT="0" distB="0" distL="0" distR="0" wp14:anchorId="4C5EE932" wp14:editId="36394ED2">
                  <wp:extent cx="2159540" cy="1221168"/>
                  <wp:effectExtent l="0" t="0" r="0" b="0"/>
                  <wp:docPr id="887" name="Picture 887" descr="A picture containing tennis, water, r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Screen Shot 2019-10-24 at 10.24.59 AM.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82568" cy="1234190"/>
                          </a:xfrm>
                          <a:prstGeom prst="rect">
                            <a:avLst/>
                          </a:prstGeom>
                        </pic:spPr>
                      </pic:pic>
                    </a:graphicData>
                  </a:graphic>
                </wp:inline>
              </w:drawing>
            </w:r>
          </w:p>
          <w:p w14:paraId="1977D3A9" w14:textId="71204124" w:rsidR="007B10B8" w:rsidRPr="00530B92" w:rsidRDefault="007B10B8" w:rsidP="007B10B8">
            <w:pPr>
              <w:rPr>
                <w:b/>
                <w:noProof/>
              </w:rPr>
            </w:pPr>
            <w:r w:rsidRPr="00530B92">
              <w:rPr>
                <w:b/>
              </w:rPr>
              <w:t xml:space="preserve">Slide </w:t>
            </w:r>
            <w:r>
              <w:rPr>
                <w:b/>
              </w:rPr>
              <w:t>56</w:t>
            </w:r>
          </w:p>
        </w:tc>
        <w:tc>
          <w:tcPr>
            <w:tcW w:w="6316" w:type="dxa"/>
            <w:gridSpan w:val="2"/>
            <w:tcBorders>
              <w:top w:val="single" w:sz="4" w:space="0" w:color="E7E6E6" w:themeColor="background2"/>
              <w:bottom w:val="single" w:sz="4" w:space="0" w:color="E7E6E6" w:themeColor="background2"/>
            </w:tcBorders>
            <w:vAlign w:val="center"/>
          </w:tcPr>
          <w:p w14:paraId="652FD36A" w14:textId="4593080E" w:rsidR="007B10B8" w:rsidRPr="00530B92" w:rsidRDefault="007B10B8" w:rsidP="007B10B8">
            <w:pPr>
              <w:rPr>
                <w:color w:val="000000" w:themeColor="text1"/>
              </w:rPr>
            </w:pPr>
          </w:p>
          <w:p w14:paraId="1AEB8A17" w14:textId="5C5FD043" w:rsidR="007B10B8" w:rsidRPr="00530B92" w:rsidRDefault="007B10B8" w:rsidP="007B10B8">
            <w:pPr>
              <w:pStyle w:val="ListParagraph"/>
              <w:rPr>
                <w:color w:val="000000" w:themeColor="text1"/>
              </w:rPr>
            </w:pPr>
            <w:r>
              <w:rPr>
                <w:bCs/>
                <w:color w:val="000000" w:themeColor="text1"/>
              </w:rPr>
              <w:t xml:space="preserve">Ads Composer is the first section we’ll </w:t>
            </w:r>
            <w:proofErr w:type="gramStart"/>
            <w:r>
              <w:rPr>
                <w:bCs/>
                <w:color w:val="000000" w:themeColor="text1"/>
              </w:rPr>
              <w:t>cover</w:t>
            </w:r>
            <w:proofErr w:type="gramEnd"/>
            <w:r>
              <w:rPr>
                <w:bCs/>
                <w:color w:val="000000" w:themeColor="text1"/>
              </w:rPr>
              <w:t xml:space="preserve"> and main tool used to create a new advertising campaign within Sprinklr. </w:t>
            </w:r>
          </w:p>
        </w:tc>
      </w:tr>
      <w:tr w:rsidR="007B10B8" w:rsidRPr="00254FD9" w14:paraId="7AC2C506" w14:textId="77777777" w:rsidTr="00530B92">
        <w:trPr>
          <w:trHeight w:val="1872"/>
        </w:trPr>
        <w:tc>
          <w:tcPr>
            <w:tcW w:w="480"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38B5D51E" w14:textId="77777777" w:rsidR="007B10B8" w:rsidRPr="00254FD9" w:rsidRDefault="007B10B8" w:rsidP="007B10B8"/>
        </w:tc>
        <w:tc>
          <w:tcPr>
            <w:tcW w:w="3645" w:type="dxa"/>
            <w:gridSpan w:val="2"/>
            <w:tcBorders>
              <w:top w:val="single" w:sz="4" w:space="0" w:color="E7E6E6" w:themeColor="background2"/>
              <w:bottom w:val="single" w:sz="4" w:space="0" w:color="E7E6E6" w:themeColor="background2"/>
            </w:tcBorders>
            <w:vAlign w:val="center"/>
          </w:tcPr>
          <w:p w14:paraId="32BDA25C" w14:textId="1FEB03F2" w:rsidR="007B10B8" w:rsidRPr="00254FD9" w:rsidRDefault="007B10B8" w:rsidP="007B10B8"/>
          <w:p w14:paraId="300A81AF" w14:textId="3FABE250" w:rsidR="007B10B8" w:rsidRPr="00254FD9" w:rsidRDefault="007B10B8" w:rsidP="007B10B8">
            <w:pPr>
              <w:pStyle w:val="Heading5"/>
              <w:jc w:val="center"/>
            </w:pPr>
            <w:r w:rsidRPr="00254FD9">
              <w:rPr>
                <w:noProof/>
              </w:rPr>
              <w:drawing>
                <wp:inline distT="0" distB="0" distL="0" distR="0" wp14:anchorId="3CD9535E" wp14:editId="786021B3">
                  <wp:extent cx="800946" cy="745066"/>
                  <wp:effectExtent l="0" t="0" r="0" b="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peaking.png"/>
                          <pic:cNvPicPr/>
                        </pic:nvPicPr>
                        <pic:blipFill rotWithShape="1">
                          <a:blip r:embed="rId43" cstate="print">
                            <a:extLst>
                              <a:ext uri="{28A0092B-C50C-407E-A947-70E740481C1C}">
                                <a14:useLocalDpi xmlns:a14="http://schemas.microsoft.com/office/drawing/2010/main" val="0"/>
                              </a:ext>
                            </a:extLst>
                          </a:blip>
                          <a:srcRect t="7525" r="86772" b="14712"/>
                          <a:stretch/>
                        </pic:blipFill>
                        <pic:spPr bwMode="auto">
                          <a:xfrm>
                            <a:off x="0" y="0"/>
                            <a:ext cx="800946" cy="745066"/>
                          </a:xfrm>
                          <a:prstGeom prst="rect">
                            <a:avLst/>
                          </a:prstGeom>
                          <a:ln>
                            <a:noFill/>
                          </a:ln>
                          <a:extLst>
                            <a:ext uri="{53640926-AAD7-44D8-BBD7-CCE9431645EC}">
                              <a14:shadowObscured xmlns:a14="http://schemas.microsoft.com/office/drawing/2010/main"/>
                            </a:ext>
                          </a:extLst>
                        </pic:spPr>
                      </pic:pic>
                    </a:graphicData>
                  </a:graphic>
                </wp:inline>
              </w:drawing>
            </w:r>
          </w:p>
        </w:tc>
        <w:tc>
          <w:tcPr>
            <w:tcW w:w="5955" w:type="dxa"/>
            <w:tcBorders>
              <w:top w:val="single" w:sz="4" w:space="0" w:color="E7E6E6" w:themeColor="background2"/>
              <w:bottom w:val="single" w:sz="4" w:space="0" w:color="E7E6E6" w:themeColor="background2"/>
            </w:tcBorders>
            <w:vAlign w:val="center"/>
          </w:tcPr>
          <w:p w14:paraId="40E99987" w14:textId="77777777" w:rsidR="007B10B8" w:rsidRDefault="007B10B8" w:rsidP="007B10B8">
            <w:pPr>
              <w:pStyle w:val="ListParagraph"/>
            </w:pPr>
            <w:r>
              <w:t>You can locate Ads Composer by navigating to the Modern Advertising Menu and under Execute section, Ads Composer should be visible under Ads Compositions.</w:t>
            </w:r>
          </w:p>
          <w:p w14:paraId="1E1DDD62" w14:textId="023D7FC6" w:rsidR="007B10B8" w:rsidRPr="008A5FD3" w:rsidRDefault="007B10B8" w:rsidP="007B10B8">
            <w:pPr>
              <w:pStyle w:val="ListParagraph"/>
            </w:pPr>
            <w:r>
              <w:t xml:space="preserve">Please let me know if you do not see it within your menu. </w:t>
            </w:r>
          </w:p>
        </w:tc>
      </w:tr>
      <w:tr w:rsidR="007B10B8" w:rsidRPr="00530B92" w14:paraId="53D1216A" w14:textId="77777777" w:rsidTr="004C5ED3">
        <w:tc>
          <w:tcPr>
            <w:tcW w:w="3764" w:type="dxa"/>
            <w:gridSpan w:val="2"/>
            <w:tcBorders>
              <w:top w:val="single" w:sz="4" w:space="0" w:color="E7E6E6" w:themeColor="background2"/>
              <w:bottom w:val="single" w:sz="4" w:space="0" w:color="E7E6E6" w:themeColor="background2"/>
            </w:tcBorders>
            <w:vAlign w:val="center"/>
          </w:tcPr>
          <w:p w14:paraId="0322D68C" w14:textId="2438750B" w:rsidR="007B10B8" w:rsidRDefault="007B10B8" w:rsidP="007B10B8">
            <w:pPr>
              <w:jc w:val="center"/>
              <w:rPr>
                <w:noProof/>
              </w:rPr>
            </w:pPr>
            <w:r>
              <w:rPr>
                <w:noProof/>
              </w:rPr>
              <w:drawing>
                <wp:inline distT="0" distB="0" distL="0" distR="0" wp14:anchorId="24EEE351" wp14:editId="4E63D1D1">
                  <wp:extent cx="2130357" cy="1205512"/>
                  <wp:effectExtent l="0" t="0" r="3810" b="1270"/>
                  <wp:docPr id="891" name="Picture 89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Screen Shot 2019-10-24 at 10.25.06 AM.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50143" cy="1216709"/>
                          </a:xfrm>
                          <a:prstGeom prst="rect">
                            <a:avLst/>
                          </a:prstGeom>
                        </pic:spPr>
                      </pic:pic>
                    </a:graphicData>
                  </a:graphic>
                </wp:inline>
              </w:drawing>
            </w:r>
          </w:p>
          <w:p w14:paraId="6A8D7B18" w14:textId="4CACDA8F" w:rsidR="007B10B8" w:rsidRPr="00530B92" w:rsidRDefault="007B10B8" w:rsidP="007B10B8">
            <w:pPr>
              <w:rPr>
                <w:b/>
                <w:noProof/>
              </w:rPr>
            </w:pPr>
            <w:r w:rsidRPr="00530B92">
              <w:rPr>
                <w:b/>
              </w:rPr>
              <w:t xml:space="preserve">Slide </w:t>
            </w:r>
            <w:r>
              <w:rPr>
                <w:b/>
              </w:rPr>
              <w:t>57</w:t>
            </w:r>
          </w:p>
        </w:tc>
        <w:tc>
          <w:tcPr>
            <w:tcW w:w="6316" w:type="dxa"/>
            <w:gridSpan w:val="2"/>
            <w:tcBorders>
              <w:top w:val="single" w:sz="4" w:space="0" w:color="E7E6E6" w:themeColor="background2"/>
              <w:bottom w:val="single" w:sz="4" w:space="0" w:color="E7E6E6" w:themeColor="background2"/>
            </w:tcBorders>
            <w:vAlign w:val="center"/>
          </w:tcPr>
          <w:p w14:paraId="50B83770" w14:textId="77777777" w:rsidR="007B10B8" w:rsidRPr="00530B92" w:rsidRDefault="007B10B8" w:rsidP="007B10B8">
            <w:pPr>
              <w:rPr>
                <w:color w:val="000000" w:themeColor="text1"/>
              </w:rPr>
            </w:pPr>
          </w:p>
          <w:p w14:paraId="020FE846" w14:textId="77777777" w:rsidR="007B10B8" w:rsidRPr="005F241D" w:rsidRDefault="007B10B8" w:rsidP="007B10B8">
            <w:pPr>
              <w:pStyle w:val="ListParagraph"/>
              <w:rPr>
                <w:bCs/>
                <w:color w:val="000000" w:themeColor="text1"/>
              </w:rPr>
            </w:pPr>
            <w:r w:rsidRPr="005F241D">
              <w:rPr>
                <w:bCs/>
                <w:color w:val="000000" w:themeColor="text1"/>
              </w:rPr>
              <w:t xml:space="preserve">Create Paid Initiatives (Ad Campaigns) with new creative or boosted content (existing creative) </w:t>
            </w:r>
          </w:p>
          <w:p w14:paraId="374E84F8" w14:textId="77777777" w:rsidR="007B10B8" w:rsidRPr="005F241D" w:rsidRDefault="007B10B8" w:rsidP="007B10B8">
            <w:pPr>
              <w:pStyle w:val="ListParagraph"/>
              <w:rPr>
                <w:bCs/>
                <w:color w:val="000000" w:themeColor="text1"/>
              </w:rPr>
            </w:pPr>
            <w:r w:rsidRPr="005F241D">
              <w:rPr>
                <w:bCs/>
                <w:color w:val="000000" w:themeColor="text1"/>
              </w:rPr>
              <w:t xml:space="preserve">Select </w:t>
            </w:r>
            <w:r w:rsidRPr="005F241D">
              <w:rPr>
                <w:b/>
                <w:bCs/>
                <w:color w:val="000000" w:themeColor="text1"/>
              </w:rPr>
              <w:t>Naming Convention</w:t>
            </w:r>
            <w:r w:rsidRPr="005F241D">
              <w:rPr>
                <w:bCs/>
                <w:color w:val="000000" w:themeColor="text1"/>
              </w:rPr>
              <w:t xml:space="preserve"> to dynamically create uniform Campaign, Ad set and Ad Variant names </w:t>
            </w:r>
          </w:p>
          <w:p w14:paraId="5A4FF922" w14:textId="77777777" w:rsidR="007B10B8" w:rsidRPr="005F241D" w:rsidRDefault="007B10B8" w:rsidP="007B10B8">
            <w:pPr>
              <w:pStyle w:val="ListParagraph"/>
              <w:rPr>
                <w:bCs/>
                <w:color w:val="000000" w:themeColor="text1"/>
              </w:rPr>
            </w:pPr>
            <w:r w:rsidRPr="005F241D">
              <w:rPr>
                <w:bCs/>
                <w:color w:val="000000" w:themeColor="text1"/>
              </w:rPr>
              <w:t xml:space="preserve">Define </w:t>
            </w:r>
            <w:r w:rsidRPr="005F241D">
              <w:rPr>
                <w:b/>
                <w:bCs/>
                <w:color w:val="000000" w:themeColor="text1"/>
              </w:rPr>
              <w:t>Custom Properties</w:t>
            </w:r>
            <w:r w:rsidRPr="005F241D">
              <w:rPr>
                <w:bCs/>
                <w:color w:val="000000" w:themeColor="text1"/>
              </w:rPr>
              <w:t xml:space="preserve"> to efficiently view cross-channel reporting</w:t>
            </w:r>
          </w:p>
          <w:p w14:paraId="595CAFCD" w14:textId="0D1AC97D" w:rsidR="007B10B8" w:rsidRPr="005F241D" w:rsidRDefault="007B10B8" w:rsidP="007B10B8">
            <w:pPr>
              <w:pStyle w:val="ListParagraph"/>
              <w:rPr>
                <w:bCs/>
                <w:color w:val="000000" w:themeColor="text1"/>
              </w:rPr>
            </w:pPr>
            <w:r w:rsidRPr="005F241D">
              <w:rPr>
                <w:bCs/>
                <w:color w:val="000000" w:themeColor="text1"/>
              </w:rPr>
              <w:t>Efficiently launch cross-channel campaigns with consistent workflow</w:t>
            </w:r>
            <w:r>
              <w:rPr>
                <w:bCs/>
                <w:color w:val="000000" w:themeColor="text1"/>
              </w:rPr>
              <w:t>.</w:t>
            </w:r>
          </w:p>
        </w:tc>
      </w:tr>
      <w:tr w:rsidR="007B10B8" w:rsidRPr="008A5FD3" w14:paraId="7D6CCCF7" w14:textId="77777777" w:rsidTr="004C5ED3">
        <w:trPr>
          <w:trHeight w:val="1872"/>
        </w:trPr>
        <w:tc>
          <w:tcPr>
            <w:tcW w:w="480"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18FBC676" w14:textId="77777777" w:rsidR="007B10B8" w:rsidRPr="00254FD9" w:rsidRDefault="007B10B8" w:rsidP="007B10B8"/>
        </w:tc>
        <w:tc>
          <w:tcPr>
            <w:tcW w:w="3645" w:type="dxa"/>
            <w:gridSpan w:val="2"/>
            <w:tcBorders>
              <w:top w:val="single" w:sz="4" w:space="0" w:color="E7E6E6" w:themeColor="background2"/>
              <w:bottom w:val="single" w:sz="4" w:space="0" w:color="E7E6E6" w:themeColor="background2"/>
            </w:tcBorders>
            <w:vAlign w:val="center"/>
          </w:tcPr>
          <w:p w14:paraId="0DF96660" w14:textId="77777777" w:rsidR="007B10B8" w:rsidRPr="00254FD9" w:rsidRDefault="007B10B8" w:rsidP="007B10B8"/>
          <w:p w14:paraId="05D8D1B0" w14:textId="1020E806" w:rsidR="007B10B8" w:rsidRDefault="007B10B8" w:rsidP="007B10B8">
            <w:pPr>
              <w:jc w:val="center"/>
              <w:rPr>
                <w:noProof/>
              </w:rPr>
            </w:pPr>
            <w:r>
              <w:rPr>
                <w:noProof/>
              </w:rPr>
              <w:drawing>
                <wp:inline distT="0" distB="0" distL="0" distR="0" wp14:anchorId="5971F5BC" wp14:editId="2B42050A">
                  <wp:extent cx="1916349" cy="1088022"/>
                  <wp:effectExtent l="0" t="0" r="1905" b="4445"/>
                  <wp:docPr id="893" name="Picture 89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Screen Shot 2019-10-24 at 10.25.19 AM.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926985" cy="1094061"/>
                          </a:xfrm>
                          <a:prstGeom prst="rect">
                            <a:avLst/>
                          </a:prstGeom>
                        </pic:spPr>
                      </pic:pic>
                    </a:graphicData>
                  </a:graphic>
                </wp:inline>
              </w:drawing>
            </w:r>
          </w:p>
          <w:p w14:paraId="33D92B9F" w14:textId="7036B099" w:rsidR="007B10B8" w:rsidRPr="00E2508A" w:rsidRDefault="007B10B8" w:rsidP="007B10B8">
            <w:pPr>
              <w:pStyle w:val="Heading5"/>
            </w:pPr>
            <w:r w:rsidRPr="00E2508A">
              <w:t xml:space="preserve">Slide </w:t>
            </w:r>
            <w:r>
              <w:t>58</w:t>
            </w:r>
          </w:p>
        </w:tc>
        <w:tc>
          <w:tcPr>
            <w:tcW w:w="5955" w:type="dxa"/>
            <w:tcBorders>
              <w:top w:val="single" w:sz="4" w:space="0" w:color="E7E6E6" w:themeColor="background2"/>
              <w:bottom w:val="single" w:sz="4" w:space="0" w:color="E7E6E6" w:themeColor="background2"/>
            </w:tcBorders>
            <w:vAlign w:val="center"/>
          </w:tcPr>
          <w:p w14:paraId="1C2D5890" w14:textId="77777777" w:rsidR="007B10B8" w:rsidRPr="00530B92" w:rsidRDefault="007B10B8" w:rsidP="007B10B8">
            <w:pPr>
              <w:pStyle w:val="ListParagraph"/>
              <w:rPr>
                <w:color w:val="000000" w:themeColor="text1"/>
              </w:rPr>
            </w:pPr>
            <w:r w:rsidRPr="00530B92">
              <w:rPr>
                <w:bCs/>
                <w:color w:val="000000" w:themeColor="text1"/>
              </w:rPr>
              <w:t xml:space="preserve">Campaign Details: </w:t>
            </w:r>
            <w:r w:rsidRPr="00530B92">
              <w:rPr>
                <w:color w:val="000000" w:themeColor="text1"/>
              </w:rPr>
              <w:t>Create Paid Initiative (Ads Campaigns), set objective, select pixels, tag custom fields.</w:t>
            </w:r>
          </w:p>
          <w:p w14:paraId="12AB4ACE" w14:textId="77777777" w:rsidR="007B10B8" w:rsidRPr="00530B92" w:rsidRDefault="007B10B8" w:rsidP="007B10B8">
            <w:pPr>
              <w:pStyle w:val="ListParagraph"/>
              <w:rPr>
                <w:color w:val="000000" w:themeColor="text1"/>
              </w:rPr>
            </w:pPr>
            <w:r w:rsidRPr="00530B92">
              <w:rPr>
                <w:bCs/>
                <w:color w:val="000000" w:themeColor="text1"/>
              </w:rPr>
              <w:t xml:space="preserve">Target Audience: </w:t>
            </w:r>
            <w:r w:rsidRPr="00530B92">
              <w:rPr>
                <w:color w:val="000000" w:themeColor="text1"/>
              </w:rPr>
              <w:t>Create new saved audiences, and/or select pre-created saved audiences, Custom Audiences or Lookalike Audiences to create ad-sets.</w:t>
            </w:r>
          </w:p>
          <w:p w14:paraId="5061870B" w14:textId="77777777" w:rsidR="007B10B8" w:rsidRPr="00530B92" w:rsidRDefault="007B10B8" w:rsidP="007B10B8">
            <w:pPr>
              <w:pStyle w:val="ListParagraph"/>
              <w:rPr>
                <w:color w:val="000000" w:themeColor="text1"/>
              </w:rPr>
            </w:pPr>
            <w:r w:rsidRPr="00530B92">
              <w:rPr>
                <w:bCs/>
                <w:color w:val="000000" w:themeColor="text1"/>
              </w:rPr>
              <w:t xml:space="preserve">Budget &amp; Schedule: </w:t>
            </w:r>
            <w:r w:rsidRPr="00530B92">
              <w:rPr>
                <w:color w:val="000000" w:themeColor="text1"/>
              </w:rPr>
              <w:t>Set budgets, bids, flight schedule, optimization goals, placements.</w:t>
            </w:r>
          </w:p>
          <w:p w14:paraId="48869267" w14:textId="77777777" w:rsidR="007B10B8" w:rsidRPr="00530B92" w:rsidRDefault="007B10B8" w:rsidP="007B10B8">
            <w:pPr>
              <w:pStyle w:val="ListParagraph"/>
              <w:rPr>
                <w:color w:val="000000" w:themeColor="text1"/>
              </w:rPr>
            </w:pPr>
            <w:r w:rsidRPr="00530B92">
              <w:rPr>
                <w:bCs/>
                <w:color w:val="000000" w:themeColor="text1"/>
              </w:rPr>
              <w:t xml:space="preserve">Creatives: </w:t>
            </w:r>
            <w:r w:rsidRPr="00530B92">
              <w:rPr>
                <w:color w:val="000000" w:themeColor="text1"/>
              </w:rPr>
              <w:t>Select existing creative (boosted content) or create new dark posts.</w:t>
            </w:r>
          </w:p>
          <w:p w14:paraId="6DAB585A" w14:textId="77777777" w:rsidR="007B10B8" w:rsidRPr="00530B92" w:rsidRDefault="007B10B8" w:rsidP="007B10B8">
            <w:pPr>
              <w:pStyle w:val="ListParagraph"/>
              <w:rPr>
                <w:color w:val="000000" w:themeColor="text1"/>
              </w:rPr>
            </w:pPr>
            <w:r w:rsidRPr="00530B92">
              <w:rPr>
                <w:bCs/>
                <w:color w:val="000000" w:themeColor="text1"/>
              </w:rPr>
              <w:t xml:space="preserve">Advanced Configuration: </w:t>
            </w:r>
            <w:r w:rsidRPr="00530B92">
              <w:rPr>
                <w:color w:val="000000" w:themeColor="text1"/>
              </w:rPr>
              <w:t>Select Custom Properties at each level, implement pixels, DCM integration, etc.</w:t>
            </w:r>
          </w:p>
          <w:p w14:paraId="616953DA" w14:textId="77777777" w:rsidR="007B10B8" w:rsidRPr="00530B92" w:rsidRDefault="007B10B8" w:rsidP="007B10B8">
            <w:pPr>
              <w:pStyle w:val="ListParagraph"/>
              <w:rPr>
                <w:color w:val="000000" w:themeColor="text1"/>
              </w:rPr>
            </w:pPr>
            <w:r w:rsidRPr="00530B92">
              <w:rPr>
                <w:bCs/>
                <w:color w:val="000000" w:themeColor="text1"/>
              </w:rPr>
              <w:t xml:space="preserve">Optimization: </w:t>
            </w:r>
            <w:r w:rsidRPr="00530B92">
              <w:rPr>
                <w:color w:val="000000" w:themeColor="text1"/>
              </w:rPr>
              <w:t>Optimize spend to maximize goal results.</w:t>
            </w:r>
          </w:p>
          <w:p w14:paraId="6BE9A506" w14:textId="4BF82E0D" w:rsidR="007B10B8" w:rsidRPr="005F241D" w:rsidRDefault="007B10B8" w:rsidP="007B10B8">
            <w:pPr>
              <w:pStyle w:val="ListParagraph"/>
              <w:rPr>
                <w:color w:val="000000" w:themeColor="text1"/>
              </w:rPr>
            </w:pPr>
            <w:r w:rsidRPr="00530B92">
              <w:rPr>
                <w:bCs/>
                <w:color w:val="000000" w:themeColor="text1"/>
              </w:rPr>
              <w:t xml:space="preserve">Review: </w:t>
            </w:r>
            <w:r w:rsidRPr="00530B92">
              <w:rPr>
                <w:color w:val="000000" w:themeColor="text1"/>
              </w:rPr>
              <w:t>Review campaign details &amp; error messages prior to launch.</w:t>
            </w:r>
          </w:p>
        </w:tc>
      </w:tr>
      <w:tr w:rsidR="007B10B8" w:rsidRPr="00254FD9" w14:paraId="619E0B78" w14:textId="77777777" w:rsidTr="00530B92">
        <w:trPr>
          <w:trHeight w:val="1872"/>
        </w:trPr>
        <w:tc>
          <w:tcPr>
            <w:tcW w:w="480"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168839EC" w14:textId="77777777" w:rsidR="007B10B8" w:rsidRDefault="007B10B8" w:rsidP="007B10B8"/>
          <w:p w14:paraId="31383B8A" w14:textId="072AF867" w:rsidR="007B10B8" w:rsidRPr="00254FD9" w:rsidRDefault="007B10B8" w:rsidP="007B10B8"/>
        </w:tc>
        <w:tc>
          <w:tcPr>
            <w:tcW w:w="3645" w:type="dxa"/>
            <w:gridSpan w:val="2"/>
            <w:tcBorders>
              <w:top w:val="single" w:sz="4" w:space="0" w:color="E7E6E6" w:themeColor="background2"/>
              <w:bottom w:val="single" w:sz="4" w:space="0" w:color="E7E6E6" w:themeColor="background2"/>
            </w:tcBorders>
            <w:vAlign w:val="center"/>
          </w:tcPr>
          <w:p w14:paraId="5550DA20" w14:textId="64B8AF42" w:rsidR="007B10B8" w:rsidRPr="00254FD9" w:rsidRDefault="007B10B8" w:rsidP="007B10B8">
            <w:pPr>
              <w:jc w:val="center"/>
            </w:pPr>
            <w:r w:rsidRPr="00254FD9">
              <w:rPr>
                <w:noProof/>
              </w:rPr>
              <w:drawing>
                <wp:inline distT="0" distB="0" distL="0" distR="0" wp14:anchorId="1C2874DC" wp14:editId="5717D564">
                  <wp:extent cx="800946" cy="745066"/>
                  <wp:effectExtent l="0" t="0" r="0" b="0"/>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peaking.png"/>
                          <pic:cNvPicPr/>
                        </pic:nvPicPr>
                        <pic:blipFill rotWithShape="1">
                          <a:blip r:embed="rId43" cstate="print">
                            <a:extLst>
                              <a:ext uri="{28A0092B-C50C-407E-A947-70E740481C1C}">
                                <a14:useLocalDpi xmlns:a14="http://schemas.microsoft.com/office/drawing/2010/main" val="0"/>
                              </a:ext>
                            </a:extLst>
                          </a:blip>
                          <a:srcRect t="7525" r="86772" b="14712"/>
                          <a:stretch/>
                        </pic:blipFill>
                        <pic:spPr bwMode="auto">
                          <a:xfrm>
                            <a:off x="0" y="0"/>
                            <a:ext cx="800946" cy="745066"/>
                          </a:xfrm>
                          <a:prstGeom prst="rect">
                            <a:avLst/>
                          </a:prstGeom>
                          <a:ln>
                            <a:noFill/>
                          </a:ln>
                          <a:extLst>
                            <a:ext uri="{53640926-AAD7-44D8-BBD7-CCE9431645EC}">
                              <a14:shadowObscured xmlns:a14="http://schemas.microsoft.com/office/drawing/2010/main"/>
                            </a:ext>
                          </a:extLst>
                        </pic:spPr>
                      </pic:pic>
                    </a:graphicData>
                  </a:graphic>
                </wp:inline>
              </w:drawing>
            </w:r>
          </w:p>
        </w:tc>
        <w:tc>
          <w:tcPr>
            <w:tcW w:w="5955" w:type="dxa"/>
            <w:tcBorders>
              <w:top w:val="single" w:sz="4" w:space="0" w:color="E7E6E6" w:themeColor="background2"/>
              <w:bottom w:val="single" w:sz="4" w:space="0" w:color="E7E6E6" w:themeColor="background2"/>
            </w:tcBorders>
            <w:vAlign w:val="center"/>
          </w:tcPr>
          <w:p w14:paraId="69AA08D5" w14:textId="77777777" w:rsidR="007B10B8" w:rsidRDefault="007B10B8" w:rsidP="007B10B8">
            <w:pPr>
              <w:pStyle w:val="ListParagraph"/>
            </w:pPr>
            <w:r>
              <w:t xml:space="preserve">As mentioned, this workflow is consistent for any channel you’ll select to launch an ad campaign. </w:t>
            </w:r>
          </w:p>
          <w:p w14:paraId="3B21CA97" w14:textId="77777777" w:rsidR="007B10B8" w:rsidRDefault="007B10B8" w:rsidP="007B10B8">
            <w:pPr>
              <w:pStyle w:val="ListParagraph"/>
            </w:pPr>
            <w:r>
              <w:t xml:space="preserve">Adding an Ad account and having the organic page linked to the account are mandatory prerequisites before you can start composing ads. </w:t>
            </w:r>
          </w:p>
          <w:p w14:paraId="19CCD1EC" w14:textId="1A65DC53" w:rsidR="007B10B8" w:rsidRDefault="007B10B8" w:rsidP="007B10B8">
            <w:pPr>
              <w:pStyle w:val="ListParagraph"/>
            </w:pPr>
            <w:r>
              <w:t xml:space="preserve">Let’s take a look </w:t>
            </w:r>
            <w:r w:rsidRPr="00125F73">
              <w:t>at how the workflow looks in the platform.</w:t>
            </w:r>
          </w:p>
        </w:tc>
      </w:tr>
      <w:tr w:rsidR="007B10B8" w:rsidRPr="00254FD9" w14:paraId="7C7CBC33" w14:textId="77777777" w:rsidTr="007F46C7">
        <w:tc>
          <w:tcPr>
            <w:tcW w:w="10080" w:type="dxa"/>
            <w:gridSpan w:val="4"/>
            <w:tcBorders>
              <w:top w:val="single" w:sz="4" w:space="0" w:color="E7E6E6" w:themeColor="background2"/>
              <w:bottom w:val="single" w:sz="4" w:space="0" w:color="E7E6E6" w:themeColor="background2"/>
            </w:tcBorders>
            <w:shd w:val="clear" w:color="auto" w:fill="7030A0"/>
            <w:vAlign w:val="center"/>
          </w:tcPr>
          <w:p w14:paraId="064ABE8C" w14:textId="77777777" w:rsidR="007B10B8" w:rsidRPr="00254FD9" w:rsidRDefault="007B10B8" w:rsidP="007B10B8">
            <w:pPr>
              <w:keepNext/>
              <w:spacing w:after="0"/>
              <w:jc w:val="center"/>
              <w:rPr>
                <w:b/>
                <w:color w:val="FFFFFF" w:themeColor="background1"/>
                <w:sz w:val="24"/>
              </w:rPr>
            </w:pPr>
            <w:r w:rsidRPr="00254FD9">
              <w:rPr>
                <w:b/>
                <w:color w:val="FFFFFF" w:themeColor="background1"/>
                <w:sz w:val="24"/>
              </w:rPr>
              <w:t>Switch from PPT to Platform</w:t>
            </w:r>
          </w:p>
        </w:tc>
      </w:tr>
      <w:tr w:rsidR="007B10B8" w:rsidRPr="00254FD9" w14:paraId="24259D03" w14:textId="77777777" w:rsidTr="00530B92">
        <w:trPr>
          <w:trHeight w:val="1872"/>
        </w:trPr>
        <w:tc>
          <w:tcPr>
            <w:tcW w:w="480"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6F370D58" w14:textId="77777777" w:rsidR="007B10B8" w:rsidRPr="00254FD9" w:rsidRDefault="007B10B8" w:rsidP="007B10B8"/>
        </w:tc>
        <w:tc>
          <w:tcPr>
            <w:tcW w:w="3645" w:type="dxa"/>
            <w:gridSpan w:val="2"/>
            <w:tcBorders>
              <w:top w:val="single" w:sz="4" w:space="0" w:color="E7E6E6" w:themeColor="background2"/>
              <w:bottom w:val="single" w:sz="4" w:space="0" w:color="E7E6E6" w:themeColor="background2"/>
            </w:tcBorders>
            <w:vAlign w:val="center"/>
          </w:tcPr>
          <w:p w14:paraId="2E07D517" w14:textId="2C423E63" w:rsidR="007B10B8" w:rsidRPr="00254FD9" w:rsidRDefault="007B10B8" w:rsidP="007B10B8">
            <w:r w:rsidRPr="00254FD9">
              <w:rPr>
                <w:noProof/>
              </w:rPr>
              <w:drawing>
                <wp:inline distT="0" distB="0" distL="0" distR="0" wp14:anchorId="04603775" wp14:editId="081D2FFE">
                  <wp:extent cx="1947333" cy="10953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tom Fields 1.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958932" cy="1101899"/>
                          </a:xfrm>
                          <a:prstGeom prst="rect">
                            <a:avLst/>
                          </a:prstGeom>
                        </pic:spPr>
                      </pic:pic>
                    </a:graphicData>
                  </a:graphic>
                </wp:inline>
              </w:drawing>
            </w:r>
          </w:p>
          <w:p w14:paraId="7D86B163" w14:textId="161B4738" w:rsidR="007B10B8" w:rsidRPr="00254FD9" w:rsidRDefault="007B10B8" w:rsidP="007B10B8">
            <w:pPr>
              <w:pStyle w:val="Heading5"/>
            </w:pPr>
            <w:bookmarkStart w:id="85" w:name="_Toc5893312"/>
            <w:r w:rsidRPr="00254FD9">
              <w:t xml:space="preserve">Slide </w:t>
            </w:r>
            <w:bookmarkEnd w:id="85"/>
            <w:r>
              <w:t>59</w:t>
            </w:r>
          </w:p>
        </w:tc>
        <w:tc>
          <w:tcPr>
            <w:tcW w:w="5955" w:type="dxa"/>
            <w:tcBorders>
              <w:top w:val="single" w:sz="4" w:space="0" w:color="E7E6E6" w:themeColor="background2"/>
              <w:bottom w:val="single" w:sz="4" w:space="0" w:color="E7E6E6" w:themeColor="background2"/>
            </w:tcBorders>
            <w:vAlign w:val="center"/>
          </w:tcPr>
          <w:p w14:paraId="337C97BC" w14:textId="50175B33" w:rsidR="007B10B8" w:rsidRDefault="007B10B8" w:rsidP="007B10B8">
            <w:pPr>
              <w:pStyle w:val="ListParagraph"/>
            </w:pPr>
            <w:r>
              <w:t>Navigate to Ads Composer within Modern Advertising</w:t>
            </w:r>
          </w:p>
          <w:p w14:paraId="1E2370D5" w14:textId="39DE878E" w:rsidR="007B10B8" w:rsidRDefault="007B10B8" w:rsidP="007B10B8">
            <w:pPr>
              <w:pStyle w:val="ListParagraph"/>
            </w:pPr>
            <w:r>
              <w:t xml:space="preserve">Point out step up &amp; account selection using </w:t>
            </w:r>
            <w:r w:rsidRPr="0046293B">
              <w:rPr>
                <w:b/>
              </w:rPr>
              <w:t>Appendix A: Select Ad Account</w:t>
            </w:r>
            <w:r>
              <w:t xml:space="preserve"> </w:t>
            </w:r>
            <w:r w:rsidRPr="00530B92">
              <w:t xml:space="preserve">and </w:t>
            </w:r>
            <w:r w:rsidRPr="0046293B">
              <w:rPr>
                <w:b/>
              </w:rPr>
              <w:t>Appendix B: Workflow options</w:t>
            </w:r>
            <w:r>
              <w:t xml:space="preserve">. </w:t>
            </w:r>
          </w:p>
          <w:p w14:paraId="50AC6CAD" w14:textId="5E4B7A77" w:rsidR="007B10B8" w:rsidRDefault="007B10B8" w:rsidP="007B10B8">
            <w:pPr>
              <w:pStyle w:val="ListParagraph"/>
            </w:pPr>
            <w:r>
              <w:t xml:space="preserve">Once an Ad Account is selected, you’ll be pushed to Campaign Details. Take a moment to point out the step by step workflow, note how as you go through each step, you’ll see a green check mark or red exclamation depending on if all mandatory fields were selected or not. </w:t>
            </w:r>
          </w:p>
          <w:p w14:paraId="01D205C3" w14:textId="6F2B1AAD" w:rsidR="007B10B8" w:rsidRDefault="007B10B8" w:rsidP="007B10B8">
            <w:pPr>
              <w:pStyle w:val="ListParagraph"/>
            </w:pPr>
            <w:r>
              <w:t xml:space="preserve">Within Step 1, </w:t>
            </w:r>
            <w:r w:rsidRPr="00530B92">
              <w:rPr>
                <w:b/>
              </w:rPr>
              <w:t>Campaign Details</w:t>
            </w:r>
            <w:r>
              <w:t xml:space="preserve">, you’ll be setting your campaign objective, selecting pixels, naming your campaign. </w:t>
            </w:r>
          </w:p>
          <w:p w14:paraId="7133C64E" w14:textId="2891CEFB" w:rsidR="007B10B8" w:rsidRDefault="007B10B8" w:rsidP="007B10B8">
            <w:pPr>
              <w:pStyle w:val="ListParagraph"/>
              <w:numPr>
                <w:ilvl w:val="1"/>
                <w:numId w:val="1"/>
              </w:numPr>
            </w:pPr>
            <w:r>
              <w:t xml:space="preserve">Select an Objective </w:t>
            </w:r>
          </w:p>
          <w:p w14:paraId="7CBE38CA" w14:textId="59ECC7C6" w:rsidR="007B10B8" w:rsidRDefault="007B10B8" w:rsidP="007B10B8">
            <w:pPr>
              <w:pStyle w:val="ListParagraph1"/>
              <w:numPr>
                <w:ilvl w:val="2"/>
                <w:numId w:val="1"/>
              </w:numPr>
            </w:pPr>
            <w:r>
              <w:t>Objectives will populate from the three most frequently used objective types within the Ad Account</w:t>
            </w:r>
          </w:p>
          <w:p w14:paraId="6BB8DA0F" w14:textId="41EA873C" w:rsidR="007B10B8" w:rsidRDefault="007B10B8" w:rsidP="007B10B8">
            <w:pPr>
              <w:pStyle w:val="ListParagraph1"/>
              <w:numPr>
                <w:ilvl w:val="2"/>
                <w:numId w:val="1"/>
              </w:numPr>
            </w:pPr>
            <w:r>
              <w:t>Users can see all of the campaign objectives by selecting Show More Objective Options</w:t>
            </w:r>
          </w:p>
          <w:p w14:paraId="36726DFC" w14:textId="77777777" w:rsidR="007B10B8" w:rsidRDefault="007B10B8" w:rsidP="007B10B8">
            <w:pPr>
              <w:pStyle w:val="ListParagraph"/>
              <w:numPr>
                <w:ilvl w:val="1"/>
                <w:numId w:val="1"/>
              </w:numPr>
            </w:pPr>
            <w:r>
              <w:lastRenderedPageBreak/>
              <w:t>Add a Naming Convention</w:t>
            </w:r>
          </w:p>
          <w:p w14:paraId="1C6613F7" w14:textId="77777777" w:rsidR="007B10B8" w:rsidRDefault="007B10B8" w:rsidP="007B10B8">
            <w:pPr>
              <w:pStyle w:val="ListParagraph1"/>
              <w:numPr>
                <w:ilvl w:val="2"/>
                <w:numId w:val="1"/>
              </w:numPr>
            </w:pPr>
            <w:r>
              <w:t xml:space="preserve">Enter a Naming Convention manually </w:t>
            </w:r>
          </w:p>
          <w:p w14:paraId="6A4B8E94" w14:textId="70B20768" w:rsidR="007B10B8" w:rsidRDefault="007B10B8" w:rsidP="007B10B8">
            <w:pPr>
              <w:pStyle w:val="ListParagraph1"/>
              <w:numPr>
                <w:ilvl w:val="2"/>
                <w:numId w:val="1"/>
              </w:numPr>
            </w:pPr>
            <w:r>
              <w:t>Users can select a naming convention from the drop down that has been configured previously</w:t>
            </w:r>
          </w:p>
          <w:p w14:paraId="6FA9B86D" w14:textId="74506822" w:rsidR="007B10B8" w:rsidRDefault="007B10B8" w:rsidP="007B10B8">
            <w:pPr>
              <w:pStyle w:val="ListParagraph"/>
              <w:numPr>
                <w:ilvl w:val="1"/>
                <w:numId w:val="1"/>
              </w:numPr>
            </w:pPr>
            <w:r>
              <w:t xml:space="preserve">Campaign Setup </w:t>
            </w:r>
          </w:p>
          <w:p w14:paraId="15CA3F2A" w14:textId="7EE4E7D2" w:rsidR="007B10B8" w:rsidRPr="006657A4" w:rsidRDefault="007B10B8" w:rsidP="007B10B8">
            <w:pPr>
              <w:pStyle w:val="ListParagraph"/>
              <w:numPr>
                <w:ilvl w:val="2"/>
                <w:numId w:val="1"/>
              </w:numPr>
            </w:pPr>
            <w:r>
              <w:t>Note that a</w:t>
            </w:r>
            <w:r w:rsidRPr="00530B92">
              <w:t>nything selected at the campaign details tab sets other parameters for the rest of the campaign. (for example: the objective you choose sets options for ad formats</w:t>
            </w:r>
            <w:r>
              <w:t xml:space="preserve">). </w:t>
            </w:r>
            <w:r w:rsidRPr="006657A4">
              <w:rPr>
                <w:b/>
              </w:rPr>
              <w:t xml:space="preserve"> Appendix C: Campaign Setup</w:t>
            </w:r>
          </w:p>
          <w:p w14:paraId="44317D09" w14:textId="77777777" w:rsidR="007B10B8" w:rsidRDefault="007B10B8" w:rsidP="007B10B8">
            <w:pPr>
              <w:pStyle w:val="ListParagraph"/>
              <w:numPr>
                <w:ilvl w:val="1"/>
                <w:numId w:val="1"/>
              </w:numPr>
            </w:pPr>
            <w:r>
              <w:t xml:space="preserve">Define Custom Properties </w:t>
            </w:r>
          </w:p>
          <w:p w14:paraId="18EBC413" w14:textId="45D48BC0" w:rsidR="007B10B8" w:rsidRPr="00530B92" w:rsidRDefault="007B10B8" w:rsidP="007B10B8">
            <w:pPr>
              <w:pStyle w:val="ListParagraph1"/>
              <w:numPr>
                <w:ilvl w:val="2"/>
                <w:numId w:val="1"/>
              </w:numPr>
              <w:rPr>
                <w:color w:val="000000" w:themeColor="text1"/>
              </w:rPr>
            </w:pPr>
            <w:r w:rsidRPr="00530B92">
              <w:rPr>
                <w:szCs w:val="20"/>
              </w:rPr>
              <w:t>Fill out picklist, multiselect picklist or text C</w:t>
            </w:r>
            <w:r>
              <w:rPr>
                <w:szCs w:val="20"/>
              </w:rPr>
              <w:t>ustom Fields</w:t>
            </w:r>
            <w:r w:rsidRPr="00530B92">
              <w:rPr>
                <w:szCs w:val="20"/>
              </w:rPr>
              <w:t xml:space="preserve"> at the </w:t>
            </w:r>
            <w:r w:rsidRPr="00530B92">
              <w:rPr>
                <w:color w:val="000000" w:themeColor="text1"/>
                <w:szCs w:val="20"/>
              </w:rPr>
              <w:t>campaign level</w:t>
            </w:r>
          </w:p>
          <w:p w14:paraId="4C90602B" w14:textId="7DD0557E" w:rsidR="007B10B8" w:rsidRPr="00530B92" w:rsidRDefault="007B10B8" w:rsidP="007B10B8">
            <w:pPr>
              <w:pStyle w:val="ListParagraph1"/>
              <w:numPr>
                <w:ilvl w:val="2"/>
                <w:numId w:val="1"/>
              </w:numPr>
              <w:rPr>
                <w:color w:val="000000" w:themeColor="text1"/>
              </w:rPr>
            </w:pPr>
            <w:r>
              <w:rPr>
                <w:color w:val="000000" w:themeColor="text1"/>
                <w:szCs w:val="20"/>
              </w:rPr>
              <w:t>Note that m</w:t>
            </w:r>
            <w:r w:rsidRPr="00530B92">
              <w:rPr>
                <w:color w:val="000000" w:themeColor="text1"/>
                <w:szCs w:val="20"/>
              </w:rPr>
              <w:t>andatory C</w:t>
            </w:r>
            <w:r>
              <w:rPr>
                <w:color w:val="000000" w:themeColor="text1"/>
                <w:szCs w:val="20"/>
              </w:rPr>
              <w:t>ustom Fields</w:t>
            </w:r>
            <w:r w:rsidRPr="00530B92">
              <w:rPr>
                <w:color w:val="000000" w:themeColor="text1"/>
                <w:szCs w:val="20"/>
              </w:rPr>
              <w:t xml:space="preserve"> will be denoted with a red dot</w:t>
            </w:r>
          </w:p>
          <w:p w14:paraId="0B5FE919" w14:textId="424EA371" w:rsidR="007B10B8" w:rsidRDefault="007B10B8" w:rsidP="007B10B8">
            <w:pPr>
              <w:pStyle w:val="ListParagraph"/>
            </w:pPr>
            <w:r>
              <w:t xml:space="preserve">Next is Step 2, </w:t>
            </w:r>
            <w:r>
              <w:rPr>
                <w:b/>
              </w:rPr>
              <w:t>Target Audience</w:t>
            </w:r>
            <w:r>
              <w:t>, note that this is a similar view as Audience Manager, but audiences available for selection are drilled down by the Ad account previously selected.</w:t>
            </w:r>
          </w:p>
          <w:p w14:paraId="52A15C4B" w14:textId="151E9BCB" w:rsidR="007B10B8" w:rsidRDefault="007B10B8" w:rsidP="007B10B8">
            <w:pPr>
              <w:pStyle w:val="ListParagraph"/>
              <w:numPr>
                <w:ilvl w:val="1"/>
                <w:numId w:val="1"/>
              </w:numPr>
            </w:pPr>
            <w:r>
              <w:t xml:space="preserve">Select a saved audience </w:t>
            </w:r>
            <w:r w:rsidRPr="0037317D">
              <w:t>from view that has been previously used</w:t>
            </w:r>
          </w:p>
          <w:p w14:paraId="135E86E9" w14:textId="129D9749" w:rsidR="007B10B8" w:rsidRPr="00530B92" w:rsidRDefault="007B10B8" w:rsidP="007B10B8">
            <w:pPr>
              <w:pStyle w:val="ListParagraph1"/>
              <w:numPr>
                <w:ilvl w:val="2"/>
                <w:numId w:val="1"/>
              </w:numPr>
              <w:rPr>
                <w:color w:val="000000" w:themeColor="text1"/>
              </w:rPr>
            </w:pPr>
            <w:r>
              <w:rPr>
                <w:color w:val="000000" w:themeColor="text1"/>
              </w:rPr>
              <w:t xml:space="preserve">Option </w:t>
            </w:r>
            <w:r>
              <w:t>to search by audience name or targeting parameter</w:t>
            </w:r>
          </w:p>
          <w:p w14:paraId="20F9BB1A" w14:textId="6D3C0254" w:rsidR="007B10B8" w:rsidRDefault="007B10B8" w:rsidP="007B10B8">
            <w:pPr>
              <w:pStyle w:val="ListParagraph1"/>
              <w:numPr>
                <w:ilvl w:val="2"/>
                <w:numId w:val="1"/>
              </w:numPr>
            </w:pPr>
            <w:r>
              <w:t xml:space="preserve">Hover on the </w:t>
            </w:r>
            <w:proofErr w:type="gramStart"/>
            <w:r>
              <w:t>three dot</w:t>
            </w:r>
            <w:proofErr w:type="gramEnd"/>
            <w:r>
              <w:t xml:space="preserve"> icon to view details of selected audience or click the (+ 1 targeting) hyperlink </w:t>
            </w:r>
          </w:p>
          <w:p w14:paraId="41015314" w14:textId="56985058" w:rsidR="007B10B8" w:rsidRDefault="007B10B8" w:rsidP="007B10B8">
            <w:pPr>
              <w:pStyle w:val="ListParagraph1"/>
              <w:numPr>
                <w:ilvl w:val="2"/>
                <w:numId w:val="1"/>
              </w:numPr>
            </w:pPr>
            <w:r>
              <w:t xml:space="preserve">Option to clone/use audience as template </w:t>
            </w:r>
          </w:p>
          <w:p w14:paraId="6C42F72A" w14:textId="52C828BF" w:rsidR="007B10B8" w:rsidRPr="00F403D3" w:rsidRDefault="007B10B8" w:rsidP="007B10B8">
            <w:pPr>
              <w:pStyle w:val="ListParagraph"/>
              <w:numPr>
                <w:ilvl w:val="1"/>
                <w:numId w:val="1"/>
              </w:numPr>
              <w:rPr>
                <w:b/>
              </w:rPr>
            </w:pPr>
            <w:r>
              <w:t xml:space="preserve">Create a new audience using </w:t>
            </w:r>
            <w:r w:rsidRPr="00F403D3">
              <w:rPr>
                <w:b/>
              </w:rPr>
              <w:t>Appendix D: Create a new audience.</w:t>
            </w:r>
          </w:p>
          <w:p w14:paraId="69BD41FC" w14:textId="49536139" w:rsidR="007B10B8" w:rsidRDefault="007B10B8" w:rsidP="007B10B8">
            <w:pPr>
              <w:pStyle w:val="ListParagraph1"/>
              <w:numPr>
                <w:ilvl w:val="2"/>
                <w:numId w:val="1"/>
              </w:numPr>
            </w:pPr>
            <w:r>
              <w:rPr>
                <w:color w:val="000000" w:themeColor="text1"/>
              </w:rPr>
              <w:t>Ability</w:t>
            </w:r>
            <w:r w:rsidRPr="006C1B73">
              <w:rPr>
                <w:color w:val="000000" w:themeColor="text1"/>
              </w:rPr>
              <w:t xml:space="preserve"> </w:t>
            </w:r>
            <w:r>
              <w:t>to create a new saved audience only</w:t>
            </w:r>
          </w:p>
          <w:p w14:paraId="507A3763" w14:textId="77777777" w:rsidR="007B10B8" w:rsidRDefault="007B10B8" w:rsidP="007B10B8">
            <w:pPr>
              <w:pStyle w:val="ListParagraph1"/>
              <w:numPr>
                <w:ilvl w:val="2"/>
                <w:numId w:val="1"/>
              </w:numPr>
            </w:pPr>
            <w:r w:rsidRPr="0037317D">
              <w:t xml:space="preserve">Select parameters of audience based on channel dimensions (different by channel) </w:t>
            </w:r>
          </w:p>
          <w:p w14:paraId="2C6A4E12" w14:textId="1F304A4F" w:rsidR="007B10B8" w:rsidRDefault="007B10B8" w:rsidP="007B10B8">
            <w:pPr>
              <w:pStyle w:val="ListParagraph1"/>
              <w:numPr>
                <w:ilvl w:val="2"/>
                <w:numId w:val="1"/>
              </w:numPr>
            </w:pPr>
            <w:r>
              <w:t xml:space="preserve">Option to layer previously created Custom Audiences  </w:t>
            </w:r>
          </w:p>
          <w:p w14:paraId="1A9F74B8" w14:textId="32324687" w:rsidR="007B10B8" w:rsidRDefault="007B10B8" w:rsidP="007B10B8">
            <w:pPr>
              <w:pStyle w:val="ListParagraph1"/>
              <w:numPr>
                <w:ilvl w:val="2"/>
                <w:numId w:val="1"/>
              </w:numPr>
            </w:pPr>
            <w:r>
              <w:t xml:space="preserve">Capability to Save audience or Save &amp; Segment </w:t>
            </w:r>
          </w:p>
          <w:p w14:paraId="5F578857" w14:textId="63D01A06" w:rsidR="007B10B8" w:rsidRDefault="007B10B8" w:rsidP="007B10B8">
            <w:pPr>
              <w:pStyle w:val="ListParagraph"/>
              <w:numPr>
                <w:ilvl w:val="1"/>
                <w:numId w:val="1"/>
              </w:numPr>
            </w:pPr>
            <w:r>
              <w:t>Note that selecting multiple audiences or creating new will generate multiple ad sets automatically</w:t>
            </w:r>
          </w:p>
          <w:p w14:paraId="418354EF" w14:textId="2E0728AE" w:rsidR="007B10B8" w:rsidRDefault="007B10B8" w:rsidP="007B10B8">
            <w:pPr>
              <w:pStyle w:val="ListParagraph"/>
              <w:numPr>
                <w:ilvl w:val="1"/>
                <w:numId w:val="1"/>
              </w:numPr>
            </w:pPr>
            <w:r>
              <w:lastRenderedPageBreak/>
              <w:t>Selected Target Audience tab (review selected audiences)</w:t>
            </w:r>
          </w:p>
          <w:p w14:paraId="63B0568D" w14:textId="01E719F4" w:rsidR="007B10B8" w:rsidRDefault="007B10B8" w:rsidP="007B10B8">
            <w:pPr>
              <w:pStyle w:val="ListParagraph"/>
              <w:numPr>
                <w:ilvl w:val="2"/>
                <w:numId w:val="1"/>
              </w:numPr>
            </w:pPr>
            <w:r>
              <w:t>Option to add another audience</w:t>
            </w:r>
          </w:p>
          <w:p w14:paraId="19DB52D3" w14:textId="3FD42D9D" w:rsidR="007B10B8" w:rsidRDefault="007B10B8" w:rsidP="007B10B8">
            <w:pPr>
              <w:pStyle w:val="ListParagraph"/>
              <w:numPr>
                <w:ilvl w:val="2"/>
                <w:numId w:val="1"/>
              </w:numPr>
            </w:pPr>
            <w:r>
              <w:t>Option to clone and edit or remove audience</w:t>
            </w:r>
          </w:p>
          <w:p w14:paraId="23E99261" w14:textId="232A3974" w:rsidR="007B10B8" w:rsidRDefault="007B10B8" w:rsidP="007B10B8">
            <w:pPr>
              <w:pStyle w:val="ListParagraph"/>
              <w:numPr>
                <w:ilvl w:val="2"/>
                <w:numId w:val="1"/>
              </w:numPr>
            </w:pPr>
            <w:r>
              <w:t xml:space="preserve">Define Custom properties at the ad set level </w:t>
            </w:r>
          </w:p>
          <w:p w14:paraId="73BFA41B" w14:textId="63AB64BE" w:rsidR="007B10B8" w:rsidRDefault="007B10B8" w:rsidP="007B10B8">
            <w:pPr>
              <w:pStyle w:val="ListParagraph"/>
            </w:pPr>
            <w:r>
              <w:t xml:space="preserve">Next step is </w:t>
            </w:r>
            <w:r w:rsidRPr="00F403D3">
              <w:rPr>
                <w:b/>
              </w:rPr>
              <w:t>Budget &amp; Schedule</w:t>
            </w:r>
            <w:r>
              <w:t xml:space="preserve"> where you will set your budgets, placements, bidding, dayparting, etc. of your campaign &amp; ad sets. </w:t>
            </w:r>
          </w:p>
          <w:p w14:paraId="1A079539" w14:textId="26B878CA" w:rsidR="007B10B8" w:rsidRPr="00F403D3" w:rsidRDefault="007B10B8" w:rsidP="007B10B8">
            <w:pPr>
              <w:pStyle w:val="ListParagraph"/>
              <w:numPr>
                <w:ilvl w:val="1"/>
                <w:numId w:val="1"/>
              </w:numPr>
              <w:rPr>
                <w:b/>
              </w:rPr>
            </w:pPr>
            <w:r>
              <w:t xml:space="preserve">Option to </w:t>
            </w:r>
            <w:r w:rsidRPr="00B00831">
              <w:rPr>
                <w:color w:val="000000" w:themeColor="text1"/>
              </w:rPr>
              <w:t>configure all Ad Sets individually or consistently</w:t>
            </w:r>
            <w:r w:rsidRPr="00F403D3">
              <w:rPr>
                <w:b/>
              </w:rPr>
              <w:t xml:space="preserve"> Appendix </w:t>
            </w:r>
            <w:r>
              <w:rPr>
                <w:b/>
              </w:rPr>
              <w:t>E</w:t>
            </w:r>
            <w:r w:rsidRPr="00F403D3">
              <w:rPr>
                <w:b/>
              </w:rPr>
              <w:t xml:space="preserve">: </w:t>
            </w:r>
            <w:r>
              <w:rPr>
                <w:b/>
              </w:rPr>
              <w:t xml:space="preserve">Configuring Budget &amp; Schedule </w:t>
            </w:r>
          </w:p>
          <w:p w14:paraId="1D093E98" w14:textId="603B372D" w:rsidR="007B10B8" w:rsidRDefault="007B10B8" w:rsidP="007B10B8">
            <w:pPr>
              <w:pStyle w:val="ListParagraph1"/>
              <w:numPr>
                <w:ilvl w:val="2"/>
                <w:numId w:val="1"/>
              </w:numPr>
            </w:pPr>
            <w:r>
              <w:t xml:space="preserve">Smart Search option </w:t>
            </w:r>
            <w:r w:rsidRPr="00B00831">
              <w:rPr>
                <w:color w:val="000000" w:themeColor="text1"/>
              </w:rPr>
              <w:t xml:space="preserve">to filter by name or targeting </w:t>
            </w:r>
            <w:r>
              <w:rPr>
                <w:color w:val="000000" w:themeColor="text1"/>
              </w:rPr>
              <w:t xml:space="preserve">dimensions &amp; Copy values to filtered ad sets </w:t>
            </w:r>
          </w:p>
          <w:p w14:paraId="2FF47776" w14:textId="15ADF444" w:rsidR="007B10B8" w:rsidRDefault="007B10B8" w:rsidP="007B10B8">
            <w:pPr>
              <w:pStyle w:val="ListParagraph"/>
              <w:numPr>
                <w:ilvl w:val="1"/>
                <w:numId w:val="1"/>
              </w:numPr>
            </w:pPr>
            <w:r>
              <w:t xml:space="preserve">Budget details at Campaign level </w:t>
            </w:r>
          </w:p>
          <w:p w14:paraId="4D809105" w14:textId="14E53EA0" w:rsidR="007B10B8" w:rsidRDefault="007B10B8" w:rsidP="007B10B8">
            <w:pPr>
              <w:pStyle w:val="ListParagraph"/>
              <w:numPr>
                <w:ilvl w:val="2"/>
                <w:numId w:val="1"/>
              </w:numPr>
            </w:pPr>
            <w:r>
              <w:t xml:space="preserve">Spend Cap </w:t>
            </w:r>
          </w:p>
          <w:p w14:paraId="39A04908" w14:textId="1A05CF0B" w:rsidR="007B10B8" w:rsidRDefault="007B10B8" w:rsidP="007B10B8">
            <w:pPr>
              <w:pStyle w:val="ListParagraph"/>
              <w:numPr>
                <w:ilvl w:val="2"/>
                <w:numId w:val="1"/>
              </w:numPr>
            </w:pPr>
            <w:r>
              <w:t>Mandatory for certain channels (Twitter)</w:t>
            </w:r>
          </w:p>
          <w:p w14:paraId="54158EC8" w14:textId="6BE494C9" w:rsidR="007B10B8" w:rsidRDefault="007B10B8" w:rsidP="007B10B8">
            <w:pPr>
              <w:pStyle w:val="ListParagraph"/>
              <w:numPr>
                <w:ilvl w:val="2"/>
                <w:numId w:val="1"/>
              </w:numPr>
            </w:pPr>
            <w:r>
              <w:t xml:space="preserve">Option for to enable Facebook’s Budget Optimization tool </w:t>
            </w:r>
          </w:p>
          <w:p w14:paraId="3B2CE146" w14:textId="0C71F3F2" w:rsidR="007B10B8" w:rsidRDefault="007B10B8" w:rsidP="007B10B8">
            <w:pPr>
              <w:pStyle w:val="ListParagraph"/>
              <w:numPr>
                <w:ilvl w:val="2"/>
                <w:numId w:val="1"/>
              </w:numPr>
            </w:pPr>
            <w:r>
              <w:t>Ability to assign a Sprinklr Budget Source</w:t>
            </w:r>
          </w:p>
          <w:p w14:paraId="5097B5D8" w14:textId="6BC97356" w:rsidR="007B10B8" w:rsidRDefault="007B10B8" w:rsidP="007B10B8">
            <w:pPr>
              <w:pStyle w:val="ListParagraph1"/>
              <w:numPr>
                <w:ilvl w:val="1"/>
                <w:numId w:val="1"/>
              </w:numPr>
            </w:pPr>
            <w:r>
              <w:t xml:space="preserve">Budget &amp; Schedule at ad set level </w:t>
            </w:r>
          </w:p>
          <w:p w14:paraId="1C206131" w14:textId="63ECEC3B" w:rsidR="007B10B8" w:rsidRDefault="007B10B8" w:rsidP="007B10B8">
            <w:pPr>
              <w:pStyle w:val="ListParagraph1"/>
              <w:numPr>
                <w:ilvl w:val="2"/>
                <w:numId w:val="1"/>
              </w:numPr>
            </w:pPr>
            <w:r>
              <w:t xml:space="preserve">Budget Type: Lifetime vs Daily </w:t>
            </w:r>
          </w:p>
          <w:p w14:paraId="132F8554" w14:textId="44EBA9EF" w:rsidR="007B10B8" w:rsidRDefault="007B10B8" w:rsidP="007B10B8">
            <w:pPr>
              <w:pStyle w:val="ListParagraph1"/>
              <w:numPr>
                <w:ilvl w:val="2"/>
                <w:numId w:val="1"/>
              </w:numPr>
            </w:pPr>
            <w:r>
              <w:t xml:space="preserve">Start Date &amp; End Date (option to change time zone) </w:t>
            </w:r>
          </w:p>
          <w:p w14:paraId="22FB688A" w14:textId="2E6D2204" w:rsidR="007B10B8" w:rsidRDefault="007B10B8" w:rsidP="007B10B8">
            <w:pPr>
              <w:pStyle w:val="ListParagraph1"/>
              <w:numPr>
                <w:ilvl w:val="2"/>
                <w:numId w:val="1"/>
              </w:numPr>
            </w:pPr>
            <w:r>
              <w:t>Mandatory fields denoted by red dot</w:t>
            </w:r>
          </w:p>
          <w:p w14:paraId="1F276D32" w14:textId="441B1C41" w:rsidR="007B10B8" w:rsidRPr="00F403D3" w:rsidRDefault="007B10B8" w:rsidP="007B10B8">
            <w:pPr>
              <w:pStyle w:val="ListParagraph"/>
              <w:numPr>
                <w:ilvl w:val="1"/>
                <w:numId w:val="1"/>
              </w:numPr>
              <w:rPr>
                <w:color w:val="000000" w:themeColor="text1"/>
              </w:rPr>
            </w:pPr>
            <w:r w:rsidRPr="00F403D3">
              <w:rPr>
                <w:color w:val="000000" w:themeColor="text1"/>
              </w:rPr>
              <w:t xml:space="preserve">Option to enable Dynamic Creative for all ad </w:t>
            </w:r>
            <w:proofErr w:type="gramStart"/>
            <w:r w:rsidRPr="00F403D3">
              <w:rPr>
                <w:color w:val="000000" w:themeColor="text1"/>
              </w:rPr>
              <w:t>sets</w:t>
            </w:r>
            <w:r w:rsidRPr="00F403D3">
              <w:rPr>
                <w:b/>
              </w:rPr>
              <w:t xml:space="preserve">  </w:t>
            </w:r>
            <w:r w:rsidRPr="00F403D3">
              <w:t>(</w:t>
            </w:r>
            <w:proofErr w:type="gramEnd"/>
            <w:r w:rsidRPr="00F403D3">
              <w:t>Facebook Specific</w:t>
            </w:r>
            <w:r>
              <w:t xml:space="preserve"> Feature</w:t>
            </w:r>
            <w:r w:rsidRPr="00F403D3">
              <w:t>)</w:t>
            </w:r>
          </w:p>
          <w:p w14:paraId="67280059" w14:textId="34A67B4A" w:rsidR="007B10B8" w:rsidRPr="00F403D3" w:rsidRDefault="007B10B8" w:rsidP="007B10B8">
            <w:pPr>
              <w:pStyle w:val="ListParagraph1"/>
              <w:numPr>
                <w:ilvl w:val="2"/>
                <w:numId w:val="1"/>
              </w:numPr>
              <w:rPr>
                <w:color w:val="000000" w:themeColor="text1"/>
              </w:rPr>
            </w:pPr>
            <w:r w:rsidRPr="00F403D3">
              <w:rPr>
                <w:color w:val="000000" w:themeColor="text1"/>
              </w:rPr>
              <w:t xml:space="preserve"> Add the individual assets, such as images and headlines, and automatically generate optimized creative combinations for your audience</w:t>
            </w:r>
          </w:p>
          <w:p w14:paraId="04A25138" w14:textId="44C3AE1E" w:rsidR="007B10B8" w:rsidRDefault="007B10B8" w:rsidP="007B10B8">
            <w:pPr>
              <w:pStyle w:val="ListParagraph"/>
              <w:numPr>
                <w:ilvl w:val="1"/>
                <w:numId w:val="1"/>
              </w:numPr>
              <w:rPr>
                <w:color w:val="000000" w:themeColor="text1"/>
              </w:rPr>
            </w:pPr>
            <w:r>
              <w:rPr>
                <w:color w:val="000000" w:themeColor="text1"/>
              </w:rPr>
              <w:t xml:space="preserve">Configure Placement Details </w:t>
            </w:r>
            <w:r w:rsidRPr="00F403D3">
              <w:rPr>
                <w:b/>
              </w:rPr>
              <w:t xml:space="preserve">Appendix F: </w:t>
            </w:r>
            <w:r>
              <w:rPr>
                <w:b/>
              </w:rPr>
              <w:t>Placement</w:t>
            </w:r>
            <w:r w:rsidRPr="00F403D3">
              <w:rPr>
                <w:b/>
              </w:rPr>
              <w:t xml:space="preserve"> </w:t>
            </w:r>
            <w:r>
              <w:rPr>
                <w:b/>
              </w:rPr>
              <w:t xml:space="preserve">Variations </w:t>
            </w:r>
            <w:r w:rsidRPr="00F403D3">
              <w:rPr>
                <w:b/>
              </w:rPr>
              <w:t xml:space="preserve">  </w:t>
            </w:r>
          </w:p>
          <w:p w14:paraId="40BD3681" w14:textId="2725AEA4" w:rsidR="007B10B8" w:rsidRDefault="007B10B8" w:rsidP="007B10B8">
            <w:pPr>
              <w:pStyle w:val="ListParagraph"/>
              <w:numPr>
                <w:ilvl w:val="2"/>
                <w:numId w:val="1"/>
              </w:numPr>
              <w:rPr>
                <w:color w:val="000000" w:themeColor="text1"/>
              </w:rPr>
            </w:pPr>
            <w:r>
              <w:rPr>
                <w:color w:val="000000" w:themeColor="text1"/>
              </w:rPr>
              <w:t xml:space="preserve">Differs by channel’s offerings </w:t>
            </w:r>
          </w:p>
          <w:p w14:paraId="6BA99002" w14:textId="3BBACEBA" w:rsidR="007B10B8" w:rsidRDefault="007B10B8" w:rsidP="007B10B8">
            <w:pPr>
              <w:pStyle w:val="ListParagraph"/>
              <w:numPr>
                <w:ilvl w:val="2"/>
                <w:numId w:val="1"/>
              </w:numPr>
              <w:rPr>
                <w:color w:val="000000" w:themeColor="text1"/>
              </w:rPr>
            </w:pPr>
            <w:r>
              <w:rPr>
                <w:color w:val="000000" w:themeColor="text1"/>
              </w:rPr>
              <w:t xml:space="preserve">Automatic vs Edited </w:t>
            </w:r>
          </w:p>
          <w:p w14:paraId="08998AD8" w14:textId="50B1AEEE" w:rsidR="007B10B8" w:rsidRDefault="007B10B8" w:rsidP="007B10B8">
            <w:pPr>
              <w:pStyle w:val="ListParagraph"/>
              <w:numPr>
                <w:ilvl w:val="2"/>
                <w:numId w:val="1"/>
              </w:numPr>
              <w:rPr>
                <w:color w:val="000000" w:themeColor="text1"/>
              </w:rPr>
            </w:pPr>
            <w:r>
              <w:rPr>
                <w:color w:val="000000" w:themeColor="text1"/>
              </w:rPr>
              <w:t xml:space="preserve">FB: Platform, Device, Position </w:t>
            </w:r>
          </w:p>
          <w:p w14:paraId="6ECDA77A" w14:textId="1542772B" w:rsidR="007B10B8" w:rsidRDefault="007B10B8" w:rsidP="007B10B8">
            <w:pPr>
              <w:pStyle w:val="ListParagraph"/>
              <w:numPr>
                <w:ilvl w:val="2"/>
                <w:numId w:val="1"/>
              </w:numPr>
              <w:rPr>
                <w:color w:val="000000" w:themeColor="text1"/>
              </w:rPr>
            </w:pPr>
            <w:r>
              <w:rPr>
                <w:color w:val="000000" w:themeColor="text1"/>
              </w:rPr>
              <w:t xml:space="preserve">TW: Search, User Profile, Users Timeline </w:t>
            </w:r>
          </w:p>
          <w:p w14:paraId="31E25AA1" w14:textId="4C752EB4" w:rsidR="007B10B8" w:rsidRDefault="007B10B8" w:rsidP="007B10B8">
            <w:pPr>
              <w:pStyle w:val="ListParagraph"/>
              <w:numPr>
                <w:ilvl w:val="1"/>
                <w:numId w:val="1"/>
              </w:numPr>
              <w:rPr>
                <w:color w:val="000000" w:themeColor="text1"/>
              </w:rPr>
            </w:pPr>
            <w:r>
              <w:rPr>
                <w:color w:val="000000" w:themeColor="text1"/>
              </w:rPr>
              <w:t xml:space="preserve">Enter Bidding Details </w:t>
            </w:r>
          </w:p>
          <w:p w14:paraId="468D949E" w14:textId="45AE7B0A" w:rsidR="007B10B8" w:rsidRDefault="007B10B8" w:rsidP="007B10B8">
            <w:pPr>
              <w:pStyle w:val="ListParagraph"/>
              <w:numPr>
                <w:ilvl w:val="2"/>
                <w:numId w:val="1"/>
              </w:numPr>
              <w:rPr>
                <w:color w:val="000000" w:themeColor="text1"/>
              </w:rPr>
            </w:pPr>
            <w:r>
              <w:rPr>
                <w:color w:val="000000" w:themeColor="text1"/>
              </w:rPr>
              <w:t xml:space="preserve">Optimize for ___ (CPC, CPM, etc.) is based on objective selected (FB) </w:t>
            </w:r>
          </w:p>
          <w:p w14:paraId="66EEBFC8" w14:textId="51B2FAE9" w:rsidR="007B10B8" w:rsidRDefault="007B10B8" w:rsidP="007B10B8">
            <w:pPr>
              <w:pStyle w:val="ListParagraph"/>
              <w:numPr>
                <w:ilvl w:val="2"/>
                <w:numId w:val="1"/>
              </w:numPr>
              <w:rPr>
                <w:color w:val="000000" w:themeColor="text1"/>
              </w:rPr>
            </w:pPr>
            <w:r>
              <w:rPr>
                <w:color w:val="000000" w:themeColor="text1"/>
              </w:rPr>
              <w:t xml:space="preserve">Automatic Bid vs Manual (TW) </w:t>
            </w:r>
          </w:p>
          <w:p w14:paraId="5A509309" w14:textId="053352FE" w:rsidR="007B10B8" w:rsidRDefault="007B10B8" w:rsidP="007B10B8">
            <w:pPr>
              <w:pStyle w:val="ListParagraph"/>
              <w:numPr>
                <w:ilvl w:val="2"/>
                <w:numId w:val="1"/>
              </w:numPr>
              <w:rPr>
                <w:color w:val="000000" w:themeColor="text1"/>
              </w:rPr>
            </w:pPr>
            <w:r>
              <w:rPr>
                <w:color w:val="000000" w:themeColor="text1"/>
              </w:rPr>
              <w:lastRenderedPageBreak/>
              <w:t>Delivery Type can be changed to accelerated if manual bidding enabled (FB)</w:t>
            </w:r>
          </w:p>
          <w:p w14:paraId="1D0383C9" w14:textId="47BB37EA" w:rsidR="007B10B8" w:rsidRDefault="007B10B8" w:rsidP="007B10B8">
            <w:pPr>
              <w:pStyle w:val="ListParagraph"/>
              <w:numPr>
                <w:ilvl w:val="1"/>
                <w:numId w:val="1"/>
              </w:numPr>
              <w:rPr>
                <w:color w:val="000000" w:themeColor="text1"/>
              </w:rPr>
            </w:pPr>
            <w:r>
              <w:rPr>
                <w:color w:val="000000" w:themeColor="text1"/>
              </w:rPr>
              <w:t xml:space="preserve">Ability to layer dayparting delivery </w:t>
            </w:r>
            <w:r w:rsidRPr="00F403D3">
              <w:rPr>
                <w:b/>
              </w:rPr>
              <w:t xml:space="preserve">Appendix </w:t>
            </w:r>
            <w:r>
              <w:rPr>
                <w:b/>
              </w:rPr>
              <w:t>G</w:t>
            </w:r>
            <w:r w:rsidRPr="00F403D3">
              <w:rPr>
                <w:b/>
              </w:rPr>
              <w:t xml:space="preserve">: </w:t>
            </w:r>
            <w:r>
              <w:rPr>
                <w:b/>
              </w:rPr>
              <w:t xml:space="preserve"> Apply Dayparting </w:t>
            </w:r>
            <w:r w:rsidRPr="00F403D3">
              <w:rPr>
                <w:b/>
              </w:rPr>
              <w:t xml:space="preserve">  </w:t>
            </w:r>
          </w:p>
          <w:p w14:paraId="5D1F4982" w14:textId="30DB905F" w:rsidR="007B10B8" w:rsidRDefault="007B10B8" w:rsidP="007B10B8">
            <w:pPr>
              <w:pStyle w:val="ListParagraph"/>
              <w:numPr>
                <w:ilvl w:val="2"/>
                <w:numId w:val="1"/>
              </w:numPr>
              <w:rPr>
                <w:color w:val="000000" w:themeColor="text1"/>
              </w:rPr>
            </w:pPr>
            <w:r>
              <w:rPr>
                <w:color w:val="000000" w:themeColor="text1"/>
              </w:rPr>
              <w:t xml:space="preserve">All times of day vs specific days and times for ads to run </w:t>
            </w:r>
          </w:p>
          <w:p w14:paraId="0E2499B3" w14:textId="2BB1F7AC" w:rsidR="007B10B8" w:rsidRPr="00364018" w:rsidRDefault="007B10B8" w:rsidP="007B10B8">
            <w:pPr>
              <w:pStyle w:val="ListParagraph"/>
              <w:numPr>
                <w:ilvl w:val="2"/>
                <w:numId w:val="1"/>
              </w:numPr>
              <w:rPr>
                <w:color w:val="000000" w:themeColor="text1"/>
              </w:rPr>
            </w:pPr>
            <w:r>
              <w:rPr>
                <w:color w:val="000000" w:themeColor="text1"/>
              </w:rPr>
              <w:t>Based on good, average and poor performance</w:t>
            </w:r>
          </w:p>
          <w:p w14:paraId="5D1526AE" w14:textId="1F8D337C" w:rsidR="007B10B8" w:rsidRDefault="007B10B8" w:rsidP="007B10B8">
            <w:pPr>
              <w:pStyle w:val="ListParagraph"/>
            </w:pPr>
            <w:r>
              <w:t xml:space="preserve">Click the next button in the lower right corner and move the </w:t>
            </w:r>
            <w:r>
              <w:rPr>
                <w:b/>
                <w:bCs/>
              </w:rPr>
              <w:t>Creative</w:t>
            </w:r>
            <w:r>
              <w:t xml:space="preserve"> tab where you can select an existing post(s) or create new ad variants.</w:t>
            </w:r>
          </w:p>
          <w:p w14:paraId="06FCD12D" w14:textId="58CC4FFE" w:rsidR="007B10B8" w:rsidRDefault="007B10B8" w:rsidP="007B10B8">
            <w:pPr>
              <w:pStyle w:val="ListParagraph"/>
              <w:numPr>
                <w:ilvl w:val="1"/>
                <w:numId w:val="1"/>
              </w:numPr>
            </w:pPr>
            <w:r>
              <w:t xml:space="preserve">This view will populate all existing dark and organic posts for selection. </w:t>
            </w:r>
            <w:r w:rsidRPr="006657A4">
              <w:rPr>
                <w:b/>
              </w:rPr>
              <w:t xml:space="preserve">Appendix H:  </w:t>
            </w:r>
            <w:r>
              <w:rPr>
                <w:b/>
              </w:rPr>
              <w:t>Selecting existing post</w:t>
            </w:r>
          </w:p>
          <w:p w14:paraId="347C4DFB" w14:textId="54EC0449" w:rsidR="007B10B8" w:rsidRDefault="007B10B8" w:rsidP="007B10B8">
            <w:pPr>
              <w:pStyle w:val="ListParagraph"/>
              <w:numPr>
                <w:ilvl w:val="2"/>
                <w:numId w:val="1"/>
              </w:numPr>
            </w:pPr>
            <w:r>
              <w:t xml:space="preserve">Option to change out page/handle if multiple apply to one ad account </w:t>
            </w:r>
          </w:p>
          <w:p w14:paraId="0E603F13" w14:textId="77777777" w:rsidR="007B10B8" w:rsidRDefault="007B10B8" w:rsidP="007B10B8">
            <w:pPr>
              <w:pStyle w:val="ListParagraph"/>
              <w:numPr>
                <w:ilvl w:val="2"/>
                <w:numId w:val="1"/>
              </w:numPr>
            </w:pPr>
            <w:r>
              <w:t xml:space="preserve">Ability to search post by post text, post ID or permalink </w:t>
            </w:r>
          </w:p>
          <w:p w14:paraId="076D7829" w14:textId="3125A8BA" w:rsidR="007B10B8" w:rsidRDefault="007B10B8" w:rsidP="007B10B8">
            <w:pPr>
              <w:pStyle w:val="ListParagraph"/>
              <w:numPr>
                <w:ilvl w:val="2"/>
                <w:numId w:val="1"/>
              </w:numPr>
            </w:pPr>
            <w:r>
              <w:t xml:space="preserve">Filter by post status (scheduled, drafted, etc.) or post visibility (dark or organic) </w:t>
            </w:r>
          </w:p>
          <w:p w14:paraId="4769C667" w14:textId="56C559A4" w:rsidR="007B10B8" w:rsidRDefault="007B10B8" w:rsidP="007B10B8">
            <w:pPr>
              <w:pStyle w:val="ListParagraph"/>
              <w:numPr>
                <w:ilvl w:val="2"/>
                <w:numId w:val="1"/>
              </w:numPr>
            </w:pPr>
            <w:r>
              <w:t xml:space="preserve">Sort by published time, modified time, engagement metrics, etc. </w:t>
            </w:r>
          </w:p>
          <w:p w14:paraId="6C0CD320" w14:textId="2CA7122E" w:rsidR="007B10B8" w:rsidRDefault="007B10B8" w:rsidP="007B10B8">
            <w:pPr>
              <w:pStyle w:val="ListParagraph"/>
              <w:numPr>
                <w:ilvl w:val="2"/>
                <w:numId w:val="1"/>
              </w:numPr>
            </w:pPr>
            <w:r>
              <w:t xml:space="preserve">Moon icon in the upper left corner will denote the post was dark (not visible on the organic page at any point) </w:t>
            </w:r>
          </w:p>
          <w:p w14:paraId="20713D63" w14:textId="4D7A1C5B" w:rsidR="007B10B8" w:rsidRDefault="007B10B8" w:rsidP="007B10B8">
            <w:pPr>
              <w:pStyle w:val="ListParagraph"/>
              <w:numPr>
                <w:ilvl w:val="2"/>
                <w:numId w:val="1"/>
              </w:numPr>
            </w:pPr>
            <w:r>
              <w:t xml:space="preserve">Social metrics will populate beneath post if previously live </w:t>
            </w:r>
          </w:p>
          <w:p w14:paraId="609EBCFA" w14:textId="42614A54" w:rsidR="007B10B8" w:rsidRDefault="007B10B8" w:rsidP="007B10B8">
            <w:pPr>
              <w:pStyle w:val="ListParagraph"/>
              <w:numPr>
                <w:ilvl w:val="2"/>
                <w:numId w:val="1"/>
              </w:numPr>
            </w:pPr>
            <w:r>
              <w:t xml:space="preserve">Timeframe hyperlinked to show ad on native channel (permissions necessary to view) </w:t>
            </w:r>
          </w:p>
          <w:p w14:paraId="2FFAA4FA" w14:textId="3643AD15" w:rsidR="007B10B8" w:rsidRDefault="007B10B8" w:rsidP="007B10B8">
            <w:pPr>
              <w:pStyle w:val="ListParagraph"/>
              <w:numPr>
                <w:ilvl w:val="1"/>
                <w:numId w:val="1"/>
              </w:numPr>
            </w:pPr>
            <w:r>
              <w:t xml:space="preserve">Select existing creative by clicking on the post – it will be framed out by blue outline with a check mark </w:t>
            </w:r>
          </w:p>
          <w:p w14:paraId="5D53E0EF" w14:textId="434BFE63" w:rsidR="007B10B8" w:rsidRDefault="007B10B8" w:rsidP="007B10B8">
            <w:pPr>
              <w:pStyle w:val="ListParagraph"/>
              <w:numPr>
                <w:ilvl w:val="2"/>
                <w:numId w:val="1"/>
              </w:numPr>
            </w:pPr>
            <w:r>
              <w:t xml:space="preserve">Option to hover on the </w:t>
            </w:r>
            <w:proofErr w:type="gramStart"/>
            <w:r>
              <w:t>three dot</w:t>
            </w:r>
            <w:proofErr w:type="gramEnd"/>
            <w:r>
              <w:t xml:space="preserve"> icon and Use as Template (copies values of previous post but opportunity to edit as needed </w:t>
            </w:r>
          </w:p>
          <w:p w14:paraId="61B841D5" w14:textId="1DED9E1B" w:rsidR="007B10B8" w:rsidRDefault="007B10B8" w:rsidP="007B10B8">
            <w:pPr>
              <w:pStyle w:val="ListParagraph"/>
              <w:numPr>
                <w:ilvl w:val="2"/>
                <w:numId w:val="1"/>
              </w:numPr>
            </w:pPr>
            <w:r>
              <w:t>Select multiple existing posts by highlighting each post that will be used</w:t>
            </w:r>
          </w:p>
          <w:p w14:paraId="3DAC60CE" w14:textId="1E4B030B" w:rsidR="007B10B8" w:rsidRDefault="007B10B8" w:rsidP="007B10B8">
            <w:pPr>
              <w:pStyle w:val="ListParagraph"/>
              <w:numPr>
                <w:ilvl w:val="1"/>
                <w:numId w:val="1"/>
              </w:numPr>
            </w:pPr>
            <w:r>
              <w:t>Create new creative by selecting option at the top</w:t>
            </w:r>
            <w:r w:rsidRPr="004A4FBF">
              <w:rPr>
                <w:b/>
              </w:rPr>
              <w:t xml:space="preserve"> </w:t>
            </w:r>
          </w:p>
          <w:p w14:paraId="37D792E2" w14:textId="77777777" w:rsidR="007B10B8" w:rsidRDefault="007B10B8" w:rsidP="007B10B8">
            <w:pPr>
              <w:pStyle w:val="ListParagraph"/>
              <w:numPr>
                <w:ilvl w:val="2"/>
                <w:numId w:val="1"/>
              </w:numPr>
            </w:pPr>
            <w:r>
              <w:t xml:space="preserve">Creative header: Select the page that the ad will be published from </w:t>
            </w:r>
          </w:p>
          <w:p w14:paraId="369CC025" w14:textId="77777777" w:rsidR="007B10B8" w:rsidRDefault="007B10B8" w:rsidP="007B10B8">
            <w:pPr>
              <w:pStyle w:val="ListParagraph"/>
              <w:numPr>
                <w:ilvl w:val="2"/>
                <w:numId w:val="1"/>
              </w:numPr>
            </w:pPr>
            <w:r>
              <w:lastRenderedPageBreak/>
              <w:t>Post Type: select from drop down (based off what objective was selected)</w:t>
            </w:r>
          </w:p>
          <w:p w14:paraId="3F840D1E" w14:textId="1A2FD34C" w:rsidR="007B10B8" w:rsidRDefault="007B10B8" w:rsidP="007B10B8">
            <w:pPr>
              <w:pStyle w:val="ListParagraph"/>
              <w:numPr>
                <w:ilvl w:val="2"/>
                <w:numId w:val="1"/>
              </w:numPr>
            </w:pPr>
            <w:r>
              <w:t>Creative details: differs by post type selected.</w:t>
            </w:r>
          </w:p>
          <w:p w14:paraId="37C9BFCF" w14:textId="720CB836" w:rsidR="007B10B8" w:rsidRDefault="007B10B8" w:rsidP="007B10B8">
            <w:pPr>
              <w:pStyle w:val="ListParagraph"/>
              <w:numPr>
                <w:ilvl w:val="2"/>
                <w:numId w:val="1"/>
              </w:numPr>
            </w:pPr>
            <w:r>
              <w:t xml:space="preserve">Select photo or video from SAM, URL or file from desktop (twitter cards must be created prior in SAM and applied here) </w:t>
            </w:r>
          </w:p>
          <w:p w14:paraId="090FF5AE" w14:textId="11FED1C5" w:rsidR="007B10B8" w:rsidRDefault="007B10B8" w:rsidP="007B10B8">
            <w:pPr>
              <w:pStyle w:val="ListParagraph"/>
              <w:numPr>
                <w:ilvl w:val="2"/>
                <w:numId w:val="1"/>
              </w:numPr>
            </w:pPr>
            <w:r>
              <w:t xml:space="preserve">Facebook only: option for placement variations. </w:t>
            </w:r>
            <w:r w:rsidRPr="004A4FBF">
              <w:rPr>
                <w:b/>
              </w:rPr>
              <w:t xml:space="preserve">Appendix I: Placement </w:t>
            </w:r>
            <w:r>
              <w:rPr>
                <w:b/>
              </w:rPr>
              <w:t xml:space="preserve">Asset Customizations </w:t>
            </w:r>
            <w:r>
              <w:t xml:space="preserve"> </w:t>
            </w:r>
          </w:p>
          <w:p w14:paraId="0A7C803B" w14:textId="5E79AAAD" w:rsidR="007B10B8" w:rsidRDefault="007B10B8" w:rsidP="007B10B8">
            <w:pPr>
              <w:pStyle w:val="ListParagraph"/>
              <w:numPr>
                <w:ilvl w:val="2"/>
                <w:numId w:val="1"/>
              </w:numPr>
            </w:pPr>
            <w:r>
              <w:t xml:space="preserve">Option to add Web Analytics profile to append parameters to URL once ad is published. </w:t>
            </w:r>
          </w:p>
          <w:p w14:paraId="00B63356" w14:textId="256FF049" w:rsidR="007B10B8" w:rsidRPr="00F403D3" w:rsidRDefault="007B10B8" w:rsidP="007B10B8">
            <w:pPr>
              <w:pStyle w:val="ListParagraph"/>
              <w:numPr>
                <w:ilvl w:val="2"/>
                <w:numId w:val="1"/>
              </w:numPr>
              <w:rPr>
                <w:color w:val="000000" w:themeColor="text1"/>
              </w:rPr>
            </w:pPr>
            <w:r>
              <w:t xml:space="preserve">Blue hyperlink (text, headline) quick tool to create multiple variations of ads </w:t>
            </w:r>
            <w:r w:rsidRPr="00F403D3">
              <w:rPr>
                <w:b/>
              </w:rPr>
              <w:t xml:space="preserve">Appendix </w:t>
            </w:r>
            <w:r>
              <w:rPr>
                <w:b/>
              </w:rPr>
              <w:t>J</w:t>
            </w:r>
            <w:r w:rsidRPr="00F403D3">
              <w:rPr>
                <w:b/>
              </w:rPr>
              <w:t xml:space="preserve">: </w:t>
            </w:r>
            <w:r>
              <w:rPr>
                <w:b/>
              </w:rPr>
              <w:t xml:space="preserve"> Creative variations.</w:t>
            </w:r>
          </w:p>
          <w:p w14:paraId="0E2A1234" w14:textId="7F8CBB96" w:rsidR="007B10B8" w:rsidRDefault="007B10B8" w:rsidP="007B10B8">
            <w:pPr>
              <w:pStyle w:val="ListParagraph"/>
              <w:numPr>
                <w:ilvl w:val="2"/>
                <w:numId w:val="1"/>
              </w:numPr>
              <w:rPr>
                <w:color w:val="000000" w:themeColor="text1"/>
              </w:rPr>
            </w:pPr>
            <w:r>
              <w:t>View preview of ad variant on right side pane with options to change placement preview (mobile, righthand rail, feed, etc.)</w:t>
            </w:r>
          </w:p>
          <w:p w14:paraId="3FD72A28" w14:textId="1E4771BC" w:rsidR="007B10B8" w:rsidRPr="00F403D3" w:rsidRDefault="007B10B8" w:rsidP="007B10B8">
            <w:pPr>
              <w:pStyle w:val="ListParagraph"/>
              <w:numPr>
                <w:ilvl w:val="2"/>
                <w:numId w:val="1"/>
              </w:numPr>
            </w:pPr>
            <w:r>
              <w:t xml:space="preserve">Option to publish ad </w:t>
            </w:r>
            <w:r w:rsidRPr="00F403D3">
              <w:t>as dark post, publish posts w campaign, schedule on native</w:t>
            </w:r>
            <w:r>
              <w:t xml:space="preserve">. </w:t>
            </w:r>
          </w:p>
          <w:p w14:paraId="2EFF90E8" w14:textId="77777777" w:rsidR="007B10B8" w:rsidRDefault="007B10B8" w:rsidP="007B10B8">
            <w:pPr>
              <w:pStyle w:val="ListParagraph"/>
              <w:numPr>
                <w:ilvl w:val="1"/>
                <w:numId w:val="1"/>
              </w:numPr>
            </w:pPr>
            <w:r>
              <w:t>Review Creatives</w:t>
            </w:r>
          </w:p>
          <w:p w14:paraId="0478A519" w14:textId="6AC9C961" w:rsidR="007B10B8" w:rsidRPr="00A7214E" w:rsidRDefault="007B10B8" w:rsidP="007B10B8">
            <w:pPr>
              <w:pStyle w:val="ListParagraph"/>
              <w:numPr>
                <w:ilvl w:val="2"/>
                <w:numId w:val="1"/>
              </w:numPr>
              <w:rPr>
                <w:b/>
              </w:rPr>
            </w:pPr>
            <w:r>
              <w:t>Default is to create each ad across all ad sets within the ad campaign</w:t>
            </w:r>
          </w:p>
          <w:p w14:paraId="02A38CBC" w14:textId="40AB8F50" w:rsidR="007B10B8" w:rsidRPr="00F403D3" w:rsidRDefault="007B10B8" w:rsidP="007B10B8">
            <w:pPr>
              <w:pStyle w:val="ListParagraph"/>
              <w:numPr>
                <w:ilvl w:val="2"/>
                <w:numId w:val="1"/>
              </w:numPr>
              <w:rPr>
                <w:b/>
              </w:rPr>
            </w:pPr>
            <w:r>
              <w:t xml:space="preserve">Option to check box to </w:t>
            </w:r>
            <w:r w:rsidRPr="00F403D3">
              <w:rPr>
                <w:color w:val="000000" w:themeColor="text1"/>
              </w:rPr>
              <w:t xml:space="preserve">configure </w:t>
            </w:r>
            <w:r>
              <w:rPr>
                <w:color w:val="000000" w:themeColor="text1"/>
              </w:rPr>
              <w:t>creatives</w:t>
            </w:r>
            <w:r w:rsidRPr="00F403D3">
              <w:rPr>
                <w:color w:val="000000" w:themeColor="text1"/>
              </w:rPr>
              <w:t xml:space="preserve"> for each ad set individually </w:t>
            </w:r>
            <w:r w:rsidRPr="00F403D3">
              <w:rPr>
                <w:b/>
              </w:rPr>
              <w:t xml:space="preserve">Appendix </w:t>
            </w:r>
            <w:r>
              <w:rPr>
                <w:b/>
              </w:rPr>
              <w:t>K</w:t>
            </w:r>
            <w:r w:rsidRPr="00F403D3">
              <w:rPr>
                <w:b/>
              </w:rPr>
              <w:t xml:space="preserve">: </w:t>
            </w:r>
            <w:r>
              <w:rPr>
                <w:b/>
              </w:rPr>
              <w:t xml:space="preserve">Configuring creative for ad sets </w:t>
            </w:r>
          </w:p>
          <w:p w14:paraId="6FA164BE" w14:textId="283332F8" w:rsidR="007B10B8" w:rsidRDefault="007B10B8" w:rsidP="007B10B8">
            <w:pPr>
              <w:pStyle w:val="ListParagraph"/>
              <w:numPr>
                <w:ilvl w:val="2"/>
                <w:numId w:val="1"/>
              </w:numPr>
              <w:rPr>
                <w:color w:val="000000" w:themeColor="text1"/>
              </w:rPr>
            </w:pPr>
            <w:r w:rsidRPr="00F403D3">
              <w:rPr>
                <w:color w:val="000000" w:themeColor="text1"/>
              </w:rPr>
              <w:t>Add additional ad variants by selecting Add another creative</w:t>
            </w:r>
          </w:p>
          <w:p w14:paraId="5651F7F2" w14:textId="26234A4C" w:rsidR="007B10B8" w:rsidRPr="00F403D3" w:rsidRDefault="007B10B8" w:rsidP="007B10B8">
            <w:pPr>
              <w:pStyle w:val="ListParagraph"/>
              <w:numPr>
                <w:ilvl w:val="2"/>
                <w:numId w:val="1"/>
              </w:numPr>
              <w:rPr>
                <w:rStyle w:val="Strong"/>
                <w:rFonts w:asciiTheme="minorHAnsi" w:hAnsiTheme="minorHAnsi"/>
                <w:b w:val="0"/>
                <w:bCs w:val="0"/>
                <w:color w:val="000000" w:themeColor="text1"/>
              </w:rPr>
            </w:pPr>
            <w:r w:rsidRPr="00F403D3">
              <w:rPr>
                <w:color w:val="2C2D30"/>
                <w:szCs w:val="20"/>
                <w:shd w:val="clear" w:color="auto" w:fill="FFFFFF"/>
              </w:rPr>
              <w:t xml:space="preserve">Remove applied Creatives by hovering over the </w:t>
            </w:r>
            <w:proofErr w:type="gramStart"/>
            <w:r>
              <w:rPr>
                <w:color w:val="2C2D30"/>
                <w:szCs w:val="20"/>
                <w:shd w:val="clear" w:color="auto" w:fill="FFFFFF"/>
              </w:rPr>
              <w:t>three dot</w:t>
            </w:r>
            <w:proofErr w:type="gramEnd"/>
            <w:r w:rsidRPr="00F403D3">
              <w:rPr>
                <w:color w:val="2C2D30"/>
                <w:szCs w:val="20"/>
                <w:shd w:val="clear" w:color="auto" w:fill="FFFFFF"/>
              </w:rPr>
              <w:t xml:space="preserve"> icon of any Creative and selecting </w:t>
            </w:r>
            <w:r w:rsidRPr="00F403D3">
              <w:rPr>
                <w:rStyle w:val="Strong"/>
                <w:color w:val="2C2D30"/>
                <w:szCs w:val="20"/>
                <w:shd w:val="clear" w:color="auto" w:fill="FFFFFF"/>
              </w:rPr>
              <w:t>Remove</w:t>
            </w:r>
          </w:p>
          <w:p w14:paraId="6B181A57" w14:textId="77777777" w:rsidR="007B10B8" w:rsidRDefault="007B10B8" w:rsidP="007B10B8">
            <w:pPr>
              <w:pStyle w:val="ListParagraph"/>
              <w:numPr>
                <w:ilvl w:val="2"/>
                <w:numId w:val="1"/>
              </w:numPr>
              <w:rPr>
                <w:color w:val="000000" w:themeColor="text1"/>
              </w:rPr>
            </w:pPr>
            <w:r w:rsidRPr="00F403D3">
              <w:rPr>
                <w:color w:val="000000" w:themeColor="text1"/>
              </w:rPr>
              <w:t>Define ad variant custom propertie</w:t>
            </w:r>
            <w:r>
              <w:rPr>
                <w:color w:val="000000" w:themeColor="text1"/>
              </w:rPr>
              <w:t>s</w:t>
            </w:r>
          </w:p>
          <w:p w14:paraId="1F0B801C" w14:textId="77777777" w:rsidR="007B10B8" w:rsidRPr="00F403D3" w:rsidRDefault="007B10B8" w:rsidP="007B10B8">
            <w:pPr>
              <w:pStyle w:val="ListParagraph"/>
              <w:numPr>
                <w:ilvl w:val="2"/>
                <w:numId w:val="1"/>
              </w:numPr>
              <w:rPr>
                <w:color w:val="000000" w:themeColor="text1"/>
              </w:rPr>
            </w:pPr>
            <w:r w:rsidRPr="00F403D3">
              <w:rPr>
                <w:color w:val="2C2D30"/>
                <w:szCs w:val="20"/>
                <w:shd w:val="clear" w:color="auto" w:fill="FFFFFF"/>
              </w:rPr>
              <w:t>Click </w:t>
            </w:r>
            <w:r w:rsidRPr="00F403D3">
              <w:rPr>
                <w:rStyle w:val="Strong"/>
                <w:color w:val="2C2D30"/>
                <w:szCs w:val="20"/>
                <w:shd w:val="clear" w:color="auto" w:fill="FFFFFF"/>
              </w:rPr>
              <w:t>Next </w:t>
            </w:r>
            <w:r w:rsidRPr="00F403D3">
              <w:rPr>
                <w:color w:val="2C2D30"/>
                <w:szCs w:val="20"/>
                <w:shd w:val="clear" w:color="auto" w:fill="FFFFFF"/>
              </w:rPr>
              <w:t>to finalize the creative selections</w:t>
            </w:r>
          </w:p>
          <w:p w14:paraId="1A2A82C9" w14:textId="52F16C3F" w:rsidR="007B10B8" w:rsidRDefault="007B10B8" w:rsidP="007B10B8">
            <w:pPr>
              <w:pStyle w:val="ListParagraph"/>
            </w:pPr>
            <w:r>
              <w:t xml:space="preserve">Demonstrate features of </w:t>
            </w:r>
            <w:r w:rsidRPr="00364018">
              <w:rPr>
                <w:b/>
              </w:rPr>
              <w:t>Advanced Configuration</w:t>
            </w:r>
            <w:r>
              <w:t xml:space="preserve">. </w:t>
            </w:r>
            <w:r w:rsidRPr="00F403D3">
              <w:t>Set </w:t>
            </w:r>
            <w:r w:rsidRPr="00364018">
              <w:rPr>
                <w:bCs/>
              </w:rPr>
              <w:t>custom properties</w:t>
            </w:r>
            <w:r>
              <w:rPr>
                <w:bCs/>
              </w:rPr>
              <w:t xml:space="preserve"> at all three levels of your ad campaign</w:t>
            </w:r>
            <w:r w:rsidRPr="00F403D3">
              <w:t xml:space="preserve">, third party tracking, </w:t>
            </w:r>
            <w:r>
              <w:t xml:space="preserve">pixels, &amp; Sprinklr tools like pacing groups &amp; benchmarks. </w:t>
            </w:r>
          </w:p>
          <w:p w14:paraId="46934CAA" w14:textId="73F06B3F" w:rsidR="007B10B8" w:rsidRDefault="007B10B8" w:rsidP="007B10B8">
            <w:pPr>
              <w:pStyle w:val="ListParagraph"/>
              <w:numPr>
                <w:ilvl w:val="1"/>
                <w:numId w:val="1"/>
              </w:numPr>
            </w:pPr>
            <w:r>
              <w:t xml:space="preserve">Campaign level </w:t>
            </w:r>
          </w:p>
          <w:p w14:paraId="1BF1022E" w14:textId="09FE24A8" w:rsidR="007B10B8" w:rsidRDefault="007B10B8" w:rsidP="007B10B8">
            <w:pPr>
              <w:pStyle w:val="ListParagraph"/>
              <w:numPr>
                <w:ilvl w:val="2"/>
                <w:numId w:val="1"/>
              </w:numPr>
            </w:pPr>
            <w:r>
              <w:t>Enable Budget rebalancing</w:t>
            </w:r>
          </w:p>
          <w:p w14:paraId="07ED722F" w14:textId="7FFEEA4F" w:rsidR="007B10B8" w:rsidRDefault="007B10B8" w:rsidP="007B10B8">
            <w:pPr>
              <w:pStyle w:val="ListParagraph"/>
              <w:numPr>
                <w:ilvl w:val="2"/>
                <w:numId w:val="1"/>
              </w:numPr>
            </w:pPr>
            <w:r>
              <w:t>Apply Third party tracking (DCM)</w:t>
            </w:r>
          </w:p>
          <w:p w14:paraId="3B4235E3" w14:textId="7B45359D" w:rsidR="007B10B8" w:rsidRDefault="007B10B8" w:rsidP="007B10B8">
            <w:pPr>
              <w:pStyle w:val="ListParagraph"/>
              <w:numPr>
                <w:ilvl w:val="2"/>
                <w:numId w:val="1"/>
              </w:numPr>
            </w:pPr>
            <w:r>
              <w:t>Add Pacing Groups &amp; Ads Benchmarks</w:t>
            </w:r>
          </w:p>
          <w:p w14:paraId="63DF1D1E" w14:textId="359DF8A8" w:rsidR="007B10B8" w:rsidRDefault="007B10B8" w:rsidP="007B10B8">
            <w:pPr>
              <w:pStyle w:val="ListParagraph"/>
              <w:numPr>
                <w:ilvl w:val="2"/>
                <w:numId w:val="1"/>
              </w:numPr>
            </w:pPr>
            <w:r>
              <w:lastRenderedPageBreak/>
              <w:t>Option to change Dark post Story ID</w:t>
            </w:r>
          </w:p>
          <w:p w14:paraId="7B326072" w14:textId="08590F37" w:rsidR="007B10B8" w:rsidRPr="00F403D3" w:rsidRDefault="007B10B8" w:rsidP="007B10B8">
            <w:pPr>
              <w:pStyle w:val="ListParagraph"/>
              <w:numPr>
                <w:ilvl w:val="2"/>
                <w:numId w:val="1"/>
              </w:numPr>
            </w:pPr>
            <w:r>
              <w:t xml:space="preserve">Define custom properties </w:t>
            </w:r>
          </w:p>
          <w:p w14:paraId="74814106" w14:textId="694F4C7E" w:rsidR="007B10B8" w:rsidRDefault="007B10B8" w:rsidP="007B10B8">
            <w:pPr>
              <w:pStyle w:val="ListParagraph"/>
              <w:numPr>
                <w:ilvl w:val="1"/>
                <w:numId w:val="1"/>
              </w:numPr>
            </w:pPr>
            <w:r>
              <w:t xml:space="preserve">Ad set level </w:t>
            </w:r>
          </w:p>
          <w:p w14:paraId="22365A50" w14:textId="54CC8633" w:rsidR="007B10B8" w:rsidRDefault="007B10B8" w:rsidP="007B10B8">
            <w:pPr>
              <w:pStyle w:val="ListParagraph"/>
              <w:numPr>
                <w:ilvl w:val="2"/>
                <w:numId w:val="1"/>
              </w:numPr>
            </w:pPr>
            <w:r>
              <w:t xml:space="preserve">Define Custom Properties – option to copy values to all ad sets </w:t>
            </w:r>
          </w:p>
          <w:p w14:paraId="454546D2" w14:textId="6D84B6D4" w:rsidR="007B10B8" w:rsidRDefault="007B10B8" w:rsidP="007B10B8">
            <w:pPr>
              <w:pStyle w:val="ListParagraph"/>
              <w:numPr>
                <w:ilvl w:val="1"/>
                <w:numId w:val="1"/>
              </w:numPr>
            </w:pPr>
            <w:r>
              <w:t xml:space="preserve">Ad variant level </w:t>
            </w:r>
          </w:p>
          <w:p w14:paraId="3DEF8C28" w14:textId="4524A61E" w:rsidR="007B10B8" w:rsidRDefault="007B10B8" w:rsidP="007B10B8">
            <w:pPr>
              <w:pStyle w:val="ListParagraph"/>
              <w:numPr>
                <w:ilvl w:val="2"/>
                <w:numId w:val="1"/>
              </w:numPr>
            </w:pPr>
            <w:r>
              <w:t xml:space="preserve">Apply view tags to URL, tracking pixels, mobile app tracking &amp; URL tags </w:t>
            </w:r>
          </w:p>
          <w:p w14:paraId="2A05AF35" w14:textId="07140BA2" w:rsidR="007B10B8" w:rsidRDefault="007B10B8" w:rsidP="007B10B8">
            <w:pPr>
              <w:pStyle w:val="ListParagraph"/>
              <w:numPr>
                <w:ilvl w:val="2"/>
                <w:numId w:val="1"/>
              </w:numPr>
            </w:pPr>
            <w:r>
              <w:t xml:space="preserve">Define custom properties – ability to copy all values within ad set or to all within campaign </w:t>
            </w:r>
          </w:p>
          <w:p w14:paraId="270EE95F" w14:textId="7D703446" w:rsidR="007B10B8" w:rsidRDefault="007B10B8" w:rsidP="007B10B8">
            <w:pPr>
              <w:pStyle w:val="ListParagraph"/>
            </w:pPr>
            <w:r>
              <w:t xml:space="preserve">Optimization – new feature to apply Smart Budget Allocation (Sprinklr’s advanced optimization tool) to your ad campaign. This is an optional step and we’ll go into it in depth in the value-add lesson. </w:t>
            </w:r>
          </w:p>
          <w:p w14:paraId="28C281C8" w14:textId="1060B46E" w:rsidR="007B10B8" w:rsidRDefault="007B10B8" w:rsidP="007B10B8">
            <w:pPr>
              <w:pStyle w:val="ListParagraph"/>
            </w:pPr>
            <w:r>
              <w:t xml:space="preserve">The final step within Ads Composer is </w:t>
            </w:r>
            <w:r w:rsidRPr="00364018">
              <w:rPr>
                <w:b/>
              </w:rPr>
              <w:t>Review</w:t>
            </w:r>
            <w:r>
              <w:rPr>
                <w:b/>
              </w:rPr>
              <w:t xml:space="preserve"> </w:t>
            </w:r>
            <w:r>
              <w:t xml:space="preserve">before publishing the ad campaign. </w:t>
            </w:r>
          </w:p>
          <w:p w14:paraId="68F6A33F" w14:textId="29BB3615" w:rsidR="007B10B8" w:rsidRDefault="007B10B8" w:rsidP="007B10B8">
            <w:pPr>
              <w:pStyle w:val="ListParagraph"/>
              <w:numPr>
                <w:ilvl w:val="1"/>
                <w:numId w:val="1"/>
              </w:numPr>
            </w:pPr>
            <w:r>
              <w:t xml:space="preserve">Review all aspects of the ad campaign built, at each level </w:t>
            </w:r>
          </w:p>
          <w:p w14:paraId="28340A3C" w14:textId="11EB9FAA" w:rsidR="007B10B8" w:rsidRDefault="007B10B8" w:rsidP="007B10B8">
            <w:pPr>
              <w:pStyle w:val="ListParagraph"/>
              <w:numPr>
                <w:ilvl w:val="1"/>
                <w:numId w:val="1"/>
              </w:numPr>
            </w:pPr>
            <w:r>
              <w:t>Guided error notifications will populate at the top of the screen if you have campaign errors or warnings</w:t>
            </w:r>
          </w:p>
          <w:p w14:paraId="496F8632" w14:textId="77777777" w:rsidR="007B10B8" w:rsidRDefault="007B10B8" w:rsidP="007B10B8">
            <w:pPr>
              <w:pStyle w:val="ListParagraph"/>
              <w:numPr>
                <w:ilvl w:val="2"/>
                <w:numId w:val="1"/>
              </w:numPr>
            </w:pPr>
            <w:r>
              <w:t xml:space="preserve">Campaign errors are missing mandatory fields; campaign cannot launch without these populated. </w:t>
            </w:r>
          </w:p>
          <w:p w14:paraId="1758EC57" w14:textId="60368E70" w:rsidR="007B10B8" w:rsidRDefault="007B10B8" w:rsidP="007B10B8">
            <w:pPr>
              <w:pStyle w:val="ListParagraph"/>
              <w:numPr>
                <w:ilvl w:val="2"/>
                <w:numId w:val="1"/>
              </w:numPr>
            </w:pPr>
            <w:r>
              <w:t>Campaign warnings are notifications that custom fields are missing values.</w:t>
            </w:r>
          </w:p>
          <w:p w14:paraId="7F208CA4" w14:textId="6A6FD4D3" w:rsidR="007B10B8" w:rsidRDefault="007B10B8" w:rsidP="007B10B8">
            <w:pPr>
              <w:pStyle w:val="ListParagraph"/>
              <w:keepLines w:val="0"/>
              <w:numPr>
                <w:ilvl w:val="1"/>
                <w:numId w:val="1"/>
              </w:numPr>
              <w:spacing w:before="0" w:after="0" w:line="240" w:lineRule="auto"/>
            </w:pPr>
            <w:r>
              <w:t xml:space="preserve">Option to save campaign as </w:t>
            </w:r>
            <w:r w:rsidRPr="00364018">
              <w:rPr>
                <w:b/>
              </w:rPr>
              <w:t>Draft</w:t>
            </w:r>
          </w:p>
          <w:p w14:paraId="0E37B38F" w14:textId="1E1A5155" w:rsidR="007B10B8" w:rsidRDefault="007B10B8" w:rsidP="007B10B8">
            <w:pPr>
              <w:pStyle w:val="ListParagraph"/>
              <w:keepLines w:val="0"/>
              <w:numPr>
                <w:ilvl w:val="2"/>
                <w:numId w:val="1"/>
              </w:numPr>
              <w:spacing w:before="0" w:after="0" w:line="240" w:lineRule="auto"/>
            </w:pPr>
            <w:r>
              <w:t xml:space="preserve">Does not send to API, campaign will only be available in Sprinklr. </w:t>
            </w:r>
          </w:p>
          <w:p w14:paraId="6F56B1B9" w14:textId="3890ADDB" w:rsidR="007B10B8" w:rsidRDefault="007B10B8" w:rsidP="007B10B8">
            <w:pPr>
              <w:pStyle w:val="ListParagraph"/>
              <w:keepLines w:val="0"/>
              <w:numPr>
                <w:ilvl w:val="2"/>
                <w:numId w:val="1"/>
              </w:numPr>
              <w:spacing w:before="0" w:after="0" w:line="240" w:lineRule="auto"/>
            </w:pPr>
            <w:r>
              <w:t xml:space="preserve">Option to create a shell campaign if waiting on final creative or targeting. </w:t>
            </w:r>
          </w:p>
          <w:p w14:paraId="7C658BBF" w14:textId="6CBE8479" w:rsidR="007B10B8" w:rsidRDefault="007B10B8" w:rsidP="007B10B8">
            <w:pPr>
              <w:pStyle w:val="ListParagraph"/>
              <w:keepLines w:val="0"/>
              <w:numPr>
                <w:ilvl w:val="1"/>
                <w:numId w:val="1"/>
              </w:numPr>
              <w:spacing w:before="0" w:after="0" w:line="240" w:lineRule="auto"/>
            </w:pPr>
            <w:r w:rsidRPr="00364018">
              <w:rPr>
                <w:b/>
              </w:rPr>
              <w:t>Publish</w:t>
            </w:r>
            <w:r>
              <w:rPr>
                <w:b/>
              </w:rPr>
              <w:t xml:space="preserve"> </w:t>
            </w:r>
            <w:r>
              <w:t xml:space="preserve">or </w:t>
            </w:r>
            <w:r w:rsidRPr="00364018">
              <w:rPr>
                <w:b/>
              </w:rPr>
              <w:t>Publish as Paused</w:t>
            </w:r>
          </w:p>
          <w:p w14:paraId="4C4D6A9F" w14:textId="77777777" w:rsidR="007B10B8" w:rsidRDefault="007B10B8" w:rsidP="007B10B8">
            <w:pPr>
              <w:pStyle w:val="ListParagraph"/>
              <w:keepLines w:val="0"/>
              <w:numPr>
                <w:ilvl w:val="2"/>
                <w:numId w:val="1"/>
              </w:numPr>
              <w:spacing w:before="0" w:after="0" w:line="240" w:lineRule="auto"/>
            </w:pPr>
            <w:r>
              <w:t xml:space="preserve">Send to API, campaign will be available on native channels </w:t>
            </w:r>
          </w:p>
          <w:p w14:paraId="60B44BAC" w14:textId="77777777" w:rsidR="007B10B8" w:rsidRDefault="007B10B8" w:rsidP="007B10B8">
            <w:pPr>
              <w:pStyle w:val="ListParagraph"/>
              <w:keepLines w:val="0"/>
              <w:numPr>
                <w:ilvl w:val="2"/>
                <w:numId w:val="1"/>
              </w:numPr>
              <w:spacing w:before="0" w:after="0" w:line="240" w:lineRule="auto"/>
            </w:pPr>
            <w:r>
              <w:t xml:space="preserve">Publish will start to spend as soon as campaign goes through creative review </w:t>
            </w:r>
          </w:p>
          <w:p w14:paraId="3888A14F" w14:textId="4F7F6B06" w:rsidR="007B10B8" w:rsidRDefault="007B10B8" w:rsidP="007B10B8">
            <w:pPr>
              <w:pStyle w:val="ListParagraph"/>
              <w:keepLines w:val="0"/>
              <w:numPr>
                <w:ilvl w:val="2"/>
                <w:numId w:val="1"/>
              </w:numPr>
              <w:spacing w:before="0" w:after="0" w:line="240" w:lineRule="auto"/>
            </w:pPr>
            <w:r>
              <w:t xml:space="preserve">Publish as paused will have active ad sets &amp; ad variants (creative will go through native approval), but campaign paused </w:t>
            </w:r>
          </w:p>
          <w:p w14:paraId="6A68D2F6" w14:textId="26D6280F" w:rsidR="007B10B8" w:rsidRDefault="007B10B8" w:rsidP="007B10B8">
            <w:pPr>
              <w:pStyle w:val="ListParagraph"/>
              <w:numPr>
                <w:ilvl w:val="1"/>
                <w:numId w:val="1"/>
              </w:numPr>
            </w:pPr>
            <w:r>
              <w:t xml:space="preserve">Option to </w:t>
            </w:r>
            <w:r w:rsidRPr="00364018">
              <w:rPr>
                <w:b/>
              </w:rPr>
              <w:t>Send for Approval</w:t>
            </w:r>
          </w:p>
          <w:p w14:paraId="2E734A4F" w14:textId="7DC9CB37" w:rsidR="007B10B8" w:rsidRDefault="007B10B8" w:rsidP="007B10B8">
            <w:pPr>
              <w:pStyle w:val="ListParagraph"/>
              <w:numPr>
                <w:ilvl w:val="2"/>
                <w:numId w:val="1"/>
              </w:numPr>
            </w:pPr>
            <w:r>
              <w:t xml:space="preserve">Campaign will go through formal approval process via Sprinklr. </w:t>
            </w:r>
          </w:p>
          <w:p w14:paraId="683496F0" w14:textId="767BE973" w:rsidR="007B10B8" w:rsidRPr="00F403D3" w:rsidRDefault="007B10B8" w:rsidP="007B10B8">
            <w:pPr>
              <w:pStyle w:val="ListParagraph"/>
              <w:numPr>
                <w:ilvl w:val="2"/>
                <w:numId w:val="1"/>
              </w:numPr>
            </w:pPr>
            <w:r>
              <w:t>Campaign will send to API once approved.</w:t>
            </w:r>
          </w:p>
          <w:p w14:paraId="33502198" w14:textId="28140B50" w:rsidR="007B10B8" w:rsidRPr="004F5F3C" w:rsidRDefault="007B10B8" w:rsidP="007B10B8">
            <w:pPr>
              <w:pStyle w:val="ListParagraph"/>
              <w:rPr>
                <w:color w:val="000000" w:themeColor="text1"/>
              </w:rPr>
            </w:pPr>
            <w:r>
              <w:rPr>
                <w:color w:val="000000" w:themeColor="text1"/>
              </w:rPr>
              <w:lastRenderedPageBreak/>
              <w:t xml:space="preserve">All campaigns (as published, drafted, send for approval) will push you to Ads Manager. You’ll be able to find &amp; view the ad campaign and make edits from there. </w:t>
            </w:r>
          </w:p>
        </w:tc>
      </w:tr>
      <w:tr w:rsidR="007B10B8" w:rsidRPr="00254FD9" w14:paraId="62E3CB26" w14:textId="77777777" w:rsidTr="00530B92">
        <w:trPr>
          <w:gridAfter w:val="3"/>
          <w:wAfter w:w="9600" w:type="dxa"/>
          <w:trHeight w:val="1872"/>
        </w:trPr>
        <w:tc>
          <w:tcPr>
            <w:tcW w:w="480"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11D0244E" w14:textId="77777777" w:rsidR="007B10B8" w:rsidRPr="00254FD9" w:rsidRDefault="007B10B8" w:rsidP="007B10B8"/>
        </w:tc>
      </w:tr>
    </w:tbl>
    <w:tbl>
      <w:tblPr>
        <w:tblStyle w:val="TableGrid2"/>
        <w:tblW w:w="1008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4" w:type="dxa"/>
          <w:left w:w="144" w:type="dxa"/>
          <w:bottom w:w="144" w:type="dxa"/>
          <w:right w:w="0" w:type="dxa"/>
        </w:tblCellMar>
        <w:tblLook w:val="04A0" w:firstRow="1" w:lastRow="0" w:firstColumn="1" w:lastColumn="0" w:noHBand="0" w:noVBand="1"/>
      </w:tblPr>
      <w:tblGrid>
        <w:gridCol w:w="10080"/>
      </w:tblGrid>
      <w:tr w:rsidR="004A6CC9" w:rsidRPr="00254FD9" w14:paraId="521B375D" w14:textId="77777777" w:rsidTr="000329AC">
        <w:tc>
          <w:tcPr>
            <w:tcW w:w="10080" w:type="dxa"/>
            <w:tcBorders>
              <w:top w:val="single" w:sz="4" w:space="0" w:color="E7E6E6" w:themeColor="background2"/>
              <w:bottom w:val="single" w:sz="4" w:space="0" w:color="E7E6E6" w:themeColor="background2"/>
            </w:tcBorders>
            <w:shd w:val="clear" w:color="auto" w:fill="E2211C" w:themeFill="accent2"/>
            <w:vAlign w:val="center"/>
          </w:tcPr>
          <w:p w14:paraId="7731F1EE" w14:textId="77777777" w:rsidR="004A6CC9" w:rsidRPr="00254FD9" w:rsidRDefault="004A6CC9" w:rsidP="007B10B8">
            <w:pPr>
              <w:keepNext/>
              <w:spacing w:after="0"/>
              <w:jc w:val="center"/>
              <w:rPr>
                <w:b/>
                <w:color w:val="FFFFFF" w:themeColor="background1"/>
                <w:sz w:val="24"/>
              </w:rPr>
            </w:pPr>
            <w:r w:rsidRPr="00254FD9">
              <w:rPr>
                <w:b/>
                <w:color w:val="FFFFFF" w:themeColor="background1"/>
                <w:sz w:val="24"/>
              </w:rPr>
              <w:t>Switch from Platform to PPT</w:t>
            </w:r>
          </w:p>
        </w:tc>
      </w:tr>
    </w:tbl>
    <w:tbl>
      <w:tblPr>
        <w:tblStyle w:val="TableGrid"/>
        <w:tblW w:w="1008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44" w:type="dxa"/>
          <w:left w:w="144" w:type="dxa"/>
          <w:bottom w:w="144" w:type="dxa"/>
          <w:right w:w="0" w:type="dxa"/>
        </w:tblCellMar>
        <w:tblLook w:val="04A0" w:firstRow="1" w:lastRow="0" w:firstColumn="1" w:lastColumn="0" w:noHBand="0" w:noVBand="1"/>
      </w:tblPr>
      <w:tblGrid>
        <w:gridCol w:w="352"/>
        <w:gridCol w:w="128"/>
        <w:gridCol w:w="3284"/>
        <w:gridCol w:w="111"/>
        <w:gridCol w:w="250"/>
        <w:gridCol w:w="5407"/>
        <w:gridCol w:w="548"/>
      </w:tblGrid>
      <w:tr w:rsidR="004A4751" w:rsidRPr="00254FD9" w14:paraId="1E8FF510" w14:textId="77777777" w:rsidTr="00364018">
        <w:trPr>
          <w:gridAfter w:val="1"/>
          <w:wAfter w:w="548" w:type="dxa"/>
          <w:cantSplit/>
          <w:trHeight w:val="26"/>
        </w:trPr>
        <w:tc>
          <w:tcPr>
            <w:tcW w:w="352" w:type="dxa"/>
            <w:tcBorders>
              <w:top w:val="single" w:sz="4" w:space="0" w:color="E7E6E6" w:themeColor="background2"/>
              <w:bottom w:val="single" w:sz="4" w:space="0" w:color="E7E6E6" w:themeColor="background2"/>
            </w:tcBorders>
            <w:shd w:val="clear" w:color="auto" w:fill="F2F2F2"/>
            <w:vAlign w:val="center"/>
          </w:tcPr>
          <w:p w14:paraId="7927C705" w14:textId="77777777" w:rsidR="004A6CC9" w:rsidRPr="00254FD9" w:rsidRDefault="004A6CC9" w:rsidP="00C07D57"/>
        </w:tc>
        <w:tc>
          <w:tcPr>
            <w:tcW w:w="3523" w:type="dxa"/>
            <w:gridSpan w:val="3"/>
            <w:tcBorders>
              <w:top w:val="single" w:sz="4" w:space="0" w:color="E7E6E6" w:themeColor="background2"/>
              <w:bottom w:val="single" w:sz="4" w:space="0" w:color="E7E6E6" w:themeColor="background2"/>
            </w:tcBorders>
            <w:vAlign w:val="center"/>
          </w:tcPr>
          <w:p w14:paraId="060AFBAA" w14:textId="2240BC1C" w:rsidR="004A6CC9" w:rsidRPr="00254FD9" w:rsidRDefault="006917E5" w:rsidP="004A4751">
            <w:r>
              <w:rPr>
                <w:noProof/>
              </w:rPr>
              <w:drawing>
                <wp:inline distT="0" distB="0" distL="0" distR="0" wp14:anchorId="287D534B" wp14:editId="45631DA4">
                  <wp:extent cx="2145665" cy="1207770"/>
                  <wp:effectExtent l="0" t="0" r="635" b="0"/>
                  <wp:docPr id="895" name="Picture 89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Screen Shot 2019-10-24 at 12.20.10 PM.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45665" cy="1207770"/>
                          </a:xfrm>
                          <a:prstGeom prst="rect">
                            <a:avLst/>
                          </a:prstGeom>
                        </pic:spPr>
                      </pic:pic>
                    </a:graphicData>
                  </a:graphic>
                </wp:inline>
              </w:drawing>
            </w:r>
          </w:p>
          <w:p w14:paraId="6E654B26" w14:textId="23BC87EB" w:rsidR="004A6CC9" w:rsidRPr="001070E6" w:rsidRDefault="004A6CC9" w:rsidP="004A4751">
            <w:pPr>
              <w:rPr>
                <w:b/>
                <w:bCs/>
              </w:rPr>
            </w:pPr>
            <w:r w:rsidRPr="001070E6">
              <w:rPr>
                <w:b/>
                <w:bCs/>
              </w:rPr>
              <w:t xml:space="preserve">Slide </w:t>
            </w:r>
            <w:r w:rsidR="007B10B8">
              <w:rPr>
                <w:b/>
                <w:bCs/>
              </w:rPr>
              <w:t>60</w:t>
            </w:r>
          </w:p>
        </w:tc>
        <w:tc>
          <w:tcPr>
            <w:tcW w:w="5657" w:type="dxa"/>
            <w:gridSpan w:val="2"/>
            <w:tcBorders>
              <w:top w:val="single" w:sz="4" w:space="0" w:color="E7E6E6" w:themeColor="background2"/>
              <w:bottom w:val="single" w:sz="4" w:space="0" w:color="E7E6E6" w:themeColor="background2"/>
            </w:tcBorders>
            <w:vAlign w:val="center"/>
          </w:tcPr>
          <w:p w14:paraId="0788C63B" w14:textId="77777777" w:rsidR="004A6CC9" w:rsidRDefault="00DD64B1" w:rsidP="004A4751">
            <w:pPr>
              <w:pStyle w:val="ListParagraph"/>
            </w:pPr>
            <w:r>
              <w:t xml:space="preserve">Let’s take a moment to </w:t>
            </w:r>
            <w:r w:rsidR="006917E5">
              <w:t>review best practices and terms of the Ads Composer workflow.</w:t>
            </w:r>
          </w:p>
          <w:p w14:paraId="74FFC9E7" w14:textId="77777777" w:rsidR="006917E5" w:rsidRPr="006917E5" w:rsidRDefault="006917E5" w:rsidP="006917E5">
            <w:pPr>
              <w:pStyle w:val="ListParagraph"/>
            </w:pPr>
            <w:r w:rsidRPr="006917E5">
              <w:t xml:space="preserve">Ability to upload images/video assets in Asset Manager &amp; create audiences in Audience Manager prior to creating campaign in Ads Composer </w:t>
            </w:r>
          </w:p>
          <w:p w14:paraId="13F19D0E" w14:textId="77777777" w:rsidR="006917E5" w:rsidRPr="006917E5" w:rsidRDefault="006917E5" w:rsidP="006917E5">
            <w:pPr>
              <w:pStyle w:val="ListParagraph"/>
            </w:pPr>
            <w:r w:rsidRPr="006917E5">
              <w:t xml:space="preserve">Apply Custom Fields at all three levels of your Ad Campaign in </w:t>
            </w:r>
            <w:r w:rsidRPr="006917E5">
              <w:rPr>
                <w:b/>
                <w:bCs/>
              </w:rPr>
              <w:t>Advanced Configuration</w:t>
            </w:r>
            <w:r w:rsidRPr="006917E5">
              <w:t xml:space="preserve"> for accurate Reporting &amp; Naming Convention </w:t>
            </w:r>
          </w:p>
          <w:p w14:paraId="3722D88F" w14:textId="77777777" w:rsidR="006917E5" w:rsidRPr="006917E5" w:rsidRDefault="006917E5" w:rsidP="006917E5">
            <w:pPr>
              <w:pStyle w:val="ListParagraph"/>
            </w:pPr>
            <w:r w:rsidRPr="006917E5">
              <w:t xml:space="preserve">Search and Configure Budget for Ad-sets Individually as well as Ad variants </w:t>
            </w:r>
          </w:p>
          <w:p w14:paraId="4EDAC1D0" w14:textId="77777777" w:rsidR="006917E5" w:rsidRPr="006917E5" w:rsidRDefault="006917E5" w:rsidP="006917E5">
            <w:pPr>
              <w:pStyle w:val="ListParagraph"/>
            </w:pPr>
            <w:r w:rsidRPr="006917E5">
              <w:t xml:space="preserve">Publish &amp; send campaign to the native channel by selecting “publish” </w:t>
            </w:r>
            <w:proofErr w:type="gramStart"/>
            <w:r w:rsidRPr="006917E5">
              <w:t>or ”publish</w:t>
            </w:r>
            <w:proofErr w:type="gramEnd"/>
            <w:r w:rsidRPr="006917E5">
              <w:t xml:space="preserve"> as paused”, “save as draft” will only publish the campaign to Sprinklr (not visible on native)</w:t>
            </w:r>
          </w:p>
          <w:p w14:paraId="394A1690" w14:textId="77777777" w:rsidR="006917E5" w:rsidRPr="006917E5" w:rsidRDefault="006917E5" w:rsidP="006917E5">
            <w:pPr>
              <w:pStyle w:val="ListParagraph"/>
            </w:pPr>
            <w:r w:rsidRPr="006917E5">
              <w:rPr>
                <w:b/>
                <w:bCs/>
              </w:rPr>
              <w:t xml:space="preserve">Paid Initiative:  </w:t>
            </w:r>
            <w:r w:rsidRPr="006917E5">
              <w:t>Highest level of the three-tiered ad campaign, where you set objective</w:t>
            </w:r>
          </w:p>
          <w:p w14:paraId="3F00D8F5" w14:textId="57F5B0B4" w:rsidR="006917E5" w:rsidRPr="008A5FD3" w:rsidRDefault="006917E5" w:rsidP="006917E5">
            <w:pPr>
              <w:ind w:left="360"/>
            </w:pPr>
          </w:p>
        </w:tc>
      </w:tr>
      <w:tr w:rsidR="00364018" w:rsidRPr="007F21A0" w14:paraId="1081BB00" w14:textId="77777777" w:rsidTr="00364018">
        <w:tc>
          <w:tcPr>
            <w:tcW w:w="3764" w:type="dxa"/>
            <w:gridSpan w:val="3"/>
            <w:tcBorders>
              <w:top w:val="single" w:sz="4" w:space="0" w:color="E7E6E6" w:themeColor="background2"/>
              <w:bottom w:val="single" w:sz="4" w:space="0" w:color="E7E6E6" w:themeColor="background2"/>
            </w:tcBorders>
            <w:vAlign w:val="center"/>
          </w:tcPr>
          <w:p w14:paraId="30DFA6E5" w14:textId="109F5BB8" w:rsidR="00364018" w:rsidRPr="00254FD9" w:rsidRDefault="002055B4" w:rsidP="00632AD1">
            <w:r>
              <w:rPr>
                <w:noProof/>
              </w:rPr>
              <w:drawing>
                <wp:inline distT="0" distB="0" distL="0" distR="0" wp14:anchorId="4C8E4B21" wp14:editId="62A98A75">
                  <wp:extent cx="2298700" cy="1289685"/>
                  <wp:effectExtent l="0" t="0" r="0" b="5715"/>
                  <wp:docPr id="960" name="Picture 960" descr="A picture containing tennis, water, player, r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Screen Shot 2019-10-24 at 12.20.16 PM.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298700" cy="1289685"/>
                          </a:xfrm>
                          <a:prstGeom prst="rect">
                            <a:avLst/>
                          </a:prstGeom>
                        </pic:spPr>
                      </pic:pic>
                    </a:graphicData>
                  </a:graphic>
                </wp:inline>
              </w:drawing>
            </w:r>
          </w:p>
          <w:p w14:paraId="0F127716" w14:textId="4D0EAD48" w:rsidR="00364018" w:rsidRPr="00254FD9" w:rsidRDefault="00364018" w:rsidP="00632AD1">
            <w:pPr>
              <w:pStyle w:val="Heading5"/>
              <w:rPr>
                <w:rFonts w:ascii="Segoe UI Emoji" w:hAnsi="Segoe UI Emoji" w:cs="Segoe UI Emoji"/>
                <w:sz w:val="96"/>
                <w:szCs w:val="96"/>
              </w:rPr>
            </w:pPr>
            <w:r w:rsidRPr="00254FD9">
              <w:lastRenderedPageBreak/>
              <w:t xml:space="preserve">Slide </w:t>
            </w:r>
            <w:r w:rsidR="007B10B8">
              <w:t>61</w:t>
            </w:r>
          </w:p>
        </w:tc>
        <w:tc>
          <w:tcPr>
            <w:tcW w:w="6316" w:type="dxa"/>
            <w:gridSpan w:val="4"/>
            <w:tcBorders>
              <w:top w:val="single" w:sz="4" w:space="0" w:color="E7E6E6" w:themeColor="background2"/>
              <w:bottom w:val="single" w:sz="4" w:space="0" w:color="E7E6E6" w:themeColor="background2"/>
            </w:tcBorders>
            <w:vAlign w:val="center"/>
          </w:tcPr>
          <w:p w14:paraId="66E4077B" w14:textId="09D6DE83" w:rsidR="002055B4" w:rsidRDefault="002055B4" w:rsidP="002055B4">
            <w:pPr>
              <w:pStyle w:val="ListParagraph"/>
            </w:pPr>
            <w:r>
              <w:lastRenderedPageBreak/>
              <w:t xml:space="preserve">If you need to build a Reach &amp; Frequency campaign within Sprinklr – Reach &amp; Frequency Planner is a great tool to know. </w:t>
            </w:r>
          </w:p>
          <w:p w14:paraId="794E3C5F" w14:textId="77777777" w:rsidR="002055B4" w:rsidRDefault="002055B4" w:rsidP="002055B4">
            <w:pPr>
              <w:pStyle w:val="ListParagraph"/>
            </w:pPr>
            <w:r w:rsidRPr="002055B4">
              <w:t>Reach and Frequency is a tool that estimates how much you will pay to reach your audience or obtain a CPM (Cost Per 1000 impressions) before you activate your campaign.</w:t>
            </w:r>
          </w:p>
          <w:p w14:paraId="13230782" w14:textId="496F0E7C" w:rsidR="002055B4" w:rsidRDefault="002055B4" w:rsidP="002055B4">
            <w:pPr>
              <w:pStyle w:val="ListParagraph"/>
            </w:pPr>
            <w:r w:rsidRPr="002055B4">
              <w:lastRenderedPageBreak/>
              <w:t>It provides you with multiple predictions of the reach and frequency of your ad campaign in order to make an informed campaign decision without having to use a real budget to test and optimize them.</w:t>
            </w:r>
          </w:p>
          <w:p w14:paraId="526F3CF1" w14:textId="5F8626A6" w:rsidR="00364018" w:rsidRPr="007F21A0" w:rsidRDefault="00364018" w:rsidP="002055B4">
            <w:pPr>
              <w:pStyle w:val="ListParagraph1"/>
            </w:pPr>
          </w:p>
        </w:tc>
      </w:tr>
      <w:tr w:rsidR="00364018" w14:paraId="6803D602" w14:textId="77777777" w:rsidTr="00364018">
        <w:tc>
          <w:tcPr>
            <w:tcW w:w="3764" w:type="dxa"/>
            <w:gridSpan w:val="3"/>
            <w:tcBorders>
              <w:top w:val="single" w:sz="4" w:space="0" w:color="E7E6E6" w:themeColor="background2"/>
              <w:bottom w:val="single" w:sz="4" w:space="0" w:color="E7E6E6" w:themeColor="background2"/>
            </w:tcBorders>
            <w:vAlign w:val="center"/>
          </w:tcPr>
          <w:p w14:paraId="183A1E24" w14:textId="18BA0C63" w:rsidR="00364018" w:rsidRPr="00254FD9" w:rsidRDefault="002055B4" w:rsidP="00364018">
            <w:r>
              <w:rPr>
                <w:noProof/>
              </w:rPr>
              <w:lastRenderedPageBreak/>
              <w:drawing>
                <wp:inline distT="0" distB="0" distL="0" distR="0" wp14:anchorId="3479FB66" wp14:editId="65824865">
                  <wp:extent cx="2298700" cy="1313180"/>
                  <wp:effectExtent l="0" t="0" r="0" b="0"/>
                  <wp:docPr id="961" name="Picture 96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Screen Shot 2019-10-24 at 12.23.08 PM.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298700" cy="1313180"/>
                          </a:xfrm>
                          <a:prstGeom prst="rect">
                            <a:avLst/>
                          </a:prstGeom>
                        </pic:spPr>
                      </pic:pic>
                    </a:graphicData>
                  </a:graphic>
                </wp:inline>
              </w:drawing>
            </w:r>
          </w:p>
          <w:p w14:paraId="08A31B41" w14:textId="1065F738" w:rsidR="00364018" w:rsidRDefault="00364018" w:rsidP="00364018">
            <w:pPr>
              <w:rPr>
                <w:b/>
              </w:rPr>
            </w:pPr>
            <w:r w:rsidRPr="00DD60F0">
              <w:rPr>
                <w:b/>
              </w:rPr>
              <w:t xml:space="preserve">Slide </w:t>
            </w:r>
            <w:r w:rsidR="007B10B8">
              <w:rPr>
                <w:b/>
              </w:rPr>
              <w:t>62</w:t>
            </w:r>
          </w:p>
          <w:p w14:paraId="5BEFB37C" w14:textId="1FAF0406" w:rsidR="00364018" w:rsidRPr="00254FD9" w:rsidRDefault="00364018" w:rsidP="00632AD1">
            <w:pPr>
              <w:jc w:val="center"/>
              <w:rPr>
                <w:noProof/>
              </w:rPr>
            </w:pPr>
          </w:p>
        </w:tc>
        <w:tc>
          <w:tcPr>
            <w:tcW w:w="6316" w:type="dxa"/>
            <w:gridSpan w:val="4"/>
            <w:tcBorders>
              <w:top w:val="single" w:sz="4" w:space="0" w:color="E7E6E6" w:themeColor="background2"/>
              <w:bottom w:val="single" w:sz="4" w:space="0" w:color="E7E6E6" w:themeColor="background2"/>
            </w:tcBorders>
            <w:vAlign w:val="center"/>
          </w:tcPr>
          <w:p w14:paraId="454EA314" w14:textId="77777777" w:rsidR="001A776E" w:rsidRPr="001A776E" w:rsidRDefault="001A776E" w:rsidP="001A776E">
            <w:pPr>
              <w:pStyle w:val="ListParagraph"/>
              <w:rPr>
                <w:color w:val="000000" w:themeColor="text1"/>
              </w:rPr>
            </w:pPr>
            <w:r w:rsidRPr="001A776E">
              <w:rPr>
                <w:color w:val="000000" w:themeColor="text1"/>
                <w:lang w:val="en-GB"/>
              </w:rPr>
              <w:t>Easily create and compare multiple Reach &amp; Frequency audiences</w:t>
            </w:r>
          </w:p>
          <w:p w14:paraId="74D30C21" w14:textId="77777777" w:rsidR="001A776E" w:rsidRPr="001A776E" w:rsidRDefault="001A776E" w:rsidP="001A776E">
            <w:pPr>
              <w:pStyle w:val="ListParagraph"/>
              <w:rPr>
                <w:color w:val="000000" w:themeColor="text1"/>
              </w:rPr>
            </w:pPr>
            <w:r w:rsidRPr="001A776E">
              <w:rPr>
                <w:color w:val="000000" w:themeColor="text1"/>
                <w:lang w:val="en-GB"/>
              </w:rPr>
              <w:t>Generate multiple predictions in order to make more informed campaign decisions, without having to use real budget to invest and optimize</w:t>
            </w:r>
          </w:p>
          <w:p w14:paraId="5F855455" w14:textId="77777777" w:rsidR="001A776E" w:rsidRPr="001A776E" w:rsidRDefault="001A776E" w:rsidP="001A776E">
            <w:pPr>
              <w:pStyle w:val="ListParagraph"/>
              <w:rPr>
                <w:color w:val="000000" w:themeColor="text1"/>
              </w:rPr>
            </w:pPr>
            <w:r w:rsidRPr="001A776E">
              <w:rPr>
                <w:color w:val="000000" w:themeColor="text1"/>
                <w:lang w:val="en-GB"/>
              </w:rPr>
              <w:t>Ability to build multiple variations of R&amp;F predictions using different variables (targeting, scheduling, frequency, placements etc.) In one go and reserve the most beneficial ones.</w:t>
            </w:r>
          </w:p>
          <w:p w14:paraId="536515D8" w14:textId="2E98B4D9" w:rsidR="00364018" w:rsidRPr="001A776E" w:rsidRDefault="001A776E" w:rsidP="001A776E">
            <w:pPr>
              <w:pStyle w:val="ListParagraph"/>
              <w:rPr>
                <w:color w:val="000000" w:themeColor="text1"/>
              </w:rPr>
            </w:pPr>
            <w:r w:rsidRPr="001A776E">
              <w:rPr>
                <w:color w:val="000000" w:themeColor="text1"/>
              </w:rPr>
              <w:t>Compare different variations with graphs based on different parameters and predict winning R&amp;F variations based on reach/</w:t>
            </w:r>
            <w:proofErr w:type="spellStart"/>
            <w:r w:rsidRPr="001A776E">
              <w:rPr>
                <w:color w:val="000000" w:themeColor="text1"/>
              </w:rPr>
              <w:t>cp</w:t>
            </w:r>
            <w:r>
              <w:rPr>
                <w:color w:val="000000" w:themeColor="text1"/>
              </w:rPr>
              <w:t>m</w:t>
            </w:r>
            <w:proofErr w:type="spellEnd"/>
          </w:p>
        </w:tc>
      </w:tr>
      <w:tr w:rsidR="002055B4" w:rsidRPr="00364018" w14:paraId="436CB716" w14:textId="77777777" w:rsidTr="004C5ED3">
        <w:tc>
          <w:tcPr>
            <w:tcW w:w="3764" w:type="dxa"/>
            <w:gridSpan w:val="3"/>
            <w:tcBorders>
              <w:top w:val="single" w:sz="4" w:space="0" w:color="E7E6E6" w:themeColor="background2"/>
              <w:bottom w:val="single" w:sz="4" w:space="0" w:color="E7E6E6" w:themeColor="background2"/>
            </w:tcBorders>
            <w:vAlign w:val="center"/>
          </w:tcPr>
          <w:p w14:paraId="367B960D" w14:textId="5AC69ECC" w:rsidR="002055B4" w:rsidRPr="00254FD9" w:rsidRDefault="002055B4" w:rsidP="004C5ED3">
            <w:r>
              <w:rPr>
                <w:noProof/>
              </w:rPr>
              <w:drawing>
                <wp:inline distT="0" distB="0" distL="0" distR="0" wp14:anchorId="10C6E86E" wp14:editId="4ACC2A2D">
                  <wp:extent cx="2298700" cy="1299210"/>
                  <wp:effectExtent l="0" t="0" r="0" b="0"/>
                  <wp:docPr id="964" name="Picture 96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Screen Shot 2019-10-24 at 12.23.30 PM.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298700" cy="1299210"/>
                          </a:xfrm>
                          <a:prstGeom prst="rect">
                            <a:avLst/>
                          </a:prstGeom>
                        </pic:spPr>
                      </pic:pic>
                    </a:graphicData>
                  </a:graphic>
                </wp:inline>
              </w:drawing>
            </w:r>
          </w:p>
          <w:p w14:paraId="3E3839EE" w14:textId="063056DE" w:rsidR="002055B4" w:rsidRDefault="002055B4" w:rsidP="004C5ED3">
            <w:pPr>
              <w:rPr>
                <w:b/>
              </w:rPr>
            </w:pPr>
            <w:r w:rsidRPr="00DD60F0">
              <w:rPr>
                <w:b/>
              </w:rPr>
              <w:t xml:space="preserve">Slide </w:t>
            </w:r>
            <w:r>
              <w:rPr>
                <w:b/>
              </w:rPr>
              <w:t>6</w:t>
            </w:r>
            <w:r w:rsidR="007B10B8">
              <w:rPr>
                <w:b/>
              </w:rPr>
              <w:t>3</w:t>
            </w:r>
          </w:p>
          <w:p w14:paraId="0E1324B3" w14:textId="77777777" w:rsidR="002055B4" w:rsidRPr="00254FD9" w:rsidRDefault="002055B4" w:rsidP="004C5ED3">
            <w:pPr>
              <w:jc w:val="center"/>
              <w:rPr>
                <w:noProof/>
              </w:rPr>
            </w:pPr>
          </w:p>
        </w:tc>
        <w:tc>
          <w:tcPr>
            <w:tcW w:w="6316" w:type="dxa"/>
            <w:gridSpan w:val="4"/>
            <w:tcBorders>
              <w:top w:val="single" w:sz="4" w:space="0" w:color="E7E6E6" w:themeColor="background2"/>
              <w:bottom w:val="single" w:sz="4" w:space="0" w:color="E7E6E6" w:themeColor="background2"/>
            </w:tcBorders>
            <w:vAlign w:val="center"/>
          </w:tcPr>
          <w:p w14:paraId="75E566C2" w14:textId="77777777" w:rsidR="001A776E" w:rsidRPr="001A776E" w:rsidRDefault="001A776E" w:rsidP="001A776E">
            <w:pPr>
              <w:pStyle w:val="ListParagraph"/>
              <w:rPr>
                <w:color w:val="000000" w:themeColor="text1"/>
              </w:rPr>
            </w:pPr>
            <w:r w:rsidRPr="001A776E">
              <w:rPr>
                <w:color w:val="000000" w:themeColor="text1"/>
                <w:lang w:val="en-GB"/>
              </w:rPr>
              <w:t>Create and remove Reach &amp; Frequency reservations separately from Ads Composer.</w:t>
            </w:r>
          </w:p>
          <w:p w14:paraId="7CA41656" w14:textId="77777777" w:rsidR="001A776E" w:rsidRPr="001A776E" w:rsidRDefault="001A776E" w:rsidP="001A776E">
            <w:pPr>
              <w:pStyle w:val="ListParagraph"/>
              <w:rPr>
                <w:color w:val="000000" w:themeColor="text1"/>
              </w:rPr>
            </w:pPr>
            <w:r w:rsidRPr="001A776E">
              <w:rPr>
                <w:color w:val="000000" w:themeColor="text1"/>
                <w:lang w:val="en-GB"/>
              </w:rPr>
              <w:t xml:space="preserve">You can create a maximum of 100 variations at a time for different combinations of prediction variables. </w:t>
            </w:r>
          </w:p>
          <w:p w14:paraId="3DF9D6CE" w14:textId="77777777" w:rsidR="001A776E" w:rsidRPr="001A776E" w:rsidRDefault="001A776E" w:rsidP="001A776E">
            <w:pPr>
              <w:pStyle w:val="ListParagraph"/>
              <w:rPr>
                <w:color w:val="000000" w:themeColor="text1"/>
              </w:rPr>
            </w:pPr>
            <w:r w:rsidRPr="001A776E">
              <w:rPr>
                <w:color w:val="000000" w:themeColor="text1"/>
                <w:lang w:val="en-GB"/>
              </w:rPr>
              <w:t xml:space="preserve">Select multiple reservations and click “Create Reach &amp; Frequency Campaign” and be driven to the Reach and Frequency Composer with details prefilled. </w:t>
            </w:r>
          </w:p>
          <w:p w14:paraId="34B27687" w14:textId="77777777" w:rsidR="001A776E" w:rsidRPr="001A776E" w:rsidRDefault="001A776E" w:rsidP="001A776E">
            <w:pPr>
              <w:pStyle w:val="ListParagraph"/>
              <w:rPr>
                <w:color w:val="000000" w:themeColor="text1"/>
              </w:rPr>
            </w:pPr>
            <w:r w:rsidRPr="001A776E">
              <w:rPr>
                <w:color w:val="000000" w:themeColor="text1"/>
                <w:lang w:val="en-GB"/>
              </w:rPr>
              <w:t>Add multiple reservations to a campaign within Ads Composer, by searching for reservation ID and reservation name.</w:t>
            </w:r>
          </w:p>
          <w:p w14:paraId="6CCE5A57" w14:textId="77777777" w:rsidR="002055B4" w:rsidRPr="00364018" w:rsidRDefault="002055B4" w:rsidP="004C5ED3">
            <w:pPr>
              <w:rPr>
                <w:color w:val="00B050"/>
              </w:rPr>
            </w:pPr>
          </w:p>
        </w:tc>
      </w:tr>
      <w:tr w:rsidR="00275181" w:rsidRPr="007F21A0" w14:paraId="33E78494" w14:textId="77777777" w:rsidTr="004C5ED3">
        <w:tc>
          <w:tcPr>
            <w:tcW w:w="3764" w:type="dxa"/>
            <w:gridSpan w:val="3"/>
            <w:tcBorders>
              <w:top w:val="single" w:sz="4" w:space="0" w:color="E7E6E6" w:themeColor="background2"/>
              <w:bottom w:val="single" w:sz="4" w:space="0" w:color="E7E6E6" w:themeColor="background2"/>
            </w:tcBorders>
            <w:vAlign w:val="center"/>
          </w:tcPr>
          <w:p w14:paraId="317D3163" w14:textId="2CF054D0" w:rsidR="00275181" w:rsidRPr="00254FD9" w:rsidRDefault="00C10067" w:rsidP="004C5ED3">
            <w:r>
              <w:rPr>
                <w:noProof/>
              </w:rPr>
              <w:drawing>
                <wp:inline distT="0" distB="0" distL="0" distR="0" wp14:anchorId="1AF26C08" wp14:editId="17B52425">
                  <wp:extent cx="2298700" cy="1203325"/>
                  <wp:effectExtent l="0" t="0" r="0" b="3175"/>
                  <wp:docPr id="974" name="Picture 974" descr="A picture containing tennis, water, racket, play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Screen Shot 2019-10-24 at 2.58.26 PM.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298700" cy="1203325"/>
                          </a:xfrm>
                          <a:prstGeom prst="rect">
                            <a:avLst/>
                          </a:prstGeom>
                        </pic:spPr>
                      </pic:pic>
                    </a:graphicData>
                  </a:graphic>
                </wp:inline>
              </w:drawing>
            </w:r>
          </w:p>
          <w:p w14:paraId="2ADC8353" w14:textId="7D84FACE" w:rsidR="00275181" w:rsidRPr="00254FD9" w:rsidRDefault="00275181" w:rsidP="004C5ED3">
            <w:pPr>
              <w:pStyle w:val="Heading5"/>
              <w:rPr>
                <w:rFonts w:ascii="Segoe UI Emoji" w:hAnsi="Segoe UI Emoji" w:cs="Segoe UI Emoji"/>
                <w:sz w:val="96"/>
                <w:szCs w:val="96"/>
              </w:rPr>
            </w:pPr>
            <w:r w:rsidRPr="00254FD9">
              <w:t xml:space="preserve">Slide </w:t>
            </w:r>
            <w:r w:rsidR="00C10067">
              <w:t>6</w:t>
            </w:r>
            <w:r w:rsidR="007B10B8">
              <w:t>4</w:t>
            </w:r>
          </w:p>
        </w:tc>
        <w:tc>
          <w:tcPr>
            <w:tcW w:w="6316" w:type="dxa"/>
            <w:gridSpan w:val="4"/>
            <w:tcBorders>
              <w:top w:val="single" w:sz="4" w:space="0" w:color="E7E6E6" w:themeColor="background2"/>
              <w:bottom w:val="single" w:sz="4" w:space="0" w:color="E7E6E6" w:themeColor="background2"/>
            </w:tcBorders>
            <w:vAlign w:val="center"/>
          </w:tcPr>
          <w:p w14:paraId="4451293C" w14:textId="77777777" w:rsidR="00275181" w:rsidRDefault="00C10067" w:rsidP="00C10067">
            <w:pPr>
              <w:pStyle w:val="ListParagraph"/>
            </w:pPr>
            <w:r w:rsidRPr="00C10067">
              <w:t>From the Audience Manager, you can create, view, manage, report and take action on all Audiences across your advertising channels and accounts, all in one place.</w:t>
            </w:r>
          </w:p>
          <w:p w14:paraId="65F645FA" w14:textId="7287B28B" w:rsidR="00C10067" w:rsidRPr="007F21A0" w:rsidRDefault="00C10067" w:rsidP="00C10067">
            <w:pPr>
              <w:pStyle w:val="ListParagraph"/>
            </w:pPr>
            <w:r>
              <w:t xml:space="preserve">Audience Manager is accessible from the Modern Advertising menu </w:t>
            </w:r>
            <w:r w:rsidR="00096DB5">
              <w:t xml:space="preserve">under Campaign Strategy. </w:t>
            </w:r>
          </w:p>
        </w:tc>
      </w:tr>
      <w:tr w:rsidR="00275181" w:rsidRPr="001A776E" w14:paraId="10D11580" w14:textId="77777777" w:rsidTr="004C5ED3">
        <w:tc>
          <w:tcPr>
            <w:tcW w:w="3764" w:type="dxa"/>
            <w:gridSpan w:val="3"/>
            <w:tcBorders>
              <w:top w:val="single" w:sz="4" w:space="0" w:color="E7E6E6" w:themeColor="background2"/>
              <w:bottom w:val="single" w:sz="4" w:space="0" w:color="E7E6E6" w:themeColor="background2"/>
            </w:tcBorders>
            <w:vAlign w:val="center"/>
          </w:tcPr>
          <w:p w14:paraId="53D5E5CD" w14:textId="2A5197E7" w:rsidR="00275181" w:rsidRPr="00254FD9" w:rsidRDefault="00C10067" w:rsidP="004C5ED3">
            <w:r>
              <w:rPr>
                <w:noProof/>
              </w:rPr>
              <w:lastRenderedPageBreak/>
              <w:drawing>
                <wp:inline distT="0" distB="0" distL="0" distR="0" wp14:anchorId="173D463F" wp14:editId="5A251787">
                  <wp:extent cx="2298700" cy="1298575"/>
                  <wp:effectExtent l="0" t="0" r="0" b="0"/>
                  <wp:docPr id="975" name="Picture 97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Screen Shot 2019-10-24 at 2.58.30 PM.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298700" cy="1298575"/>
                          </a:xfrm>
                          <a:prstGeom prst="rect">
                            <a:avLst/>
                          </a:prstGeom>
                        </pic:spPr>
                      </pic:pic>
                    </a:graphicData>
                  </a:graphic>
                </wp:inline>
              </w:drawing>
            </w:r>
          </w:p>
          <w:p w14:paraId="4FDDC09D" w14:textId="3D99B860" w:rsidR="00275181" w:rsidRDefault="00275181" w:rsidP="004C5ED3">
            <w:pPr>
              <w:rPr>
                <w:b/>
              </w:rPr>
            </w:pPr>
            <w:r w:rsidRPr="00DD60F0">
              <w:rPr>
                <w:b/>
              </w:rPr>
              <w:t xml:space="preserve">Slide </w:t>
            </w:r>
            <w:r w:rsidR="00C10067">
              <w:rPr>
                <w:b/>
              </w:rPr>
              <w:t>6</w:t>
            </w:r>
            <w:r w:rsidR="007B10B8">
              <w:rPr>
                <w:b/>
              </w:rPr>
              <w:t>5</w:t>
            </w:r>
          </w:p>
          <w:p w14:paraId="09332A65" w14:textId="77777777" w:rsidR="00275181" w:rsidRPr="00254FD9" w:rsidRDefault="00275181" w:rsidP="004C5ED3">
            <w:pPr>
              <w:jc w:val="center"/>
              <w:rPr>
                <w:noProof/>
              </w:rPr>
            </w:pPr>
          </w:p>
        </w:tc>
        <w:tc>
          <w:tcPr>
            <w:tcW w:w="6316" w:type="dxa"/>
            <w:gridSpan w:val="4"/>
            <w:tcBorders>
              <w:top w:val="single" w:sz="4" w:space="0" w:color="E7E6E6" w:themeColor="background2"/>
              <w:bottom w:val="single" w:sz="4" w:space="0" w:color="E7E6E6" w:themeColor="background2"/>
            </w:tcBorders>
            <w:vAlign w:val="center"/>
          </w:tcPr>
          <w:p w14:paraId="51ACBD00" w14:textId="5CAD1864" w:rsidR="00BD768E" w:rsidRPr="00BD768E" w:rsidRDefault="00BD768E" w:rsidP="00BD768E">
            <w:pPr>
              <w:pStyle w:val="ListParagraph"/>
              <w:rPr>
                <w:color w:val="000000" w:themeColor="text1"/>
              </w:rPr>
            </w:pPr>
            <w:r>
              <w:rPr>
                <w:color w:val="000000" w:themeColor="text1"/>
              </w:rPr>
              <w:t>Audience Manager is essentially d</w:t>
            </w:r>
            <w:r w:rsidRPr="00BD768E">
              <w:rPr>
                <w:color w:val="000000" w:themeColor="text1"/>
              </w:rPr>
              <w:t xml:space="preserve">eposit for all audiences, across ad accounts and channels </w:t>
            </w:r>
            <w:r>
              <w:rPr>
                <w:color w:val="000000" w:themeColor="text1"/>
              </w:rPr>
              <w:t xml:space="preserve">that you have permissions to. </w:t>
            </w:r>
          </w:p>
          <w:p w14:paraId="6ADB8516" w14:textId="35502609" w:rsidR="00BD768E" w:rsidRPr="00BD768E" w:rsidRDefault="00BD768E" w:rsidP="00BD768E">
            <w:pPr>
              <w:pStyle w:val="ListParagraph"/>
              <w:rPr>
                <w:color w:val="000000" w:themeColor="text1"/>
              </w:rPr>
            </w:pPr>
            <w:r>
              <w:rPr>
                <w:color w:val="000000" w:themeColor="text1"/>
              </w:rPr>
              <w:t xml:space="preserve">You can create </w:t>
            </w:r>
            <w:r w:rsidRPr="00BD768E">
              <w:rPr>
                <w:color w:val="000000" w:themeColor="text1"/>
              </w:rPr>
              <w:t>new Saved Audience, Custom Audience, Lookalike Audience</w:t>
            </w:r>
          </w:p>
          <w:p w14:paraId="028D7FE7" w14:textId="77777777" w:rsidR="00BD768E" w:rsidRPr="00BD768E" w:rsidRDefault="00BD768E" w:rsidP="00BD768E">
            <w:pPr>
              <w:pStyle w:val="ListParagraph"/>
              <w:rPr>
                <w:color w:val="000000" w:themeColor="text1"/>
              </w:rPr>
            </w:pPr>
            <w:r w:rsidRPr="00BD768E">
              <w:rPr>
                <w:color w:val="000000" w:themeColor="text1"/>
              </w:rPr>
              <w:t>Edit, clone or delete existing audiences</w:t>
            </w:r>
          </w:p>
          <w:p w14:paraId="0B171D70" w14:textId="57ED9CFF" w:rsidR="00275181" w:rsidRPr="001A776E" w:rsidRDefault="00275181" w:rsidP="00BD768E">
            <w:pPr>
              <w:pStyle w:val="ListParagraph"/>
              <w:numPr>
                <w:ilvl w:val="0"/>
                <w:numId w:val="0"/>
              </w:numPr>
              <w:ind w:left="720"/>
              <w:rPr>
                <w:color w:val="000000" w:themeColor="text1"/>
              </w:rPr>
            </w:pPr>
          </w:p>
        </w:tc>
      </w:tr>
      <w:tr w:rsidR="00275181" w:rsidRPr="00364018" w14:paraId="122926F4" w14:textId="77777777" w:rsidTr="004C5ED3">
        <w:tc>
          <w:tcPr>
            <w:tcW w:w="3764" w:type="dxa"/>
            <w:gridSpan w:val="3"/>
            <w:tcBorders>
              <w:top w:val="single" w:sz="4" w:space="0" w:color="E7E6E6" w:themeColor="background2"/>
              <w:bottom w:val="single" w:sz="4" w:space="0" w:color="E7E6E6" w:themeColor="background2"/>
            </w:tcBorders>
            <w:vAlign w:val="center"/>
          </w:tcPr>
          <w:p w14:paraId="403291BD" w14:textId="258757F0" w:rsidR="00275181" w:rsidRPr="00254FD9" w:rsidRDefault="00C10067" w:rsidP="004C5ED3">
            <w:r>
              <w:rPr>
                <w:noProof/>
              </w:rPr>
              <w:drawing>
                <wp:inline distT="0" distB="0" distL="0" distR="0" wp14:anchorId="54454B48" wp14:editId="4FAF6A93">
                  <wp:extent cx="2298700" cy="1304925"/>
                  <wp:effectExtent l="0" t="0" r="0" b="3175"/>
                  <wp:docPr id="976" name="Picture 97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Screen Shot 2019-10-24 at 2.58.36 PM.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298700" cy="1304925"/>
                          </a:xfrm>
                          <a:prstGeom prst="rect">
                            <a:avLst/>
                          </a:prstGeom>
                        </pic:spPr>
                      </pic:pic>
                    </a:graphicData>
                  </a:graphic>
                </wp:inline>
              </w:drawing>
            </w:r>
          </w:p>
          <w:p w14:paraId="6F0DC903" w14:textId="233EEDFB" w:rsidR="00275181" w:rsidRDefault="00275181" w:rsidP="004C5ED3">
            <w:pPr>
              <w:rPr>
                <w:b/>
              </w:rPr>
            </w:pPr>
            <w:r w:rsidRPr="00DD60F0">
              <w:rPr>
                <w:b/>
              </w:rPr>
              <w:t xml:space="preserve">Slide </w:t>
            </w:r>
            <w:r>
              <w:rPr>
                <w:b/>
              </w:rPr>
              <w:t>6</w:t>
            </w:r>
            <w:r w:rsidR="007B10B8">
              <w:rPr>
                <w:b/>
              </w:rPr>
              <w:t>6</w:t>
            </w:r>
          </w:p>
          <w:p w14:paraId="7EE5719F" w14:textId="77777777" w:rsidR="00275181" w:rsidRPr="00254FD9" w:rsidRDefault="00275181" w:rsidP="004C5ED3">
            <w:pPr>
              <w:jc w:val="center"/>
              <w:rPr>
                <w:noProof/>
              </w:rPr>
            </w:pPr>
          </w:p>
        </w:tc>
        <w:tc>
          <w:tcPr>
            <w:tcW w:w="6316" w:type="dxa"/>
            <w:gridSpan w:val="4"/>
            <w:tcBorders>
              <w:top w:val="single" w:sz="4" w:space="0" w:color="E7E6E6" w:themeColor="background2"/>
              <w:bottom w:val="single" w:sz="4" w:space="0" w:color="E7E6E6" w:themeColor="background2"/>
            </w:tcBorders>
            <w:vAlign w:val="center"/>
          </w:tcPr>
          <w:p w14:paraId="4FE8E4A7" w14:textId="77777777" w:rsidR="00BD768E" w:rsidRPr="00BD768E" w:rsidRDefault="00BD768E" w:rsidP="00BD768E">
            <w:pPr>
              <w:pStyle w:val="ListParagraph"/>
              <w:rPr>
                <w:color w:val="000000" w:themeColor="text1"/>
              </w:rPr>
            </w:pPr>
            <w:r>
              <w:rPr>
                <w:bCs/>
                <w:color w:val="000000" w:themeColor="text1"/>
              </w:rPr>
              <w:t xml:space="preserve">There are three types of audiences that you can create within the Audience Manager: </w:t>
            </w:r>
          </w:p>
          <w:p w14:paraId="17A17F44" w14:textId="6D46CB0F" w:rsidR="00BD768E" w:rsidRPr="00BD768E" w:rsidRDefault="00BD768E" w:rsidP="00BD768E">
            <w:pPr>
              <w:pStyle w:val="ListParagraph"/>
              <w:rPr>
                <w:color w:val="000000" w:themeColor="text1"/>
              </w:rPr>
            </w:pPr>
            <w:r w:rsidRPr="00BD768E">
              <w:rPr>
                <w:b/>
                <w:bCs/>
                <w:color w:val="000000" w:themeColor="text1"/>
              </w:rPr>
              <w:t xml:space="preserve">Saved Audience: </w:t>
            </w:r>
            <w:r w:rsidRPr="00BD768E">
              <w:rPr>
                <w:color w:val="000000" w:themeColor="text1"/>
              </w:rPr>
              <w:t xml:space="preserve">Demographics, Behaviors, Interests, Location, Age </w:t>
            </w:r>
          </w:p>
          <w:p w14:paraId="299C115F" w14:textId="77777777" w:rsidR="00BD768E" w:rsidRPr="00BD768E" w:rsidRDefault="00BD768E" w:rsidP="00BD768E">
            <w:pPr>
              <w:pStyle w:val="ListParagraph"/>
              <w:rPr>
                <w:color w:val="000000" w:themeColor="text1"/>
              </w:rPr>
            </w:pPr>
            <w:r w:rsidRPr="00BD768E">
              <w:rPr>
                <w:b/>
                <w:bCs/>
                <w:color w:val="000000" w:themeColor="text1"/>
              </w:rPr>
              <w:t>Custom Audience</w:t>
            </w:r>
            <w:r w:rsidRPr="00BD768E">
              <w:rPr>
                <w:color w:val="000000" w:themeColor="text1"/>
              </w:rPr>
              <w:t xml:space="preserve">: Website, CRM Uploads, Lead Ad Engagement, Video Engagement  </w:t>
            </w:r>
          </w:p>
          <w:p w14:paraId="63532FCB" w14:textId="4B42BA67" w:rsidR="00BD768E" w:rsidRDefault="00BD768E" w:rsidP="00BD768E">
            <w:pPr>
              <w:pStyle w:val="ListParagraph"/>
              <w:rPr>
                <w:color w:val="000000" w:themeColor="text1"/>
              </w:rPr>
            </w:pPr>
            <w:r w:rsidRPr="00BD768E">
              <w:rPr>
                <w:b/>
                <w:bCs/>
                <w:color w:val="000000" w:themeColor="text1"/>
              </w:rPr>
              <w:t xml:space="preserve">Lookalike Audience: </w:t>
            </w:r>
            <w:r w:rsidRPr="00BD768E">
              <w:rPr>
                <w:color w:val="000000" w:themeColor="text1"/>
              </w:rPr>
              <w:t>Based off Custom Audience and Page</w:t>
            </w:r>
          </w:p>
          <w:p w14:paraId="59F5D616" w14:textId="79617AD9" w:rsidR="00BD768E" w:rsidRPr="00BD768E" w:rsidRDefault="00323389" w:rsidP="00BD768E">
            <w:pPr>
              <w:pStyle w:val="ListParagraph"/>
              <w:rPr>
                <w:color w:val="000000" w:themeColor="text1"/>
              </w:rPr>
            </w:pPr>
            <w:r w:rsidRPr="00323389">
              <w:rPr>
                <w:color w:val="000000" w:themeColor="text1"/>
              </w:rPr>
              <w:t>Remember: you MUST create new Custom and Lookalike audiences within Audience Manager – it is not possible to do so in Ads Composer.</w:t>
            </w:r>
          </w:p>
          <w:p w14:paraId="0F1E22C9" w14:textId="77777777" w:rsidR="00275181" w:rsidRPr="00364018" w:rsidRDefault="00275181" w:rsidP="00C10067">
            <w:pPr>
              <w:pStyle w:val="ListParagraph"/>
              <w:numPr>
                <w:ilvl w:val="0"/>
                <w:numId w:val="0"/>
              </w:numPr>
              <w:ind w:left="720"/>
              <w:rPr>
                <w:color w:val="00B050"/>
              </w:rPr>
            </w:pPr>
          </w:p>
        </w:tc>
      </w:tr>
      <w:tr w:rsidR="00323389" w:rsidRPr="00254FD9" w14:paraId="125136F9" w14:textId="77777777" w:rsidTr="004C5ED3">
        <w:tc>
          <w:tcPr>
            <w:tcW w:w="10080" w:type="dxa"/>
            <w:gridSpan w:val="7"/>
            <w:tcBorders>
              <w:top w:val="single" w:sz="4" w:space="0" w:color="E7E6E6" w:themeColor="background2"/>
              <w:bottom w:val="single" w:sz="4" w:space="0" w:color="E7E6E6" w:themeColor="background2"/>
            </w:tcBorders>
            <w:shd w:val="clear" w:color="auto" w:fill="7030A0"/>
            <w:vAlign w:val="center"/>
          </w:tcPr>
          <w:p w14:paraId="7390BA8A" w14:textId="77777777" w:rsidR="00323389" w:rsidRPr="00254FD9" w:rsidRDefault="00323389" w:rsidP="007B10B8">
            <w:pPr>
              <w:keepNext/>
              <w:spacing w:after="0"/>
              <w:jc w:val="center"/>
              <w:rPr>
                <w:b/>
                <w:color w:val="FFFFFF" w:themeColor="background1"/>
                <w:sz w:val="24"/>
              </w:rPr>
            </w:pPr>
            <w:r w:rsidRPr="00254FD9">
              <w:rPr>
                <w:b/>
                <w:color w:val="FFFFFF" w:themeColor="background1"/>
                <w:sz w:val="24"/>
              </w:rPr>
              <w:t>Switch from PPT to Platform</w:t>
            </w:r>
          </w:p>
        </w:tc>
      </w:tr>
      <w:tr w:rsidR="00323389" w:rsidRPr="004F5F3C" w14:paraId="2FE3E395" w14:textId="77777777" w:rsidTr="004C5ED3">
        <w:trPr>
          <w:trHeight w:val="1872"/>
        </w:trPr>
        <w:tc>
          <w:tcPr>
            <w:tcW w:w="480" w:type="dxa"/>
            <w:gridSpan w:val="2"/>
            <w:tcBorders>
              <w:top w:val="single" w:sz="4" w:space="0" w:color="E7E6E6" w:themeColor="background2"/>
              <w:bottom w:val="single" w:sz="4" w:space="0" w:color="E7E6E6" w:themeColor="background2"/>
            </w:tcBorders>
            <w:shd w:val="clear" w:color="auto" w:fill="F2F2F2" w:themeFill="background1" w:themeFillShade="F2"/>
            <w:vAlign w:val="center"/>
          </w:tcPr>
          <w:p w14:paraId="50B6A53B" w14:textId="77777777" w:rsidR="00323389" w:rsidRPr="00254FD9" w:rsidRDefault="00323389" w:rsidP="004C5ED3"/>
        </w:tc>
        <w:tc>
          <w:tcPr>
            <w:tcW w:w="3645" w:type="dxa"/>
            <w:gridSpan w:val="3"/>
            <w:tcBorders>
              <w:top w:val="single" w:sz="4" w:space="0" w:color="E7E6E6" w:themeColor="background2"/>
              <w:bottom w:val="single" w:sz="4" w:space="0" w:color="E7E6E6" w:themeColor="background2"/>
            </w:tcBorders>
            <w:vAlign w:val="center"/>
          </w:tcPr>
          <w:p w14:paraId="09ED99CF" w14:textId="77777777" w:rsidR="00323389" w:rsidRPr="00254FD9" w:rsidRDefault="00323389" w:rsidP="004C5ED3">
            <w:r w:rsidRPr="00254FD9">
              <w:rPr>
                <w:noProof/>
              </w:rPr>
              <w:drawing>
                <wp:inline distT="0" distB="0" distL="0" distR="0" wp14:anchorId="549EA45E" wp14:editId="651490CC">
                  <wp:extent cx="1947333" cy="1095375"/>
                  <wp:effectExtent l="0" t="0" r="0"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tom Fields 1.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958932" cy="1101899"/>
                          </a:xfrm>
                          <a:prstGeom prst="rect">
                            <a:avLst/>
                          </a:prstGeom>
                        </pic:spPr>
                      </pic:pic>
                    </a:graphicData>
                  </a:graphic>
                </wp:inline>
              </w:drawing>
            </w:r>
          </w:p>
          <w:p w14:paraId="7B3257B6" w14:textId="6A017ACE" w:rsidR="00323389" w:rsidRPr="00254FD9" w:rsidRDefault="00323389" w:rsidP="004C5ED3">
            <w:pPr>
              <w:pStyle w:val="Heading5"/>
            </w:pPr>
            <w:r w:rsidRPr="00254FD9">
              <w:t xml:space="preserve">Slide </w:t>
            </w:r>
            <w:r>
              <w:t>6</w:t>
            </w:r>
            <w:r w:rsidR="007B10B8">
              <w:t>7</w:t>
            </w:r>
          </w:p>
        </w:tc>
        <w:tc>
          <w:tcPr>
            <w:tcW w:w="5955" w:type="dxa"/>
            <w:gridSpan w:val="2"/>
            <w:tcBorders>
              <w:top w:val="single" w:sz="4" w:space="0" w:color="E7E6E6" w:themeColor="background2"/>
              <w:bottom w:val="single" w:sz="4" w:space="0" w:color="E7E6E6" w:themeColor="background2"/>
            </w:tcBorders>
            <w:vAlign w:val="center"/>
          </w:tcPr>
          <w:p w14:paraId="555BE630" w14:textId="310D9687" w:rsidR="00323389" w:rsidRDefault="00323389" w:rsidP="004C5ED3">
            <w:pPr>
              <w:pStyle w:val="ListParagraph"/>
            </w:pPr>
            <w:r>
              <w:t>Navigate to Audience Manager within Modern Advertising</w:t>
            </w:r>
          </w:p>
          <w:p w14:paraId="2CD8E5CE" w14:textId="6015B2E7" w:rsidR="00882F0D" w:rsidRPr="00882F0D" w:rsidRDefault="00C515FA" w:rsidP="004C5ED3">
            <w:pPr>
              <w:pStyle w:val="ListParagraph"/>
              <w:rPr>
                <w:color w:val="FF0000"/>
              </w:rPr>
            </w:pPr>
            <w:r>
              <w:t xml:space="preserve">Walk through the </w:t>
            </w:r>
            <w:r w:rsidR="00882F0D">
              <w:t xml:space="preserve">navigation within Audience Manager. </w:t>
            </w:r>
            <w:r>
              <w:t xml:space="preserve"> </w:t>
            </w:r>
          </w:p>
          <w:p w14:paraId="3B7D44C0" w14:textId="4E3BF988" w:rsidR="00882F0D" w:rsidRPr="00E007F2" w:rsidRDefault="00E007F2" w:rsidP="00882F0D">
            <w:pPr>
              <w:pStyle w:val="ListParagraph"/>
              <w:numPr>
                <w:ilvl w:val="1"/>
                <w:numId w:val="1"/>
              </w:numPr>
              <w:rPr>
                <w:color w:val="FF0000"/>
              </w:rPr>
            </w:pPr>
            <w:r>
              <w:rPr>
                <w:color w:val="000000" w:themeColor="text1"/>
              </w:rPr>
              <w:t xml:space="preserve">All </w:t>
            </w:r>
            <w:r w:rsidR="00882F0D">
              <w:rPr>
                <w:color w:val="000000" w:themeColor="text1"/>
              </w:rPr>
              <w:t xml:space="preserve">Existing Audiences </w:t>
            </w:r>
            <w:r>
              <w:rPr>
                <w:color w:val="000000" w:themeColor="text1"/>
              </w:rPr>
              <w:t xml:space="preserve">across channels </w:t>
            </w:r>
            <w:r w:rsidR="00882F0D">
              <w:rPr>
                <w:color w:val="000000" w:themeColor="text1"/>
              </w:rPr>
              <w:t xml:space="preserve">will be shown based on permissions to add accounts </w:t>
            </w:r>
          </w:p>
          <w:p w14:paraId="58612553" w14:textId="0107E513" w:rsidR="00E007F2" w:rsidRPr="00882F0D" w:rsidRDefault="00E007F2" w:rsidP="00882F0D">
            <w:pPr>
              <w:pStyle w:val="ListParagraph"/>
              <w:numPr>
                <w:ilvl w:val="1"/>
                <w:numId w:val="1"/>
              </w:numPr>
              <w:rPr>
                <w:color w:val="FF0000"/>
              </w:rPr>
            </w:pPr>
            <w:r>
              <w:rPr>
                <w:color w:val="000000" w:themeColor="text1"/>
              </w:rPr>
              <w:t xml:space="preserve">Review columns </w:t>
            </w:r>
          </w:p>
          <w:p w14:paraId="2CF33B67" w14:textId="5178B94A" w:rsidR="00882F0D" w:rsidRPr="00882F0D" w:rsidRDefault="00882F0D" w:rsidP="00882F0D">
            <w:pPr>
              <w:pStyle w:val="ListParagraph"/>
              <w:numPr>
                <w:ilvl w:val="1"/>
                <w:numId w:val="1"/>
              </w:numPr>
              <w:rPr>
                <w:color w:val="000000" w:themeColor="text1"/>
              </w:rPr>
            </w:pPr>
            <w:r w:rsidRPr="00882F0D">
              <w:rPr>
                <w:color w:val="000000" w:themeColor="text1"/>
              </w:rPr>
              <w:t>All audiences will be synced with Sprinklr once ad account has been added</w:t>
            </w:r>
          </w:p>
          <w:p w14:paraId="419AB00E" w14:textId="57D87F40" w:rsidR="00323389" w:rsidRPr="00680F80" w:rsidRDefault="00566EDB" w:rsidP="004C5ED3">
            <w:pPr>
              <w:pStyle w:val="ListParagraph"/>
              <w:rPr>
                <w:color w:val="FF0000"/>
              </w:rPr>
            </w:pPr>
            <w:r>
              <w:t>Next, showcase ability to edit existing audiences</w:t>
            </w:r>
            <w:r w:rsidR="00680F80">
              <w:t>.</w:t>
            </w:r>
            <w:r w:rsidR="00323389" w:rsidRPr="0046293B">
              <w:rPr>
                <w:b/>
              </w:rPr>
              <w:t xml:space="preserve"> </w:t>
            </w:r>
            <w:r w:rsidR="00B0783F" w:rsidRPr="00B0783F">
              <w:rPr>
                <w:color w:val="000000" w:themeColor="text1"/>
              </w:rPr>
              <w:t xml:space="preserve">Hover on the </w:t>
            </w:r>
            <w:proofErr w:type="gramStart"/>
            <w:r w:rsidR="00B0783F" w:rsidRPr="00B0783F">
              <w:rPr>
                <w:color w:val="000000" w:themeColor="text1"/>
              </w:rPr>
              <w:t>three dot</w:t>
            </w:r>
            <w:proofErr w:type="gramEnd"/>
            <w:r w:rsidR="00B0783F" w:rsidRPr="00B0783F">
              <w:rPr>
                <w:color w:val="000000" w:themeColor="text1"/>
              </w:rPr>
              <w:t xml:space="preserve"> icon </w:t>
            </w:r>
            <w:r w:rsidR="00B0783F">
              <w:rPr>
                <w:color w:val="000000" w:themeColor="text1"/>
              </w:rPr>
              <w:t xml:space="preserve">to </w:t>
            </w:r>
            <w:r w:rsidRPr="00B0783F">
              <w:rPr>
                <w:color w:val="000000" w:themeColor="text1"/>
              </w:rPr>
              <w:t>Edit</w:t>
            </w:r>
            <w:r w:rsidR="00680F80" w:rsidRPr="00B0783F">
              <w:rPr>
                <w:color w:val="000000" w:themeColor="text1"/>
              </w:rPr>
              <w:t>, clone, sh</w:t>
            </w:r>
            <w:r w:rsidR="00B0783F">
              <w:rPr>
                <w:color w:val="000000" w:themeColor="text1"/>
              </w:rPr>
              <w:t>are</w:t>
            </w:r>
            <w:r w:rsidR="00680F80" w:rsidRPr="00B0783F">
              <w:rPr>
                <w:color w:val="000000" w:themeColor="text1"/>
              </w:rPr>
              <w:t xml:space="preserve"> and delete</w:t>
            </w:r>
            <w:r w:rsidRPr="00B0783F">
              <w:rPr>
                <w:color w:val="000000" w:themeColor="text1"/>
              </w:rPr>
              <w:t xml:space="preserve"> E</w:t>
            </w:r>
            <w:r w:rsidRPr="00680F80">
              <w:t>xisting Audiences</w:t>
            </w:r>
            <w:r w:rsidR="00323389" w:rsidRPr="00680F80">
              <w:rPr>
                <w:color w:val="FF0000"/>
              </w:rPr>
              <w:t xml:space="preserve">. </w:t>
            </w:r>
          </w:p>
          <w:p w14:paraId="0FC90D49" w14:textId="77777777" w:rsidR="00566EDB" w:rsidRPr="00566EDB" w:rsidRDefault="00566EDB" w:rsidP="004C5ED3">
            <w:pPr>
              <w:pStyle w:val="ListParagraph"/>
              <w:rPr>
                <w:color w:val="FF0000"/>
              </w:rPr>
            </w:pPr>
            <w:r w:rsidRPr="00566EDB">
              <w:rPr>
                <w:color w:val="000000" w:themeColor="text1"/>
              </w:rPr>
              <w:t>Create new audiences,</w:t>
            </w:r>
            <w:r w:rsidR="00323389" w:rsidRPr="00566EDB">
              <w:rPr>
                <w:color w:val="000000" w:themeColor="text1"/>
              </w:rPr>
              <w:t xml:space="preserve"> you’ll be </w:t>
            </w:r>
            <w:r w:rsidRPr="00566EDB">
              <w:rPr>
                <w:color w:val="000000" w:themeColor="text1"/>
              </w:rPr>
              <w:t xml:space="preserve">select </w:t>
            </w:r>
            <w:r w:rsidRPr="00566EDB">
              <w:rPr>
                <w:b/>
                <w:color w:val="000000" w:themeColor="text1"/>
              </w:rPr>
              <w:t>Create Audience</w:t>
            </w:r>
            <w:r w:rsidR="00323389" w:rsidRPr="00566EDB">
              <w:rPr>
                <w:color w:val="000000" w:themeColor="text1"/>
              </w:rPr>
              <w:t xml:space="preserve"> </w:t>
            </w:r>
            <w:r w:rsidRPr="00566EDB">
              <w:rPr>
                <w:color w:val="000000" w:themeColor="text1"/>
              </w:rPr>
              <w:t xml:space="preserve">in the top-right corner of the Audience Manager </w:t>
            </w:r>
          </w:p>
          <w:p w14:paraId="5C03210D" w14:textId="77777777" w:rsidR="00566EDB" w:rsidRPr="00566EDB" w:rsidRDefault="00566EDB" w:rsidP="00566EDB">
            <w:pPr>
              <w:pStyle w:val="ListParagraph"/>
              <w:numPr>
                <w:ilvl w:val="1"/>
                <w:numId w:val="1"/>
              </w:numPr>
              <w:rPr>
                <w:color w:val="FF0000"/>
              </w:rPr>
            </w:pPr>
            <w:r>
              <w:rPr>
                <w:color w:val="000000" w:themeColor="text1"/>
              </w:rPr>
              <w:t xml:space="preserve">Options to create Saved Audience, Custom Audience, Lookalike and Target Group </w:t>
            </w:r>
          </w:p>
          <w:p w14:paraId="407D008C" w14:textId="0C56BD6C" w:rsidR="00680F80" w:rsidRDefault="00566EDB" w:rsidP="00680F80">
            <w:pPr>
              <w:pStyle w:val="ListParagraph"/>
              <w:rPr>
                <w:color w:val="000000" w:themeColor="text1"/>
              </w:rPr>
            </w:pPr>
            <w:proofErr w:type="gramStart"/>
            <w:r w:rsidRPr="00566EDB">
              <w:rPr>
                <w:color w:val="000000" w:themeColor="text1"/>
              </w:rPr>
              <w:t xml:space="preserve">To Create a </w:t>
            </w:r>
            <w:r w:rsidRPr="00680F80">
              <w:rPr>
                <w:b/>
                <w:color w:val="000000" w:themeColor="text1"/>
              </w:rPr>
              <w:t>Saved Audiences</w:t>
            </w:r>
            <w:r w:rsidRPr="00566EDB">
              <w:rPr>
                <w:color w:val="000000" w:themeColor="text1"/>
              </w:rPr>
              <w:t>,</w:t>
            </w:r>
            <w:proofErr w:type="gramEnd"/>
            <w:r w:rsidRPr="00566EDB">
              <w:rPr>
                <w:color w:val="000000" w:themeColor="text1"/>
              </w:rPr>
              <w:t xml:space="preserve"> select Create Saved Audience as the Audience Type. A Saved Audience can be used for specific channel targeting</w:t>
            </w:r>
            <w:r w:rsidR="00680F80">
              <w:rPr>
                <w:color w:val="000000" w:themeColor="text1"/>
              </w:rPr>
              <w:t>.</w:t>
            </w:r>
          </w:p>
          <w:p w14:paraId="76AD8A95" w14:textId="65F2454F" w:rsidR="00680F80" w:rsidRDefault="00680F80" w:rsidP="00680F80">
            <w:pPr>
              <w:pStyle w:val="ListParagraph"/>
              <w:numPr>
                <w:ilvl w:val="1"/>
                <w:numId w:val="1"/>
              </w:numPr>
              <w:rPr>
                <w:color w:val="000000" w:themeColor="text1"/>
              </w:rPr>
            </w:pPr>
            <w:r w:rsidRPr="00680F80">
              <w:rPr>
                <w:color w:val="000000" w:themeColor="text1"/>
              </w:rPr>
              <w:lastRenderedPageBreak/>
              <w:t xml:space="preserve">Enter the </w:t>
            </w:r>
            <w:r w:rsidRPr="00680F80">
              <w:rPr>
                <w:b/>
                <w:color w:val="000000" w:themeColor="text1"/>
              </w:rPr>
              <w:t xml:space="preserve">Audience Details </w:t>
            </w:r>
            <w:r w:rsidRPr="00680F80">
              <w:rPr>
                <w:color w:val="000000" w:themeColor="text1"/>
              </w:rPr>
              <w:t>for your new Saved Audience, including an Audience Name and optional Description. Select the Audience Type, Channel for audience creation and the associated Ad Account for the channel.</w:t>
            </w:r>
          </w:p>
          <w:p w14:paraId="1A59C570" w14:textId="559A4146" w:rsidR="00680F80" w:rsidRDefault="00680F80" w:rsidP="00680F80">
            <w:pPr>
              <w:pStyle w:val="ListParagraph"/>
              <w:numPr>
                <w:ilvl w:val="1"/>
                <w:numId w:val="1"/>
              </w:numPr>
              <w:rPr>
                <w:color w:val="000000" w:themeColor="text1"/>
              </w:rPr>
            </w:pPr>
            <w:r w:rsidRPr="00680F80">
              <w:rPr>
                <w:color w:val="000000" w:themeColor="text1"/>
              </w:rPr>
              <w:t>Enter channel-specific details if applicable. When a channel is selected, you may have the option to set a channel-specific Objective and its associated Page or Handle.</w:t>
            </w:r>
          </w:p>
          <w:p w14:paraId="652D05F7" w14:textId="2702A422" w:rsidR="00680F80" w:rsidRPr="00680F80" w:rsidRDefault="00680F80" w:rsidP="00680F80">
            <w:pPr>
              <w:pStyle w:val="ListParagraph"/>
              <w:numPr>
                <w:ilvl w:val="1"/>
                <w:numId w:val="1"/>
              </w:numPr>
              <w:rPr>
                <w:b/>
                <w:color w:val="000000" w:themeColor="text1"/>
              </w:rPr>
            </w:pPr>
            <w:r w:rsidRPr="00680F80">
              <w:rPr>
                <w:color w:val="000000" w:themeColor="text1"/>
              </w:rPr>
              <w:t>Enter the targeting details like </w:t>
            </w:r>
            <w:r w:rsidRPr="00680F80">
              <w:rPr>
                <w:b/>
                <w:bCs/>
                <w:color w:val="000000" w:themeColor="text1"/>
              </w:rPr>
              <w:t>Location</w:t>
            </w:r>
            <w:r w:rsidRPr="00680F80">
              <w:rPr>
                <w:color w:val="000000" w:themeColor="text1"/>
              </w:rPr>
              <w:t>, </w:t>
            </w:r>
            <w:r w:rsidRPr="00680F80">
              <w:rPr>
                <w:b/>
                <w:bCs/>
                <w:color w:val="000000" w:themeColor="text1"/>
              </w:rPr>
              <w:t>Gender</w:t>
            </w:r>
            <w:r w:rsidRPr="00680F80">
              <w:rPr>
                <w:color w:val="000000" w:themeColor="text1"/>
              </w:rPr>
              <w:t>, </w:t>
            </w:r>
            <w:r w:rsidRPr="00680F80">
              <w:rPr>
                <w:b/>
                <w:bCs/>
                <w:color w:val="000000" w:themeColor="text1"/>
              </w:rPr>
              <w:t>Language</w:t>
            </w:r>
            <w:r w:rsidRPr="00680F80">
              <w:rPr>
                <w:color w:val="000000" w:themeColor="text1"/>
              </w:rPr>
              <w:t>, to define your audience based on the Audience Type.</w:t>
            </w:r>
            <w:r>
              <w:rPr>
                <w:color w:val="000000" w:themeColor="text1"/>
              </w:rPr>
              <w:t xml:space="preserve"> </w:t>
            </w:r>
            <w:r w:rsidRPr="00B0783F">
              <w:rPr>
                <w:b/>
                <w:color w:val="000000" w:themeColor="text1"/>
              </w:rPr>
              <w:t>Appen</w:t>
            </w:r>
            <w:r w:rsidR="00B0783F" w:rsidRPr="00B0783F">
              <w:rPr>
                <w:b/>
                <w:color w:val="000000" w:themeColor="text1"/>
              </w:rPr>
              <w:t>dix L: Create a Saved Audience</w:t>
            </w:r>
          </w:p>
          <w:p w14:paraId="19C70CD9" w14:textId="0F49B850" w:rsidR="00680F80" w:rsidRDefault="00B0783F" w:rsidP="00680F80">
            <w:pPr>
              <w:pStyle w:val="ListParagraph"/>
              <w:numPr>
                <w:ilvl w:val="1"/>
                <w:numId w:val="1"/>
              </w:numPr>
              <w:rPr>
                <w:color w:val="000000" w:themeColor="text1"/>
              </w:rPr>
            </w:pPr>
            <w:r w:rsidRPr="00B0783F">
              <w:rPr>
                <w:color w:val="000000" w:themeColor="text1"/>
              </w:rPr>
              <w:t>The fields available in the Targeting section may vary depending on the channel and objective specified.</w:t>
            </w:r>
          </w:p>
          <w:p w14:paraId="1A307C1A" w14:textId="3E2C5A5D" w:rsidR="00B0783F" w:rsidRDefault="00B0783F" w:rsidP="00B0783F">
            <w:pPr>
              <w:pStyle w:val="ListParagraph"/>
              <w:numPr>
                <w:ilvl w:val="2"/>
                <w:numId w:val="1"/>
              </w:numPr>
              <w:rPr>
                <w:color w:val="000000" w:themeColor="text1"/>
              </w:rPr>
            </w:pPr>
            <w:r w:rsidRPr="00B0783F">
              <w:rPr>
                <w:color w:val="000000" w:themeColor="text1"/>
              </w:rPr>
              <w:t xml:space="preserve">For Facebook, you can include/exclude </w:t>
            </w:r>
            <w:r w:rsidRPr="00B0783F">
              <w:rPr>
                <w:b/>
                <w:color w:val="000000" w:themeColor="text1"/>
              </w:rPr>
              <w:t>Custom Audiences</w:t>
            </w:r>
            <w:r w:rsidRPr="00B0783F">
              <w:rPr>
                <w:color w:val="000000" w:themeColor="text1"/>
              </w:rPr>
              <w:t xml:space="preserve"> in Detailed Targeting section and further narrow your selections between each other using Narrow Audience.</w:t>
            </w:r>
          </w:p>
          <w:p w14:paraId="46937960" w14:textId="49D8885F" w:rsidR="00B0783F" w:rsidRDefault="00B0783F" w:rsidP="00B0783F">
            <w:pPr>
              <w:pStyle w:val="ListParagraph"/>
              <w:numPr>
                <w:ilvl w:val="2"/>
                <w:numId w:val="1"/>
              </w:numPr>
              <w:rPr>
                <w:color w:val="000000" w:themeColor="text1"/>
              </w:rPr>
            </w:pPr>
            <w:r w:rsidRPr="00B0783F">
              <w:rPr>
                <w:color w:val="000000" w:themeColor="text1"/>
              </w:rPr>
              <w:t xml:space="preserve">For Pinterest, you can create and save your targeting inclusive of </w:t>
            </w:r>
            <w:r w:rsidRPr="00B0783F">
              <w:rPr>
                <w:b/>
                <w:color w:val="000000" w:themeColor="text1"/>
              </w:rPr>
              <w:t>Custom Audience(</w:t>
            </w:r>
            <w:r w:rsidRPr="00B0783F">
              <w:rPr>
                <w:color w:val="000000" w:themeColor="text1"/>
              </w:rPr>
              <w:t>s) only, without having to select a Keyword, Interest, or dynamically expand your interests and keywords based on your pin</w:t>
            </w:r>
          </w:p>
          <w:p w14:paraId="12F48639" w14:textId="102DA776" w:rsidR="00B0783F" w:rsidRDefault="00B0783F" w:rsidP="00B0783F">
            <w:pPr>
              <w:pStyle w:val="ListParagraph"/>
              <w:numPr>
                <w:ilvl w:val="1"/>
                <w:numId w:val="1"/>
              </w:numPr>
              <w:rPr>
                <w:color w:val="000000" w:themeColor="text1"/>
              </w:rPr>
            </w:pPr>
            <w:r w:rsidRPr="00B0783F">
              <w:rPr>
                <w:color w:val="000000" w:themeColor="text1"/>
              </w:rPr>
              <w:t xml:space="preserve">Select the custom field as desired in the </w:t>
            </w:r>
            <w:r w:rsidRPr="00B0783F">
              <w:rPr>
                <w:b/>
                <w:color w:val="000000" w:themeColor="text1"/>
              </w:rPr>
              <w:t>Custom Properties</w:t>
            </w:r>
            <w:r w:rsidRPr="00B0783F">
              <w:rPr>
                <w:color w:val="000000" w:themeColor="text1"/>
              </w:rPr>
              <w:t xml:space="preserve"> section</w:t>
            </w:r>
            <w:r>
              <w:rPr>
                <w:color w:val="000000" w:themeColor="text1"/>
              </w:rPr>
              <w:t xml:space="preserve"> – unique to each client environment.</w:t>
            </w:r>
          </w:p>
          <w:p w14:paraId="2D5FB75B" w14:textId="77777777" w:rsidR="00B0783F" w:rsidRPr="00B0783F" w:rsidRDefault="00B0783F" w:rsidP="00B0783F">
            <w:pPr>
              <w:pStyle w:val="ListParagraph"/>
              <w:numPr>
                <w:ilvl w:val="1"/>
                <w:numId w:val="1"/>
              </w:numPr>
              <w:rPr>
                <w:color w:val="000000" w:themeColor="text1"/>
              </w:rPr>
            </w:pPr>
            <w:r w:rsidRPr="00B0783F">
              <w:rPr>
                <w:color w:val="000000" w:themeColor="text1"/>
              </w:rPr>
              <w:t>Add Visibility and Permissions. They include the options to set the following:</w:t>
            </w:r>
          </w:p>
          <w:p w14:paraId="4C09E145" w14:textId="77777777" w:rsidR="00B0783F" w:rsidRPr="00B0783F" w:rsidRDefault="00B0783F" w:rsidP="00B0783F">
            <w:pPr>
              <w:pStyle w:val="ListParagraph"/>
              <w:numPr>
                <w:ilvl w:val="2"/>
                <w:numId w:val="1"/>
              </w:numPr>
              <w:rPr>
                <w:color w:val="000000" w:themeColor="text1"/>
              </w:rPr>
            </w:pPr>
            <w:r w:rsidRPr="00B0783F">
              <w:rPr>
                <w:b/>
                <w:color w:val="000000" w:themeColor="text1"/>
              </w:rPr>
              <w:t xml:space="preserve">Visible in all workspaces </w:t>
            </w:r>
            <w:r w:rsidRPr="00B0783F">
              <w:rPr>
                <w:color w:val="000000" w:themeColor="text1"/>
              </w:rPr>
              <w:t>- Check the box to make the saved audience visible in all the workspaces of your environment or select the particular Workspaces / Workspace Groups from the Workspace drop-down menu.</w:t>
            </w:r>
          </w:p>
          <w:p w14:paraId="3213EB49" w14:textId="77777777" w:rsidR="00B0783F" w:rsidRPr="00B0783F" w:rsidRDefault="00B0783F" w:rsidP="00B0783F">
            <w:pPr>
              <w:pStyle w:val="ListParagraph"/>
              <w:numPr>
                <w:ilvl w:val="2"/>
                <w:numId w:val="1"/>
              </w:numPr>
              <w:rPr>
                <w:color w:val="000000" w:themeColor="text1"/>
              </w:rPr>
            </w:pPr>
            <w:r w:rsidRPr="00B0783F">
              <w:rPr>
                <w:b/>
                <w:color w:val="000000" w:themeColor="text1"/>
              </w:rPr>
              <w:t>View Globally</w:t>
            </w:r>
            <w:r w:rsidRPr="00B0783F">
              <w:rPr>
                <w:color w:val="000000" w:themeColor="text1"/>
              </w:rPr>
              <w:t xml:space="preserve"> - Check the box to make the saved audience visible to all the users and user groups of your environment or select the particular Users / User Groups from the Users / Users Groups drop-down menu.</w:t>
            </w:r>
          </w:p>
          <w:p w14:paraId="51171E56" w14:textId="2FE080A1" w:rsidR="00B0783F" w:rsidRPr="00473A97" w:rsidRDefault="00B0783F" w:rsidP="00473A97">
            <w:pPr>
              <w:pStyle w:val="ListParagraph"/>
              <w:numPr>
                <w:ilvl w:val="2"/>
                <w:numId w:val="1"/>
              </w:numPr>
              <w:rPr>
                <w:color w:val="000000" w:themeColor="text1"/>
              </w:rPr>
            </w:pPr>
            <w:r w:rsidRPr="00B0783F">
              <w:rPr>
                <w:b/>
                <w:color w:val="000000" w:themeColor="text1"/>
              </w:rPr>
              <w:lastRenderedPageBreak/>
              <w:t>Edit Globally</w:t>
            </w:r>
            <w:r w:rsidRPr="00B0783F">
              <w:rPr>
                <w:color w:val="000000" w:themeColor="text1"/>
              </w:rPr>
              <w:t xml:space="preserve"> - Check the box to allow all the users and user groups of your environment to edit the saved audience or select the particular Users / User Groups from the Users / Users Groups drop-down menu.</w:t>
            </w:r>
          </w:p>
          <w:p w14:paraId="35F8FC5E" w14:textId="77777777" w:rsidR="00566EDB" w:rsidRPr="00566EDB" w:rsidRDefault="00566EDB" w:rsidP="00566EDB">
            <w:pPr>
              <w:pStyle w:val="ListParagraph1"/>
              <w:numPr>
                <w:ilvl w:val="1"/>
                <w:numId w:val="1"/>
              </w:numPr>
              <w:rPr>
                <w:color w:val="000000" w:themeColor="text1"/>
              </w:rPr>
            </w:pPr>
            <w:r w:rsidRPr="00566EDB">
              <w:rPr>
                <w:color w:val="000000" w:themeColor="text1"/>
              </w:rPr>
              <w:t>You can create Saved Audiences in the Audience Manager to be used later in Ads for efficient, easy-to-use targeting.</w:t>
            </w:r>
          </w:p>
          <w:p w14:paraId="0C43C9DB" w14:textId="3489E389" w:rsidR="007B6675" w:rsidRDefault="007B6675" w:rsidP="007B6675">
            <w:pPr>
              <w:pStyle w:val="ListParagraph"/>
            </w:pPr>
            <w:r w:rsidRPr="007B6675">
              <w:t xml:space="preserve">Creating a </w:t>
            </w:r>
            <w:r w:rsidRPr="007B6675">
              <w:rPr>
                <w:b/>
              </w:rPr>
              <w:t>Custom Audience</w:t>
            </w:r>
            <w:r w:rsidRPr="007B6675">
              <w:t xml:space="preserve"> in the Audience Manager allows you to directly import or manually enter Audience member details, or to configure an Audience based on past actions through one of your brand's social channels - for example, a list of users who have viewed your Facebook videos. </w:t>
            </w:r>
          </w:p>
          <w:p w14:paraId="28EABDAC" w14:textId="01EB4C75" w:rsidR="007B6675" w:rsidRDefault="007B6675" w:rsidP="007B6675">
            <w:pPr>
              <w:pStyle w:val="ListParagraph"/>
              <w:numPr>
                <w:ilvl w:val="1"/>
                <w:numId w:val="1"/>
              </w:numPr>
            </w:pPr>
            <w:r w:rsidRPr="007B6675">
              <w:t xml:space="preserve">Select Create </w:t>
            </w:r>
            <w:r w:rsidRPr="007B6675">
              <w:rPr>
                <w:b/>
              </w:rPr>
              <w:t>Custom Audience</w:t>
            </w:r>
            <w:r w:rsidRPr="007B6675">
              <w:t xml:space="preserve"> as the Audience Type.</w:t>
            </w:r>
          </w:p>
          <w:p w14:paraId="3AE0DBF4" w14:textId="272A5AD5" w:rsidR="007B6675" w:rsidRDefault="007B6675" w:rsidP="007B6675">
            <w:pPr>
              <w:pStyle w:val="ListParagraph"/>
              <w:numPr>
                <w:ilvl w:val="1"/>
                <w:numId w:val="1"/>
              </w:numPr>
            </w:pPr>
            <w:r w:rsidRPr="007B6675">
              <w:t>Enter the basic details for your new Custom Audience, including Audience Name and an optional Description.</w:t>
            </w:r>
          </w:p>
          <w:p w14:paraId="1EEB68AF" w14:textId="7AC2B7A3" w:rsidR="007B6675" w:rsidRPr="005B06C7" w:rsidRDefault="007B6675" w:rsidP="005B06C7">
            <w:pPr>
              <w:pStyle w:val="ListParagraph"/>
              <w:numPr>
                <w:ilvl w:val="1"/>
                <w:numId w:val="1"/>
              </w:numPr>
              <w:rPr>
                <w:b/>
                <w:color w:val="000000" w:themeColor="text1"/>
              </w:rPr>
            </w:pPr>
            <w:r w:rsidRPr="007B6675">
              <w:t>Choose the type of audience you'd like to create, whether uploading or manually entering Audience details or creating an Audience based on interactions with your brand accounts.</w:t>
            </w:r>
            <w:r w:rsidR="005B06C7">
              <w:t xml:space="preserve"> </w:t>
            </w:r>
            <w:r w:rsidR="005B06C7" w:rsidRPr="00B0783F">
              <w:rPr>
                <w:b/>
                <w:color w:val="000000" w:themeColor="text1"/>
              </w:rPr>
              <w:t xml:space="preserve">Appendix </w:t>
            </w:r>
            <w:r w:rsidR="005B06C7">
              <w:rPr>
                <w:b/>
                <w:color w:val="000000" w:themeColor="text1"/>
              </w:rPr>
              <w:t>M</w:t>
            </w:r>
            <w:r w:rsidR="005B06C7" w:rsidRPr="00B0783F">
              <w:rPr>
                <w:b/>
                <w:color w:val="000000" w:themeColor="text1"/>
              </w:rPr>
              <w:t xml:space="preserve">: </w:t>
            </w:r>
            <w:r w:rsidR="005B06C7">
              <w:rPr>
                <w:b/>
                <w:color w:val="000000" w:themeColor="text1"/>
              </w:rPr>
              <w:t>Types of</w:t>
            </w:r>
            <w:r w:rsidR="005B06C7" w:rsidRPr="00B0783F">
              <w:rPr>
                <w:b/>
                <w:color w:val="000000" w:themeColor="text1"/>
              </w:rPr>
              <w:t xml:space="preserve"> a </w:t>
            </w:r>
            <w:r w:rsidR="005B06C7">
              <w:rPr>
                <w:b/>
                <w:color w:val="000000" w:themeColor="text1"/>
              </w:rPr>
              <w:t>Custom</w:t>
            </w:r>
            <w:r w:rsidR="005B06C7" w:rsidRPr="00B0783F">
              <w:rPr>
                <w:b/>
                <w:color w:val="000000" w:themeColor="text1"/>
              </w:rPr>
              <w:t xml:space="preserve"> Audience</w:t>
            </w:r>
          </w:p>
          <w:p w14:paraId="60184C1B" w14:textId="6ED7B687" w:rsidR="007B6675" w:rsidRDefault="007B6675" w:rsidP="007B6675">
            <w:pPr>
              <w:pStyle w:val="ListParagraph"/>
              <w:numPr>
                <w:ilvl w:val="2"/>
                <w:numId w:val="1"/>
              </w:numPr>
            </w:pPr>
            <w:r w:rsidRPr="007B6675">
              <w:t>The availability of some Audience Types, like Facebook Video Engagement and Twitter Flexible Audience, will depend upon the channel selected for your Custom Audience.</w:t>
            </w:r>
          </w:p>
          <w:p w14:paraId="64825978" w14:textId="2B4F1644" w:rsidR="007B6675" w:rsidRDefault="007B6675" w:rsidP="007B6675">
            <w:pPr>
              <w:pStyle w:val="ListParagraph"/>
              <w:numPr>
                <w:ilvl w:val="1"/>
                <w:numId w:val="1"/>
              </w:numPr>
            </w:pPr>
            <w:r>
              <w:t xml:space="preserve">Select the custom field as desired in </w:t>
            </w:r>
            <w:r w:rsidRPr="007B6675">
              <w:rPr>
                <w:b/>
              </w:rPr>
              <w:t>Custom Properties</w:t>
            </w:r>
            <w:r>
              <w:t xml:space="preserve"> section.</w:t>
            </w:r>
          </w:p>
          <w:p w14:paraId="5F5CCBED" w14:textId="63F23881" w:rsidR="007B6675" w:rsidRPr="007B6675" w:rsidRDefault="007B6675" w:rsidP="007B6675">
            <w:pPr>
              <w:pStyle w:val="ListParagraph"/>
              <w:numPr>
                <w:ilvl w:val="1"/>
                <w:numId w:val="1"/>
              </w:numPr>
            </w:pPr>
            <w:r>
              <w:t>Add Visibility and Permissions.</w:t>
            </w:r>
          </w:p>
          <w:p w14:paraId="357AB974" w14:textId="77777777" w:rsidR="005B06C7" w:rsidRDefault="007B6675" w:rsidP="007B6675">
            <w:pPr>
              <w:pStyle w:val="ListParagraph"/>
            </w:pPr>
            <w:r w:rsidRPr="007B6675">
              <w:t xml:space="preserve">Creating a </w:t>
            </w:r>
            <w:r w:rsidRPr="007B6675">
              <w:rPr>
                <w:b/>
              </w:rPr>
              <w:t>Lookalike Audience</w:t>
            </w:r>
            <w:r w:rsidRPr="007B6675">
              <w:t xml:space="preserve"> in the Audience Manager allows you to create an Audience using an existing Audience, creating targeting that looks for similarities to an existing Audience. </w:t>
            </w:r>
          </w:p>
          <w:p w14:paraId="4EA1ECB2" w14:textId="77777777" w:rsidR="005B06C7" w:rsidRPr="005B06C7" w:rsidRDefault="005B06C7" w:rsidP="005B06C7">
            <w:pPr>
              <w:pStyle w:val="ListParagraph"/>
              <w:rPr>
                <w:color w:val="FF0000"/>
              </w:rPr>
            </w:pPr>
            <w:r w:rsidRPr="005B06C7">
              <w:t>Select Create Lookalike Audience as the Audience Type</w:t>
            </w:r>
          </w:p>
          <w:p w14:paraId="33B4D90C" w14:textId="77777777" w:rsidR="005B06C7" w:rsidRPr="005B06C7" w:rsidRDefault="005B06C7" w:rsidP="005B06C7">
            <w:pPr>
              <w:pStyle w:val="ListParagraph"/>
              <w:rPr>
                <w:color w:val="FF0000"/>
              </w:rPr>
            </w:pPr>
            <w:r w:rsidRPr="005B06C7">
              <w:t xml:space="preserve">Enter the basic details for your new </w:t>
            </w:r>
            <w:r w:rsidRPr="005B06C7">
              <w:rPr>
                <w:b/>
              </w:rPr>
              <w:t>Lookalike Audience</w:t>
            </w:r>
            <w:r w:rsidRPr="005B06C7">
              <w:t xml:space="preserve">, including </w:t>
            </w:r>
            <w:r w:rsidRPr="005B06C7">
              <w:rPr>
                <w:b/>
              </w:rPr>
              <w:t>Audience Name</w:t>
            </w:r>
            <w:r w:rsidRPr="005B06C7">
              <w:t xml:space="preserve"> and an optional Description. </w:t>
            </w:r>
          </w:p>
          <w:p w14:paraId="590BB4F0" w14:textId="77777777" w:rsidR="005B06C7" w:rsidRPr="005B06C7" w:rsidRDefault="005B06C7" w:rsidP="005B06C7">
            <w:pPr>
              <w:pStyle w:val="ListParagraph"/>
              <w:rPr>
                <w:color w:val="FF0000"/>
              </w:rPr>
            </w:pPr>
            <w:r>
              <w:t xml:space="preserve">Enter Targeting Details for Lookalike Audience </w:t>
            </w:r>
          </w:p>
          <w:p w14:paraId="03FDE621" w14:textId="517266CF" w:rsidR="00323389" w:rsidRDefault="005B06C7" w:rsidP="005B06C7">
            <w:pPr>
              <w:pStyle w:val="ListParagraph"/>
              <w:numPr>
                <w:ilvl w:val="1"/>
                <w:numId w:val="1"/>
              </w:numPr>
              <w:rPr>
                <w:color w:val="000000" w:themeColor="text1"/>
              </w:rPr>
            </w:pPr>
            <w:r w:rsidRPr="005B06C7">
              <w:rPr>
                <w:color w:val="000000" w:themeColor="text1"/>
              </w:rPr>
              <w:lastRenderedPageBreak/>
              <w:t>Select the Audience type for your Lookalike Audience (the Source Type will determine the Audience Sources you can select as the base for your Lookalike Audience).</w:t>
            </w:r>
          </w:p>
          <w:p w14:paraId="2CDEFAC0" w14:textId="098DE32F" w:rsidR="005B06C7" w:rsidRDefault="005B06C7" w:rsidP="005B06C7">
            <w:pPr>
              <w:pStyle w:val="ListParagraph"/>
              <w:numPr>
                <w:ilvl w:val="1"/>
                <w:numId w:val="1"/>
              </w:numPr>
              <w:rPr>
                <w:color w:val="000000" w:themeColor="text1"/>
              </w:rPr>
            </w:pPr>
            <w:r w:rsidRPr="005B06C7">
              <w:rPr>
                <w:color w:val="000000" w:themeColor="text1"/>
              </w:rPr>
              <w:t>Select a specific existing Audience on which to base your new Lookalike Audience.</w:t>
            </w:r>
          </w:p>
          <w:p w14:paraId="2351497C" w14:textId="2CE596C0" w:rsidR="005B06C7" w:rsidRDefault="005B06C7" w:rsidP="005B06C7">
            <w:pPr>
              <w:pStyle w:val="ListParagraph"/>
              <w:numPr>
                <w:ilvl w:val="1"/>
                <w:numId w:val="1"/>
              </w:numPr>
              <w:rPr>
                <w:color w:val="000000" w:themeColor="text1"/>
              </w:rPr>
            </w:pPr>
            <w:r w:rsidRPr="005B06C7">
              <w:rPr>
                <w:color w:val="000000" w:themeColor="text1"/>
              </w:rPr>
              <w:t>Select a country to target.</w:t>
            </w:r>
          </w:p>
          <w:p w14:paraId="7ED52035" w14:textId="461BD998" w:rsidR="005B06C7" w:rsidRDefault="005B06C7" w:rsidP="005B06C7">
            <w:pPr>
              <w:pStyle w:val="ListParagraph"/>
              <w:numPr>
                <w:ilvl w:val="1"/>
                <w:numId w:val="1"/>
              </w:numPr>
              <w:rPr>
                <w:color w:val="000000" w:themeColor="text1"/>
              </w:rPr>
            </w:pPr>
            <w:r w:rsidRPr="005B06C7">
              <w:rPr>
                <w:color w:val="000000" w:themeColor="text1"/>
              </w:rPr>
              <w:t>Use the slider to weigh similarity or reach as the optimization point for your Lookalike Audience.</w:t>
            </w:r>
          </w:p>
          <w:p w14:paraId="357779F4" w14:textId="0402DCDB" w:rsidR="005B06C7" w:rsidRPr="005B06C7" w:rsidRDefault="005B06C7" w:rsidP="005B06C7">
            <w:pPr>
              <w:pStyle w:val="ListParagraph"/>
              <w:numPr>
                <w:ilvl w:val="2"/>
                <w:numId w:val="1"/>
              </w:numPr>
              <w:rPr>
                <w:color w:val="000000" w:themeColor="text1"/>
              </w:rPr>
            </w:pPr>
            <w:r w:rsidRPr="005B06C7">
              <w:rPr>
                <w:color w:val="000000" w:themeColor="text1"/>
              </w:rPr>
              <w:t xml:space="preserve">Audiences optimized for Similarity will be more like the Audience Source; </w:t>
            </w:r>
            <w:r w:rsidR="00265047">
              <w:rPr>
                <w:color w:val="000000" w:themeColor="text1"/>
              </w:rPr>
              <w:t xml:space="preserve">(1-20%) </w:t>
            </w:r>
            <w:r w:rsidRPr="005B06C7">
              <w:rPr>
                <w:color w:val="000000" w:themeColor="text1"/>
              </w:rPr>
              <w:t>Audiences optimized for Reach will be optimized to reach more individuals but may be less alike the Audience Source.</w:t>
            </w:r>
          </w:p>
          <w:p w14:paraId="7B95762F" w14:textId="412C4B66" w:rsidR="00323389" w:rsidRPr="0011751C" w:rsidRDefault="006F222E" w:rsidP="0011751C">
            <w:pPr>
              <w:pStyle w:val="ListParagraph"/>
              <w:rPr>
                <w:b/>
              </w:rPr>
            </w:pPr>
            <w:r w:rsidRPr="006F222E">
              <w:t xml:space="preserve">A </w:t>
            </w:r>
            <w:r w:rsidRPr="006F222E">
              <w:rPr>
                <w:b/>
              </w:rPr>
              <w:t>Target Group</w:t>
            </w:r>
            <w:r w:rsidRPr="006F222E">
              <w:t xml:space="preserve"> can be used to create audience presets for specific business locations. You can create Target Groups in the Audience Manager to be used later while creating Facebook campaigns with the Store Visits objective.</w:t>
            </w:r>
          </w:p>
        </w:tc>
      </w:tr>
    </w:tbl>
    <w:p w14:paraId="6886C51A" w14:textId="77777777" w:rsidR="00167CB2" w:rsidRDefault="00167CB2"/>
    <w:tbl>
      <w:tblPr>
        <w:tblStyle w:val="TableGrid2"/>
        <w:tblW w:w="1008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4" w:type="dxa"/>
          <w:left w:w="144" w:type="dxa"/>
          <w:bottom w:w="144" w:type="dxa"/>
          <w:right w:w="0" w:type="dxa"/>
        </w:tblCellMar>
        <w:tblLook w:val="04A0" w:firstRow="1" w:lastRow="0" w:firstColumn="1" w:lastColumn="0" w:noHBand="0" w:noVBand="1"/>
      </w:tblPr>
      <w:tblGrid>
        <w:gridCol w:w="10080"/>
      </w:tblGrid>
      <w:tr w:rsidR="00ED7E71" w:rsidRPr="00254FD9" w14:paraId="794D0C3D" w14:textId="77777777" w:rsidTr="004C5ED3">
        <w:tc>
          <w:tcPr>
            <w:tcW w:w="10080" w:type="dxa"/>
            <w:tcBorders>
              <w:top w:val="single" w:sz="4" w:space="0" w:color="E7E6E6" w:themeColor="background2"/>
              <w:bottom w:val="single" w:sz="4" w:space="0" w:color="E7E6E6" w:themeColor="background2"/>
            </w:tcBorders>
            <w:shd w:val="clear" w:color="auto" w:fill="E2211C" w:themeFill="accent2"/>
            <w:vAlign w:val="center"/>
          </w:tcPr>
          <w:p w14:paraId="154453BC" w14:textId="77777777" w:rsidR="00ED7E71" w:rsidRPr="00254FD9" w:rsidRDefault="00ED7E71" w:rsidP="007B10B8">
            <w:pPr>
              <w:keepNext/>
              <w:spacing w:after="0"/>
              <w:jc w:val="center"/>
              <w:rPr>
                <w:b/>
                <w:color w:val="FFFFFF" w:themeColor="background1"/>
                <w:sz w:val="24"/>
              </w:rPr>
            </w:pPr>
            <w:r w:rsidRPr="00254FD9">
              <w:rPr>
                <w:b/>
                <w:color w:val="FFFFFF" w:themeColor="background1"/>
                <w:sz w:val="24"/>
              </w:rPr>
              <w:t>Switch from Platform to PPT</w:t>
            </w:r>
          </w:p>
        </w:tc>
      </w:tr>
    </w:tbl>
    <w:tbl>
      <w:tblPr>
        <w:tblStyle w:val="TableGrid"/>
        <w:tblW w:w="1008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44" w:type="dxa"/>
          <w:left w:w="144" w:type="dxa"/>
          <w:bottom w:w="144" w:type="dxa"/>
          <w:right w:w="0" w:type="dxa"/>
        </w:tblCellMar>
        <w:tblLook w:val="04A0" w:firstRow="1" w:lastRow="0" w:firstColumn="1" w:lastColumn="0" w:noHBand="0" w:noVBand="1"/>
      </w:tblPr>
      <w:tblGrid>
        <w:gridCol w:w="372"/>
        <w:gridCol w:w="3726"/>
        <w:gridCol w:w="5982"/>
      </w:tblGrid>
      <w:tr w:rsidR="00ED7E71" w:rsidRPr="00254FD9" w14:paraId="27675C9B" w14:textId="77777777" w:rsidTr="00E52DF4">
        <w:trPr>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1BDB822A" w14:textId="77777777" w:rsidR="00ED7E71" w:rsidRPr="00254FD9" w:rsidRDefault="00ED7E71" w:rsidP="004C5ED3"/>
        </w:tc>
        <w:tc>
          <w:tcPr>
            <w:tcW w:w="3726" w:type="dxa"/>
            <w:tcBorders>
              <w:top w:val="single" w:sz="4" w:space="0" w:color="E7E6E6" w:themeColor="background2"/>
              <w:bottom w:val="single" w:sz="4" w:space="0" w:color="E7E6E6" w:themeColor="background2"/>
            </w:tcBorders>
            <w:vAlign w:val="center"/>
          </w:tcPr>
          <w:p w14:paraId="4F1D3E6D" w14:textId="18283BD5" w:rsidR="00ED7E71" w:rsidRPr="00254FD9" w:rsidRDefault="00E52DF4" w:rsidP="004C5ED3">
            <w:r>
              <w:rPr>
                <w:noProof/>
              </w:rPr>
              <w:drawing>
                <wp:inline distT="0" distB="0" distL="0" distR="0" wp14:anchorId="5A8C0FCD" wp14:editId="0AFDBE27">
                  <wp:extent cx="2274570" cy="1283970"/>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Screen Shot 2019-10-28 at 10.06.41 AM.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274570" cy="1283970"/>
                          </a:xfrm>
                          <a:prstGeom prst="rect">
                            <a:avLst/>
                          </a:prstGeom>
                        </pic:spPr>
                      </pic:pic>
                    </a:graphicData>
                  </a:graphic>
                </wp:inline>
              </w:drawing>
            </w:r>
          </w:p>
          <w:p w14:paraId="2FF0CC24" w14:textId="515F4BD4" w:rsidR="00ED7E71" w:rsidRPr="001070E6" w:rsidRDefault="00ED7E71" w:rsidP="004C5ED3">
            <w:pPr>
              <w:rPr>
                <w:b/>
                <w:bCs/>
              </w:rPr>
            </w:pPr>
            <w:r w:rsidRPr="001070E6">
              <w:rPr>
                <w:b/>
                <w:bCs/>
              </w:rPr>
              <w:t xml:space="preserve">Slide </w:t>
            </w:r>
            <w:r w:rsidR="00E52DF4">
              <w:rPr>
                <w:b/>
                <w:bCs/>
              </w:rPr>
              <w:t>6</w:t>
            </w:r>
            <w:r w:rsidR="007B10B8">
              <w:rPr>
                <w:b/>
                <w:bCs/>
              </w:rPr>
              <w:t>8</w:t>
            </w:r>
          </w:p>
        </w:tc>
        <w:tc>
          <w:tcPr>
            <w:tcW w:w="5982" w:type="dxa"/>
            <w:tcBorders>
              <w:top w:val="single" w:sz="4" w:space="0" w:color="E7E6E6" w:themeColor="background2"/>
              <w:bottom w:val="single" w:sz="4" w:space="0" w:color="E7E6E6" w:themeColor="background2"/>
            </w:tcBorders>
            <w:vAlign w:val="center"/>
          </w:tcPr>
          <w:p w14:paraId="43AE06AF" w14:textId="39E84418" w:rsidR="006917E5" w:rsidRDefault="00E52DF4" w:rsidP="004C5ED3">
            <w:pPr>
              <w:pStyle w:val="ListParagraph"/>
            </w:pPr>
            <w:r>
              <w:t>Previously we went through the workflow of creating new advertising content with the Ads Composer.</w:t>
            </w:r>
          </w:p>
          <w:p w14:paraId="37090E67" w14:textId="785BF9F3" w:rsidR="006917E5" w:rsidRDefault="00E52DF4" w:rsidP="004C5ED3">
            <w:pPr>
              <w:pStyle w:val="ListParagraph"/>
            </w:pPr>
            <w:r>
              <w:t>Now let’s look at how to create content ahead of building an ad campaign and where to locate content that’s been previously used through your business’s social practice.</w:t>
            </w:r>
          </w:p>
          <w:p w14:paraId="7B90D3DD" w14:textId="521C7B4B" w:rsidR="006917E5" w:rsidRPr="006917E5" w:rsidRDefault="00D25F3F" w:rsidP="00D25F3F">
            <w:pPr>
              <w:pStyle w:val="ListParagraph"/>
            </w:pPr>
            <w:r>
              <w:t>Asset Manager and Creative Library are section with Sprinklr where you can work on Content Creation.</w:t>
            </w:r>
          </w:p>
          <w:p w14:paraId="103A4B4C" w14:textId="77777777" w:rsidR="00ED7E71" w:rsidRPr="008A5FD3" w:rsidRDefault="00ED7E71" w:rsidP="00E52DF4">
            <w:pPr>
              <w:pStyle w:val="ListParagraph"/>
              <w:numPr>
                <w:ilvl w:val="0"/>
                <w:numId w:val="0"/>
              </w:numPr>
              <w:ind w:left="720"/>
            </w:pPr>
          </w:p>
        </w:tc>
      </w:tr>
      <w:tr w:rsidR="00E52DF4" w:rsidRPr="00254FD9" w14:paraId="1370D18C" w14:textId="77777777" w:rsidTr="00E52DF4">
        <w:trPr>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735938A2" w14:textId="77777777" w:rsidR="00E52DF4" w:rsidRPr="00254FD9" w:rsidRDefault="00E52DF4" w:rsidP="004C5ED3"/>
        </w:tc>
        <w:tc>
          <w:tcPr>
            <w:tcW w:w="3726" w:type="dxa"/>
            <w:tcBorders>
              <w:top w:val="single" w:sz="4" w:space="0" w:color="E7E6E6" w:themeColor="background2"/>
              <w:bottom w:val="single" w:sz="4" w:space="0" w:color="E7E6E6" w:themeColor="background2"/>
            </w:tcBorders>
            <w:vAlign w:val="center"/>
          </w:tcPr>
          <w:p w14:paraId="40DE9E61" w14:textId="6E4F0538" w:rsidR="00E52DF4" w:rsidRPr="00254FD9" w:rsidRDefault="00E52DF4" w:rsidP="004C5ED3">
            <w:r>
              <w:rPr>
                <w:noProof/>
              </w:rPr>
              <w:drawing>
                <wp:inline distT="0" distB="0" distL="0" distR="0" wp14:anchorId="688822A9" wp14:editId="598BA936">
                  <wp:extent cx="2274570" cy="1276985"/>
                  <wp:effectExtent l="0" t="0" r="0" b="5715"/>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Screen Shot 2019-10-28 at 10.06.45 AM.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274570" cy="1276985"/>
                          </a:xfrm>
                          <a:prstGeom prst="rect">
                            <a:avLst/>
                          </a:prstGeom>
                        </pic:spPr>
                      </pic:pic>
                    </a:graphicData>
                  </a:graphic>
                </wp:inline>
              </w:drawing>
            </w:r>
          </w:p>
          <w:p w14:paraId="376ECF13" w14:textId="4239B432" w:rsidR="00E52DF4" w:rsidRPr="001070E6" w:rsidRDefault="00E52DF4" w:rsidP="004C5ED3">
            <w:pPr>
              <w:rPr>
                <w:b/>
                <w:bCs/>
              </w:rPr>
            </w:pPr>
            <w:r w:rsidRPr="001070E6">
              <w:rPr>
                <w:b/>
                <w:bCs/>
              </w:rPr>
              <w:t xml:space="preserve">Slide </w:t>
            </w:r>
            <w:r w:rsidR="007B10B8">
              <w:rPr>
                <w:b/>
                <w:bCs/>
              </w:rPr>
              <w:t>69</w:t>
            </w:r>
          </w:p>
        </w:tc>
        <w:tc>
          <w:tcPr>
            <w:tcW w:w="5982" w:type="dxa"/>
            <w:tcBorders>
              <w:top w:val="single" w:sz="4" w:space="0" w:color="E7E6E6" w:themeColor="background2"/>
              <w:bottom w:val="single" w:sz="4" w:space="0" w:color="E7E6E6" w:themeColor="background2"/>
            </w:tcBorders>
            <w:vAlign w:val="center"/>
          </w:tcPr>
          <w:p w14:paraId="320AA2BC" w14:textId="2F10FA56" w:rsidR="00D25F3F" w:rsidRPr="00D25F3F" w:rsidRDefault="00E52DF4" w:rsidP="00D25F3F">
            <w:pPr>
              <w:pStyle w:val="ListParagraph"/>
            </w:pPr>
            <w:r>
              <w:t xml:space="preserve">Asset Manager is the </w:t>
            </w:r>
            <w:r w:rsidR="00D25F3F" w:rsidRPr="00D25F3F">
              <w:t>Repository for all content across Sprinklr module</w:t>
            </w:r>
            <w:r w:rsidR="00D25F3F">
              <w:t>, Located within Modern Engagement Menu</w:t>
            </w:r>
          </w:p>
          <w:p w14:paraId="5D11D040" w14:textId="77777777" w:rsidR="00D25F3F" w:rsidRPr="00D25F3F" w:rsidRDefault="00D25F3F" w:rsidP="00D25F3F">
            <w:pPr>
              <w:pStyle w:val="ListParagraph"/>
            </w:pPr>
            <w:r w:rsidRPr="00D25F3F">
              <w:t xml:space="preserve">Upload new asset: photo or video, link, text </w:t>
            </w:r>
          </w:p>
          <w:p w14:paraId="0F6F0BCF" w14:textId="77777777" w:rsidR="00D25F3F" w:rsidRPr="00D25F3F" w:rsidRDefault="00D25F3F" w:rsidP="00D25F3F">
            <w:pPr>
              <w:pStyle w:val="ListParagraph"/>
            </w:pPr>
            <w:r w:rsidRPr="00D25F3F">
              <w:t xml:space="preserve">Ability to suggest high performing posts </w:t>
            </w:r>
          </w:p>
          <w:p w14:paraId="3224AE89" w14:textId="77777777" w:rsidR="00D25F3F" w:rsidRPr="00D25F3F" w:rsidRDefault="00D25F3F" w:rsidP="00D25F3F">
            <w:pPr>
              <w:pStyle w:val="ListParagraph"/>
            </w:pPr>
            <w:r w:rsidRPr="00D25F3F">
              <w:t xml:space="preserve">Create </w:t>
            </w:r>
            <w:r w:rsidRPr="00D25F3F">
              <w:rPr>
                <w:b/>
                <w:bCs/>
              </w:rPr>
              <w:t>Twitter Card</w:t>
            </w:r>
            <w:r w:rsidRPr="00D25F3F">
              <w:t xml:space="preserve">: Image, Video, Website Card </w:t>
            </w:r>
          </w:p>
          <w:p w14:paraId="4448894C" w14:textId="77777777" w:rsidR="00D25F3F" w:rsidRPr="00D25F3F" w:rsidRDefault="00D25F3F" w:rsidP="00D25F3F">
            <w:pPr>
              <w:pStyle w:val="ListParagraph"/>
            </w:pPr>
            <w:r w:rsidRPr="00D25F3F">
              <w:t xml:space="preserve">Save </w:t>
            </w:r>
            <w:r w:rsidRPr="00D25F3F">
              <w:rPr>
                <w:b/>
                <w:bCs/>
              </w:rPr>
              <w:t>Boards</w:t>
            </w:r>
            <w:r w:rsidRPr="00D25F3F">
              <w:t xml:space="preserve"> to organize assets by region, line of business </w:t>
            </w:r>
          </w:p>
          <w:p w14:paraId="2DC8060C" w14:textId="77777777" w:rsidR="00D25F3F" w:rsidRPr="00D25F3F" w:rsidRDefault="00D25F3F" w:rsidP="00D25F3F">
            <w:pPr>
              <w:pStyle w:val="ListParagraph"/>
            </w:pPr>
            <w:r w:rsidRPr="00D25F3F">
              <w:t>Apply tags for organization</w:t>
            </w:r>
          </w:p>
          <w:p w14:paraId="2BC3D937" w14:textId="19647D6E" w:rsidR="00E52DF4" w:rsidRPr="008A5FD3" w:rsidRDefault="00E52DF4" w:rsidP="00D25F3F"/>
        </w:tc>
      </w:tr>
      <w:tr w:rsidR="00E52DF4" w:rsidRPr="00254FD9" w14:paraId="4148107D" w14:textId="77777777" w:rsidTr="00E52DF4">
        <w:trPr>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26284636" w14:textId="77777777" w:rsidR="00E52DF4" w:rsidRPr="00254FD9" w:rsidRDefault="00E52DF4" w:rsidP="004C5ED3"/>
        </w:tc>
        <w:tc>
          <w:tcPr>
            <w:tcW w:w="3726" w:type="dxa"/>
            <w:tcBorders>
              <w:top w:val="single" w:sz="4" w:space="0" w:color="E7E6E6" w:themeColor="background2"/>
              <w:bottom w:val="single" w:sz="4" w:space="0" w:color="E7E6E6" w:themeColor="background2"/>
            </w:tcBorders>
            <w:vAlign w:val="center"/>
          </w:tcPr>
          <w:p w14:paraId="721A5DF4" w14:textId="743E6182" w:rsidR="00E52DF4" w:rsidRPr="00254FD9" w:rsidRDefault="00E52DF4" w:rsidP="004C5ED3">
            <w:r>
              <w:rPr>
                <w:noProof/>
              </w:rPr>
              <w:drawing>
                <wp:inline distT="0" distB="0" distL="0" distR="0" wp14:anchorId="182FAA0C" wp14:editId="36E608DC">
                  <wp:extent cx="2274570" cy="1284605"/>
                  <wp:effectExtent l="0" t="0" r="0" b="0"/>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Screen Shot 2019-10-28 at 10.08.44 AM.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274570" cy="1284605"/>
                          </a:xfrm>
                          <a:prstGeom prst="rect">
                            <a:avLst/>
                          </a:prstGeom>
                        </pic:spPr>
                      </pic:pic>
                    </a:graphicData>
                  </a:graphic>
                </wp:inline>
              </w:drawing>
            </w:r>
          </w:p>
          <w:p w14:paraId="78935FC2" w14:textId="19160F38" w:rsidR="00E52DF4" w:rsidRPr="001070E6" w:rsidRDefault="00E52DF4" w:rsidP="004C5ED3">
            <w:pPr>
              <w:rPr>
                <w:b/>
                <w:bCs/>
              </w:rPr>
            </w:pPr>
            <w:r w:rsidRPr="001070E6">
              <w:rPr>
                <w:b/>
                <w:bCs/>
              </w:rPr>
              <w:t xml:space="preserve">Slide </w:t>
            </w:r>
            <w:r w:rsidR="007B10B8">
              <w:rPr>
                <w:b/>
                <w:bCs/>
              </w:rPr>
              <w:t>70</w:t>
            </w:r>
          </w:p>
        </w:tc>
        <w:tc>
          <w:tcPr>
            <w:tcW w:w="5982" w:type="dxa"/>
            <w:tcBorders>
              <w:top w:val="single" w:sz="4" w:space="0" w:color="E7E6E6" w:themeColor="background2"/>
              <w:bottom w:val="single" w:sz="4" w:space="0" w:color="E7E6E6" w:themeColor="background2"/>
            </w:tcBorders>
            <w:vAlign w:val="center"/>
          </w:tcPr>
          <w:p w14:paraId="48CD9B13" w14:textId="2D641830" w:rsidR="00E52DF4" w:rsidRDefault="0075689A" w:rsidP="004C5ED3">
            <w:pPr>
              <w:pStyle w:val="ListParagraph"/>
            </w:pPr>
            <w:r>
              <w:t xml:space="preserve">Creative Library is a feature within Modern Advertising which focuses on building an entire ad variant prior to associating it to an ad campaign. </w:t>
            </w:r>
          </w:p>
          <w:p w14:paraId="0C8A3870" w14:textId="143EE533" w:rsidR="0075689A" w:rsidRPr="0075689A" w:rsidRDefault="0075689A" w:rsidP="0075689A">
            <w:pPr>
              <w:pStyle w:val="ListParagraph"/>
            </w:pPr>
            <w:r>
              <w:t>Create Library c</w:t>
            </w:r>
            <w:r w:rsidRPr="0075689A">
              <w:t>entralize</w:t>
            </w:r>
            <w:r>
              <w:t>s your</w:t>
            </w:r>
            <w:r w:rsidRPr="0075689A">
              <w:t xml:space="preserve"> advertising assets in a single, easy-to-use repository</w:t>
            </w:r>
          </w:p>
          <w:p w14:paraId="2DA3DE48" w14:textId="77777777" w:rsidR="0075689A" w:rsidRPr="0075689A" w:rsidRDefault="0075689A" w:rsidP="0075689A">
            <w:pPr>
              <w:pStyle w:val="ListParagraph"/>
              <w:numPr>
                <w:ilvl w:val="1"/>
                <w:numId w:val="1"/>
              </w:numPr>
            </w:pPr>
            <w:r w:rsidRPr="0075689A">
              <w:t xml:space="preserve">Create dark ad posts ahead of campaign build </w:t>
            </w:r>
          </w:p>
          <w:p w14:paraId="02932F7A" w14:textId="77777777" w:rsidR="0075689A" w:rsidRPr="0075689A" w:rsidRDefault="0075689A" w:rsidP="0075689A">
            <w:pPr>
              <w:pStyle w:val="ListParagraph"/>
              <w:numPr>
                <w:ilvl w:val="1"/>
                <w:numId w:val="1"/>
              </w:numPr>
            </w:pPr>
            <w:r w:rsidRPr="0075689A">
              <w:t xml:space="preserve">Ability to collaborate on creative prior to publishing  </w:t>
            </w:r>
          </w:p>
          <w:p w14:paraId="6390FB17" w14:textId="3BB4D98B" w:rsidR="0075689A" w:rsidRPr="0075689A" w:rsidRDefault="0075689A" w:rsidP="0075689A">
            <w:pPr>
              <w:pStyle w:val="ListParagraph"/>
              <w:numPr>
                <w:ilvl w:val="1"/>
                <w:numId w:val="1"/>
              </w:numPr>
            </w:pPr>
            <w:r>
              <w:t xml:space="preserve">Ability to send creative through </w:t>
            </w:r>
            <w:r w:rsidRPr="0075689A">
              <w:t xml:space="preserve">Approval Path available for internal or creative agency </w:t>
            </w:r>
          </w:p>
          <w:p w14:paraId="4BFD7BCC" w14:textId="77777777" w:rsidR="0075689A" w:rsidRPr="0075689A" w:rsidRDefault="0075689A" w:rsidP="0075689A">
            <w:pPr>
              <w:pStyle w:val="ListParagraph"/>
            </w:pPr>
            <w:r w:rsidRPr="0075689A">
              <w:t xml:space="preserve">Facebook/Instagram, Twitter, Pinterest &amp; LinkedIn Only </w:t>
            </w:r>
          </w:p>
          <w:p w14:paraId="5D63307D" w14:textId="636E0762" w:rsidR="00E52DF4" w:rsidRPr="008A5FD3" w:rsidRDefault="0075689A" w:rsidP="0075689A">
            <w:pPr>
              <w:pStyle w:val="ListParagraph"/>
            </w:pPr>
            <w:r w:rsidRPr="0075689A">
              <w:t xml:space="preserve">Apply </w:t>
            </w:r>
            <w:r w:rsidR="00EB2BA4">
              <w:t>Custom Fields or tags</w:t>
            </w:r>
            <w:r w:rsidRPr="0075689A">
              <w:t xml:space="preserve"> for organization</w:t>
            </w:r>
          </w:p>
        </w:tc>
      </w:tr>
      <w:tr w:rsidR="00E52DF4" w:rsidRPr="008A5FD3" w14:paraId="0F269759" w14:textId="77777777" w:rsidTr="004C5ED3">
        <w:trPr>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79D907EF" w14:textId="77777777" w:rsidR="00E52DF4" w:rsidRPr="00254FD9" w:rsidRDefault="00E52DF4" w:rsidP="004C5ED3"/>
        </w:tc>
        <w:tc>
          <w:tcPr>
            <w:tcW w:w="3726" w:type="dxa"/>
            <w:tcBorders>
              <w:top w:val="single" w:sz="4" w:space="0" w:color="E7E6E6" w:themeColor="background2"/>
              <w:bottom w:val="single" w:sz="4" w:space="0" w:color="E7E6E6" w:themeColor="background2"/>
            </w:tcBorders>
            <w:vAlign w:val="center"/>
          </w:tcPr>
          <w:p w14:paraId="1612586F" w14:textId="2D49A88F" w:rsidR="00E52DF4" w:rsidRPr="00254FD9" w:rsidRDefault="00E52DF4" w:rsidP="004C5ED3">
            <w:r>
              <w:rPr>
                <w:noProof/>
              </w:rPr>
              <w:drawing>
                <wp:inline distT="0" distB="0" distL="0" distR="0" wp14:anchorId="7DD43363" wp14:editId="032EBD92">
                  <wp:extent cx="2274570" cy="1270000"/>
                  <wp:effectExtent l="0" t="0" r="0" b="0"/>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Screen Shot 2019-10-28 at 10.06.54 AM.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274570" cy="1270000"/>
                          </a:xfrm>
                          <a:prstGeom prst="rect">
                            <a:avLst/>
                          </a:prstGeom>
                        </pic:spPr>
                      </pic:pic>
                    </a:graphicData>
                  </a:graphic>
                </wp:inline>
              </w:drawing>
            </w:r>
          </w:p>
          <w:p w14:paraId="58D7507F" w14:textId="574E8EA4" w:rsidR="00E52DF4" w:rsidRPr="001070E6" w:rsidRDefault="00E52DF4" w:rsidP="004C5ED3">
            <w:pPr>
              <w:rPr>
                <w:b/>
                <w:bCs/>
              </w:rPr>
            </w:pPr>
            <w:r w:rsidRPr="001070E6">
              <w:rPr>
                <w:b/>
                <w:bCs/>
              </w:rPr>
              <w:t xml:space="preserve">Slide </w:t>
            </w:r>
            <w:r w:rsidR="007B10B8">
              <w:rPr>
                <w:b/>
                <w:bCs/>
              </w:rPr>
              <w:t>71</w:t>
            </w:r>
          </w:p>
        </w:tc>
        <w:tc>
          <w:tcPr>
            <w:tcW w:w="5982" w:type="dxa"/>
            <w:tcBorders>
              <w:top w:val="single" w:sz="4" w:space="0" w:color="E7E6E6" w:themeColor="background2"/>
              <w:bottom w:val="single" w:sz="4" w:space="0" w:color="E7E6E6" w:themeColor="background2"/>
            </w:tcBorders>
            <w:vAlign w:val="center"/>
          </w:tcPr>
          <w:p w14:paraId="3F443EE6" w14:textId="77777777" w:rsidR="00E52DF4" w:rsidRPr="00F913F5" w:rsidRDefault="00E52DF4" w:rsidP="00F913F5">
            <w:pPr>
              <w:pStyle w:val="ListParagraph"/>
              <w:rPr>
                <w:color w:val="000000" w:themeColor="text1"/>
              </w:rPr>
            </w:pPr>
            <w:r w:rsidRPr="00F913F5">
              <w:rPr>
                <w:color w:val="000000" w:themeColor="text1"/>
              </w:rPr>
              <w:t xml:space="preserve">Let’s take a moment to </w:t>
            </w:r>
            <w:r w:rsidR="00F913F5" w:rsidRPr="00F913F5">
              <w:rPr>
                <w:color w:val="000000" w:themeColor="text1"/>
              </w:rPr>
              <w:t>showcase the creative library workflow and how you can use it in campaign creation.</w:t>
            </w:r>
          </w:p>
          <w:p w14:paraId="4E218BE8" w14:textId="77777777" w:rsidR="00F913F5" w:rsidRPr="00F913F5" w:rsidRDefault="00F913F5" w:rsidP="00F913F5">
            <w:pPr>
              <w:pStyle w:val="ListParagraph"/>
              <w:rPr>
                <w:color w:val="000000" w:themeColor="text1"/>
              </w:rPr>
            </w:pPr>
            <w:r w:rsidRPr="00F913F5">
              <w:rPr>
                <w:color w:val="000000" w:themeColor="text1"/>
              </w:rPr>
              <w:t>Creative library is a helpful tool that allows you to build you creative ahead of your campaign.</w:t>
            </w:r>
          </w:p>
          <w:p w14:paraId="79DC2FE7" w14:textId="4CCB5FF2" w:rsidR="00F913F5" w:rsidRPr="008A5FD3" w:rsidRDefault="00F913F5" w:rsidP="00F913F5">
            <w:pPr>
              <w:pStyle w:val="ListParagraph"/>
            </w:pPr>
            <w:r w:rsidRPr="00F913F5">
              <w:rPr>
                <w:color w:val="000000" w:themeColor="text1"/>
              </w:rPr>
              <w:t xml:space="preserve">We’ve seen clients with creative agencies separate teams or multiple stakeholders for approval have a lot of efficiencies with Creative Library. </w:t>
            </w:r>
          </w:p>
        </w:tc>
      </w:tr>
      <w:tr w:rsidR="006D6D58" w:rsidRPr="008A5FD3" w14:paraId="4445C2B0" w14:textId="77777777" w:rsidTr="006D6D58">
        <w:trPr>
          <w:cantSplit/>
          <w:trHeight w:val="26"/>
        </w:trPr>
        <w:tc>
          <w:tcPr>
            <w:tcW w:w="10080" w:type="dxa"/>
            <w:gridSpan w:val="3"/>
            <w:tcBorders>
              <w:top w:val="single" w:sz="4" w:space="0" w:color="E7E6E6" w:themeColor="background2"/>
              <w:bottom w:val="single" w:sz="4" w:space="0" w:color="E7E6E6" w:themeColor="background2"/>
            </w:tcBorders>
            <w:shd w:val="clear" w:color="auto" w:fill="7030A0"/>
            <w:vAlign w:val="center"/>
          </w:tcPr>
          <w:p w14:paraId="010BFF17" w14:textId="31394911" w:rsidR="006D6D58" w:rsidRPr="006D6D58" w:rsidRDefault="006D6D58" w:rsidP="006D6D58">
            <w:pPr>
              <w:spacing w:after="0"/>
              <w:ind w:left="360"/>
              <w:jc w:val="center"/>
              <w:rPr>
                <w:rFonts w:asciiTheme="majorHAnsi" w:hAnsiTheme="majorHAnsi"/>
                <w:color w:val="000000" w:themeColor="text1"/>
              </w:rPr>
            </w:pPr>
            <w:r w:rsidRPr="006D6D58">
              <w:rPr>
                <w:rFonts w:asciiTheme="majorHAnsi" w:hAnsiTheme="majorHAnsi"/>
                <w:color w:val="FFFFFF" w:themeColor="background1"/>
                <w:sz w:val="24"/>
                <w:szCs w:val="36"/>
              </w:rPr>
              <w:t xml:space="preserve">Switch </w:t>
            </w:r>
            <w:r>
              <w:rPr>
                <w:rFonts w:asciiTheme="majorHAnsi" w:hAnsiTheme="majorHAnsi"/>
                <w:color w:val="FFFFFF" w:themeColor="background1"/>
                <w:sz w:val="24"/>
                <w:szCs w:val="36"/>
              </w:rPr>
              <w:t>f</w:t>
            </w:r>
            <w:r w:rsidRPr="006D6D58">
              <w:rPr>
                <w:rFonts w:asciiTheme="majorHAnsi" w:hAnsiTheme="majorHAnsi"/>
                <w:color w:val="FFFFFF" w:themeColor="background1"/>
                <w:sz w:val="24"/>
                <w:szCs w:val="36"/>
              </w:rPr>
              <w:t>ro</w:t>
            </w:r>
            <w:bookmarkStart w:id="86" w:name="_GoBack"/>
            <w:bookmarkEnd w:id="86"/>
            <w:r w:rsidRPr="006D6D58">
              <w:rPr>
                <w:rFonts w:asciiTheme="majorHAnsi" w:hAnsiTheme="majorHAnsi"/>
                <w:color w:val="FFFFFF" w:themeColor="background1"/>
                <w:sz w:val="24"/>
                <w:szCs w:val="36"/>
              </w:rPr>
              <w:t>m PPT to Platform</w:t>
            </w:r>
          </w:p>
        </w:tc>
      </w:tr>
      <w:tr w:rsidR="003B5FD2" w:rsidRPr="008A5FD3" w14:paraId="2EF14EEB" w14:textId="77777777" w:rsidTr="007B10B8">
        <w:trPr>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48DA4B9C" w14:textId="77777777" w:rsidR="003B5FD2" w:rsidRPr="00254FD9" w:rsidRDefault="003B5FD2" w:rsidP="007B10B8"/>
        </w:tc>
        <w:tc>
          <w:tcPr>
            <w:tcW w:w="3726" w:type="dxa"/>
            <w:tcBorders>
              <w:top w:val="single" w:sz="4" w:space="0" w:color="E7E6E6" w:themeColor="background2"/>
              <w:bottom w:val="single" w:sz="4" w:space="0" w:color="E7E6E6" w:themeColor="background2"/>
            </w:tcBorders>
            <w:vAlign w:val="center"/>
          </w:tcPr>
          <w:p w14:paraId="79937A2F" w14:textId="44269975" w:rsidR="003B5FD2" w:rsidRPr="00254FD9" w:rsidRDefault="003B5FD2" w:rsidP="007B10B8">
            <w:r>
              <w:rPr>
                <w:noProof/>
              </w:rPr>
              <w:drawing>
                <wp:inline distT="0" distB="0" distL="0" distR="0" wp14:anchorId="17D9F52C" wp14:editId="62933FD7">
                  <wp:extent cx="2274570" cy="1289050"/>
                  <wp:effectExtent l="0" t="0" r="0" b="635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Screen Shot 2019-11-01 at 9.43.18 AM.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274570" cy="1289050"/>
                          </a:xfrm>
                          <a:prstGeom prst="rect">
                            <a:avLst/>
                          </a:prstGeom>
                        </pic:spPr>
                      </pic:pic>
                    </a:graphicData>
                  </a:graphic>
                </wp:inline>
              </w:drawing>
            </w:r>
          </w:p>
          <w:p w14:paraId="29C34719" w14:textId="04E82038" w:rsidR="003B5FD2" w:rsidRPr="001070E6" w:rsidRDefault="003B5FD2" w:rsidP="007B10B8">
            <w:pPr>
              <w:rPr>
                <w:b/>
                <w:bCs/>
              </w:rPr>
            </w:pPr>
            <w:r w:rsidRPr="001070E6">
              <w:rPr>
                <w:b/>
                <w:bCs/>
              </w:rPr>
              <w:t xml:space="preserve">Slide </w:t>
            </w:r>
            <w:r>
              <w:rPr>
                <w:b/>
                <w:bCs/>
              </w:rPr>
              <w:t>7</w:t>
            </w:r>
            <w:r w:rsidR="007B10B8">
              <w:rPr>
                <w:b/>
                <w:bCs/>
              </w:rPr>
              <w:t>2</w:t>
            </w:r>
          </w:p>
        </w:tc>
        <w:tc>
          <w:tcPr>
            <w:tcW w:w="5982" w:type="dxa"/>
            <w:tcBorders>
              <w:top w:val="single" w:sz="4" w:space="0" w:color="E7E6E6" w:themeColor="background2"/>
              <w:bottom w:val="single" w:sz="4" w:space="0" w:color="E7E6E6" w:themeColor="background2"/>
            </w:tcBorders>
            <w:vAlign w:val="center"/>
          </w:tcPr>
          <w:p w14:paraId="44348C25" w14:textId="567060FB" w:rsidR="003B5FD2" w:rsidRPr="008A5FD3" w:rsidRDefault="00F913F5" w:rsidP="003B5FD2">
            <w:pPr>
              <w:pStyle w:val="ListParagraph"/>
            </w:pPr>
            <w:r>
              <w:t xml:space="preserve">OK Let’s get into the platform and have you launch an ad campaign! Multiple steps go into this workflow, so we’ll make sure to cover all of them. </w:t>
            </w:r>
          </w:p>
        </w:tc>
      </w:tr>
      <w:tr w:rsidR="003B5FD2" w:rsidRPr="008A5FD3" w14:paraId="4E0F504C" w14:textId="77777777" w:rsidTr="007B10B8">
        <w:trPr>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7A6D614A" w14:textId="77777777" w:rsidR="003B5FD2" w:rsidRPr="00254FD9" w:rsidRDefault="003B5FD2" w:rsidP="007B10B8"/>
        </w:tc>
        <w:tc>
          <w:tcPr>
            <w:tcW w:w="3726" w:type="dxa"/>
            <w:tcBorders>
              <w:top w:val="single" w:sz="4" w:space="0" w:color="E7E6E6" w:themeColor="background2"/>
              <w:bottom w:val="single" w:sz="4" w:space="0" w:color="E7E6E6" w:themeColor="background2"/>
            </w:tcBorders>
            <w:vAlign w:val="center"/>
          </w:tcPr>
          <w:p w14:paraId="513A3E81" w14:textId="0EEDB6C6" w:rsidR="003B5FD2" w:rsidRPr="00254FD9" w:rsidRDefault="003B5FD2" w:rsidP="007B10B8">
            <w:r>
              <w:rPr>
                <w:noProof/>
              </w:rPr>
              <w:drawing>
                <wp:inline distT="0" distB="0" distL="0" distR="0" wp14:anchorId="5089813A" wp14:editId="37C1E8F9">
                  <wp:extent cx="2274570" cy="1286510"/>
                  <wp:effectExtent l="0" t="0" r="0" b="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Screen Shot 2019-11-03 at 10.45.51 AM.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274570" cy="1286510"/>
                          </a:xfrm>
                          <a:prstGeom prst="rect">
                            <a:avLst/>
                          </a:prstGeom>
                        </pic:spPr>
                      </pic:pic>
                    </a:graphicData>
                  </a:graphic>
                </wp:inline>
              </w:drawing>
            </w:r>
          </w:p>
          <w:p w14:paraId="427CC6FC" w14:textId="2ACADFDD" w:rsidR="003B5FD2" w:rsidRPr="001070E6" w:rsidRDefault="003B5FD2" w:rsidP="007B10B8">
            <w:pPr>
              <w:rPr>
                <w:b/>
                <w:bCs/>
              </w:rPr>
            </w:pPr>
            <w:r w:rsidRPr="001070E6">
              <w:rPr>
                <w:b/>
                <w:bCs/>
              </w:rPr>
              <w:t xml:space="preserve">Slide </w:t>
            </w:r>
            <w:r>
              <w:rPr>
                <w:b/>
                <w:bCs/>
              </w:rPr>
              <w:t>7</w:t>
            </w:r>
            <w:r w:rsidR="007B10B8">
              <w:rPr>
                <w:b/>
                <w:bCs/>
              </w:rPr>
              <w:t>3</w:t>
            </w:r>
          </w:p>
        </w:tc>
        <w:tc>
          <w:tcPr>
            <w:tcW w:w="5982" w:type="dxa"/>
            <w:tcBorders>
              <w:top w:val="single" w:sz="4" w:space="0" w:color="E7E6E6" w:themeColor="background2"/>
              <w:bottom w:val="single" w:sz="4" w:space="0" w:color="E7E6E6" w:themeColor="background2"/>
            </w:tcBorders>
            <w:vAlign w:val="center"/>
          </w:tcPr>
          <w:p w14:paraId="02DF5D6A" w14:textId="27AA12EF" w:rsidR="003B5FD2" w:rsidRPr="008A5FD3" w:rsidRDefault="002104B8" w:rsidP="007B10B8">
            <w:pPr>
              <w:pStyle w:val="ListParagraph"/>
            </w:pPr>
            <w:r>
              <w:t xml:space="preserve">For Workshop 1, navigate to </w:t>
            </w:r>
            <w:r w:rsidR="0011751C">
              <w:t>Audience</w:t>
            </w:r>
            <w:r>
              <w:t xml:space="preserve"> Manager and create a new saved audience and a new custom audience for you to use in your upcoming campaign. </w:t>
            </w:r>
          </w:p>
        </w:tc>
      </w:tr>
      <w:tr w:rsidR="003B5FD2" w:rsidRPr="008A5FD3" w14:paraId="10B1675C" w14:textId="77777777" w:rsidTr="007B10B8">
        <w:trPr>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3C885492" w14:textId="77777777" w:rsidR="003B5FD2" w:rsidRPr="00254FD9" w:rsidRDefault="003B5FD2" w:rsidP="007B10B8"/>
        </w:tc>
        <w:tc>
          <w:tcPr>
            <w:tcW w:w="3726" w:type="dxa"/>
            <w:tcBorders>
              <w:top w:val="single" w:sz="4" w:space="0" w:color="E7E6E6" w:themeColor="background2"/>
              <w:bottom w:val="single" w:sz="4" w:space="0" w:color="E7E6E6" w:themeColor="background2"/>
            </w:tcBorders>
            <w:vAlign w:val="center"/>
          </w:tcPr>
          <w:p w14:paraId="5521312A" w14:textId="330A0204" w:rsidR="003B5FD2" w:rsidRPr="00254FD9" w:rsidRDefault="003B5FD2" w:rsidP="007B10B8">
            <w:r>
              <w:rPr>
                <w:noProof/>
              </w:rPr>
              <w:drawing>
                <wp:inline distT="0" distB="0" distL="0" distR="0" wp14:anchorId="21FC2A86" wp14:editId="62461E90">
                  <wp:extent cx="2274570" cy="1275715"/>
                  <wp:effectExtent l="0" t="0" r="0" b="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Screen Shot 2019-11-03 at 10.45.57 AM.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274570" cy="1275715"/>
                          </a:xfrm>
                          <a:prstGeom prst="rect">
                            <a:avLst/>
                          </a:prstGeom>
                        </pic:spPr>
                      </pic:pic>
                    </a:graphicData>
                  </a:graphic>
                </wp:inline>
              </w:drawing>
            </w:r>
          </w:p>
          <w:p w14:paraId="75680713" w14:textId="0AA9B888" w:rsidR="003B5FD2" w:rsidRPr="001070E6" w:rsidRDefault="003B5FD2" w:rsidP="007B10B8">
            <w:pPr>
              <w:rPr>
                <w:b/>
                <w:bCs/>
              </w:rPr>
            </w:pPr>
            <w:r w:rsidRPr="001070E6">
              <w:rPr>
                <w:b/>
                <w:bCs/>
              </w:rPr>
              <w:t xml:space="preserve">Slide </w:t>
            </w:r>
            <w:r>
              <w:rPr>
                <w:b/>
                <w:bCs/>
              </w:rPr>
              <w:t>7</w:t>
            </w:r>
            <w:r w:rsidR="007B10B8">
              <w:rPr>
                <w:b/>
                <w:bCs/>
              </w:rPr>
              <w:t>4</w:t>
            </w:r>
          </w:p>
        </w:tc>
        <w:tc>
          <w:tcPr>
            <w:tcW w:w="5982" w:type="dxa"/>
            <w:tcBorders>
              <w:top w:val="single" w:sz="4" w:space="0" w:color="E7E6E6" w:themeColor="background2"/>
              <w:bottom w:val="single" w:sz="4" w:space="0" w:color="E7E6E6" w:themeColor="background2"/>
            </w:tcBorders>
            <w:vAlign w:val="center"/>
          </w:tcPr>
          <w:p w14:paraId="32E4568B" w14:textId="31F55F68" w:rsidR="003B5FD2" w:rsidRPr="002104B8" w:rsidRDefault="002104B8" w:rsidP="007B10B8">
            <w:pPr>
              <w:pStyle w:val="ListParagraph"/>
              <w:rPr>
                <w:color w:val="000000" w:themeColor="text1"/>
              </w:rPr>
            </w:pPr>
            <w:r w:rsidRPr="002104B8">
              <w:rPr>
                <w:color w:val="000000" w:themeColor="text1"/>
              </w:rPr>
              <w:t>For the 2</w:t>
            </w:r>
            <w:r w:rsidRPr="002104B8">
              <w:rPr>
                <w:color w:val="000000" w:themeColor="text1"/>
                <w:vertAlign w:val="superscript"/>
              </w:rPr>
              <w:t>nd</w:t>
            </w:r>
            <w:r w:rsidRPr="002104B8">
              <w:rPr>
                <w:color w:val="000000" w:themeColor="text1"/>
              </w:rPr>
              <w:t xml:space="preserve"> exercise, we are going to create a Traffic campaign on F</w:t>
            </w:r>
            <w:r w:rsidR="0071395D">
              <w:rPr>
                <w:color w:val="000000" w:themeColor="text1"/>
              </w:rPr>
              <w:t>acebook</w:t>
            </w:r>
            <w:r w:rsidRPr="002104B8">
              <w:rPr>
                <w:color w:val="000000" w:themeColor="text1"/>
              </w:rPr>
              <w:t xml:space="preserve">. Follow these steps and make sure to fill out all appropriate custom fields. </w:t>
            </w:r>
          </w:p>
          <w:p w14:paraId="7CD8E909" w14:textId="1EB71AA2" w:rsidR="003B5FD2" w:rsidRDefault="002104B8" w:rsidP="007B10B8">
            <w:pPr>
              <w:pStyle w:val="ListParagraph"/>
              <w:rPr>
                <w:color w:val="000000" w:themeColor="text1"/>
              </w:rPr>
            </w:pPr>
            <w:r w:rsidRPr="002104B8">
              <w:rPr>
                <w:color w:val="000000" w:themeColor="text1"/>
              </w:rPr>
              <w:t xml:space="preserve">At the end – make sure to save as draft instead of publishing. You’ll be pushed to Ads Manager to review your campaign. </w:t>
            </w:r>
          </w:p>
          <w:p w14:paraId="7185874C" w14:textId="62A55C53" w:rsidR="00B56FC5" w:rsidRPr="002104B8" w:rsidRDefault="00B56FC5" w:rsidP="007B10B8">
            <w:pPr>
              <w:pStyle w:val="ListParagraph"/>
              <w:rPr>
                <w:color w:val="000000" w:themeColor="text1"/>
              </w:rPr>
            </w:pPr>
            <w:r>
              <w:rPr>
                <w:color w:val="000000" w:themeColor="text1"/>
              </w:rPr>
              <w:t xml:space="preserve">I’ll give you 15 min and </w:t>
            </w:r>
            <w:r w:rsidR="008471AF">
              <w:rPr>
                <w:color w:val="000000" w:themeColor="text1"/>
              </w:rPr>
              <w:t>let me know if there are any questions!</w:t>
            </w:r>
          </w:p>
          <w:p w14:paraId="2870F69B" w14:textId="77777777" w:rsidR="003B5FD2" w:rsidRPr="008A5FD3" w:rsidRDefault="003B5FD2" w:rsidP="007B10B8">
            <w:pPr>
              <w:pStyle w:val="ListParagraph"/>
              <w:numPr>
                <w:ilvl w:val="0"/>
                <w:numId w:val="0"/>
              </w:numPr>
              <w:ind w:left="720"/>
            </w:pPr>
          </w:p>
        </w:tc>
      </w:tr>
      <w:tr w:rsidR="003B5FD2" w:rsidRPr="008A5FD3" w14:paraId="6D13BB88" w14:textId="77777777" w:rsidTr="007B10B8">
        <w:trPr>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5EFBDF45" w14:textId="77777777" w:rsidR="003B5FD2" w:rsidRPr="00254FD9" w:rsidRDefault="003B5FD2" w:rsidP="007B10B8"/>
        </w:tc>
        <w:tc>
          <w:tcPr>
            <w:tcW w:w="3726" w:type="dxa"/>
            <w:tcBorders>
              <w:top w:val="single" w:sz="4" w:space="0" w:color="E7E6E6" w:themeColor="background2"/>
              <w:bottom w:val="single" w:sz="4" w:space="0" w:color="E7E6E6" w:themeColor="background2"/>
            </w:tcBorders>
            <w:vAlign w:val="center"/>
          </w:tcPr>
          <w:p w14:paraId="7FB13912" w14:textId="3C777F7E" w:rsidR="003B5FD2" w:rsidRPr="00254FD9" w:rsidRDefault="003B5FD2" w:rsidP="007B10B8">
            <w:r>
              <w:rPr>
                <w:noProof/>
              </w:rPr>
              <w:drawing>
                <wp:inline distT="0" distB="0" distL="0" distR="0" wp14:anchorId="4F62E79A" wp14:editId="2D222C28">
                  <wp:extent cx="2274570" cy="1278890"/>
                  <wp:effectExtent l="0" t="0" r="0" b="381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Screen Shot 2019-11-03 at 10.46.03 AM.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274570" cy="1278890"/>
                          </a:xfrm>
                          <a:prstGeom prst="rect">
                            <a:avLst/>
                          </a:prstGeom>
                        </pic:spPr>
                      </pic:pic>
                    </a:graphicData>
                  </a:graphic>
                </wp:inline>
              </w:drawing>
            </w:r>
          </w:p>
          <w:p w14:paraId="4CE77407" w14:textId="51B1FDE1" w:rsidR="003B5FD2" w:rsidRPr="001070E6" w:rsidRDefault="003B5FD2" w:rsidP="007B10B8">
            <w:pPr>
              <w:rPr>
                <w:b/>
                <w:bCs/>
              </w:rPr>
            </w:pPr>
            <w:r w:rsidRPr="001070E6">
              <w:rPr>
                <w:b/>
                <w:bCs/>
              </w:rPr>
              <w:t xml:space="preserve">Slide </w:t>
            </w:r>
            <w:r>
              <w:rPr>
                <w:b/>
                <w:bCs/>
              </w:rPr>
              <w:t>7</w:t>
            </w:r>
            <w:r w:rsidR="007B10B8">
              <w:rPr>
                <w:b/>
                <w:bCs/>
              </w:rPr>
              <w:t>5</w:t>
            </w:r>
          </w:p>
        </w:tc>
        <w:tc>
          <w:tcPr>
            <w:tcW w:w="5982" w:type="dxa"/>
            <w:tcBorders>
              <w:top w:val="single" w:sz="4" w:space="0" w:color="E7E6E6" w:themeColor="background2"/>
              <w:bottom w:val="single" w:sz="4" w:space="0" w:color="E7E6E6" w:themeColor="background2"/>
            </w:tcBorders>
            <w:vAlign w:val="center"/>
          </w:tcPr>
          <w:p w14:paraId="50FCFCFE" w14:textId="732417F6" w:rsidR="003B5FD2" w:rsidRDefault="00B56FC5" w:rsidP="007B10B8">
            <w:pPr>
              <w:pStyle w:val="ListParagraph"/>
              <w:rPr>
                <w:color w:val="000000" w:themeColor="text1"/>
              </w:rPr>
            </w:pPr>
            <w:r w:rsidRPr="00B56FC5">
              <w:rPr>
                <w:color w:val="000000" w:themeColor="text1"/>
              </w:rPr>
              <w:t>Now that you’ve done successfully launched a Facebook Campaign, let’s walk through how Ads Composer workflow looks on another Channel. Let’s create a Tweet Engagement campaign for Twitter.</w:t>
            </w:r>
          </w:p>
          <w:p w14:paraId="4AB833B3" w14:textId="744721A3" w:rsidR="008471AF" w:rsidRPr="008471AF" w:rsidRDefault="008471AF" w:rsidP="008471AF">
            <w:pPr>
              <w:pStyle w:val="ListParagraph"/>
              <w:rPr>
                <w:color w:val="000000" w:themeColor="text1"/>
              </w:rPr>
            </w:pPr>
            <w:r>
              <w:rPr>
                <w:color w:val="000000" w:themeColor="text1"/>
              </w:rPr>
              <w:t>I’ll give you 15 min and let me know if there are any questions!</w:t>
            </w:r>
          </w:p>
          <w:p w14:paraId="14827D75" w14:textId="77777777" w:rsidR="003B5FD2" w:rsidRPr="008A5FD3" w:rsidRDefault="003B5FD2" w:rsidP="007B10B8">
            <w:pPr>
              <w:pStyle w:val="ListParagraph"/>
              <w:numPr>
                <w:ilvl w:val="0"/>
                <w:numId w:val="0"/>
              </w:numPr>
              <w:ind w:left="720"/>
            </w:pPr>
          </w:p>
        </w:tc>
      </w:tr>
      <w:tr w:rsidR="00F913F5" w:rsidRPr="008A5FD3" w14:paraId="086B0720" w14:textId="77777777" w:rsidTr="007B10B8">
        <w:trPr>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2F84ED11" w14:textId="77777777" w:rsidR="00F913F5" w:rsidRPr="00254FD9" w:rsidRDefault="00F913F5" w:rsidP="007B10B8"/>
        </w:tc>
        <w:tc>
          <w:tcPr>
            <w:tcW w:w="3726" w:type="dxa"/>
            <w:tcBorders>
              <w:top w:val="single" w:sz="4" w:space="0" w:color="E7E6E6" w:themeColor="background2"/>
              <w:bottom w:val="single" w:sz="4" w:space="0" w:color="E7E6E6" w:themeColor="background2"/>
            </w:tcBorders>
            <w:vAlign w:val="center"/>
          </w:tcPr>
          <w:p w14:paraId="198774E7" w14:textId="5D6CCCC0" w:rsidR="00F913F5" w:rsidRPr="00254FD9" w:rsidRDefault="0083609D" w:rsidP="007B10B8">
            <w:r>
              <w:rPr>
                <w:noProof/>
              </w:rPr>
              <w:drawing>
                <wp:inline distT="0" distB="0" distL="0" distR="0" wp14:anchorId="31F7DC42" wp14:editId="29FF75F5">
                  <wp:extent cx="2274570" cy="1285240"/>
                  <wp:effectExtent l="0" t="0" r="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Screen Shot 2019-11-03 at 11.00.29 AM.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274570" cy="1285240"/>
                          </a:xfrm>
                          <a:prstGeom prst="rect">
                            <a:avLst/>
                          </a:prstGeom>
                        </pic:spPr>
                      </pic:pic>
                    </a:graphicData>
                  </a:graphic>
                </wp:inline>
              </w:drawing>
            </w:r>
          </w:p>
          <w:p w14:paraId="7C9C7F95" w14:textId="77777777" w:rsidR="00F913F5" w:rsidRPr="001070E6" w:rsidRDefault="00F913F5" w:rsidP="007B10B8">
            <w:pPr>
              <w:rPr>
                <w:b/>
                <w:bCs/>
              </w:rPr>
            </w:pPr>
            <w:r w:rsidRPr="001070E6">
              <w:rPr>
                <w:b/>
                <w:bCs/>
              </w:rPr>
              <w:t xml:space="preserve">Slide </w:t>
            </w:r>
            <w:r>
              <w:rPr>
                <w:b/>
                <w:bCs/>
              </w:rPr>
              <w:t>73</w:t>
            </w:r>
          </w:p>
        </w:tc>
        <w:tc>
          <w:tcPr>
            <w:tcW w:w="5982" w:type="dxa"/>
            <w:tcBorders>
              <w:top w:val="single" w:sz="4" w:space="0" w:color="E7E6E6" w:themeColor="background2"/>
              <w:bottom w:val="single" w:sz="4" w:space="0" w:color="E7E6E6" w:themeColor="background2"/>
            </w:tcBorders>
            <w:vAlign w:val="center"/>
          </w:tcPr>
          <w:p w14:paraId="7A3E3AE1" w14:textId="77777777" w:rsidR="0083609D" w:rsidRPr="0083609D" w:rsidRDefault="0083609D" w:rsidP="0083609D">
            <w:pPr>
              <w:pStyle w:val="ListParagraph"/>
              <w:rPr>
                <w:color w:val="000000" w:themeColor="text1"/>
              </w:rPr>
            </w:pPr>
            <w:r w:rsidRPr="0083609D">
              <w:rPr>
                <w:color w:val="000000" w:themeColor="text1"/>
              </w:rPr>
              <w:t xml:space="preserve">True or False? Budget Sources require the use of real money to be deposited from your funding source. </w:t>
            </w:r>
            <w:r w:rsidRPr="0083609D">
              <w:rPr>
                <w:b/>
                <w:bCs/>
                <w:color w:val="000000" w:themeColor="text1"/>
              </w:rPr>
              <w:t>FALSE</w:t>
            </w:r>
          </w:p>
          <w:p w14:paraId="4065C1D9" w14:textId="77777777" w:rsidR="0083609D" w:rsidRPr="0083609D" w:rsidRDefault="0083609D" w:rsidP="0083609D">
            <w:pPr>
              <w:pStyle w:val="ListParagraph"/>
              <w:rPr>
                <w:color w:val="000000" w:themeColor="text1"/>
              </w:rPr>
            </w:pPr>
            <w:r w:rsidRPr="0083609D">
              <w:rPr>
                <w:color w:val="000000" w:themeColor="text1"/>
              </w:rPr>
              <w:t xml:space="preserve">Where can you navigate within the platform to approve Ad Campaign (paid initiatives)? </w:t>
            </w:r>
            <w:r w:rsidRPr="0083609D">
              <w:rPr>
                <w:b/>
                <w:bCs/>
                <w:color w:val="000000" w:themeColor="text1"/>
              </w:rPr>
              <w:t xml:space="preserve">Ads Manager &amp; Engagement Dashboard </w:t>
            </w:r>
          </w:p>
          <w:p w14:paraId="1ACA8244" w14:textId="77777777" w:rsidR="0083609D" w:rsidRPr="0083609D" w:rsidRDefault="0083609D" w:rsidP="0083609D">
            <w:pPr>
              <w:pStyle w:val="ListParagraph"/>
              <w:rPr>
                <w:color w:val="000000" w:themeColor="text1"/>
              </w:rPr>
            </w:pPr>
            <w:r w:rsidRPr="0083609D">
              <w:rPr>
                <w:color w:val="000000" w:themeColor="text1"/>
              </w:rPr>
              <w:t xml:space="preserve">Which part of an Ad Campaign structure defines your targeting, budget, schedule, bidding, and placement? </w:t>
            </w:r>
            <w:r w:rsidRPr="0083609D">
              <w:rPr>
                <w:b/>
                <w:bCs/>
                <w:color w:val="000000" w:themeColor="text1"/>
              </w:rPr>
              <w:t>Ad Set</w:t>
            </w:r>
          </w:p>
          <w:p w14:paraId="65F43BC6" w14:textId="77777777" w:rsidR="0083609D" w:rsidRPr="0083609D" w:rsidRDefault="0083609D" w:rsidP="0083609D">
            <w:pPr>
              <w:pStyle w:val="ListParagraph"/>
              <w:rPr>
                <w:color w:val="000000" w:themeColor="text1"/>
              </w:rPr>
            </w:pPr>
            <w:r w:rsidRPr="0083609D">
              <w:rPr>
                <w:color w:val="000000" w:themeColor="text1"/>
              </w:rPr>
              <w:t xml:space="preserve">Where can you navigate within Ads Composer to copy Custom Field values across multiple ad sets or ad variants?  </w:t>
            </w:r>
            <w:r w:rsidRPr="0083609D">
              <w:rPr>
                <w:b/>
                <w:bCs/>
                <w:color w:val="000000" w:themeColor="text1"/>
              </w:rPr>
              <w:t xml:space="preserve">Advanced Configuration </w:t>
            </w:r>
          </w:p>
          <w:p w14:paraId="65A6094C" w14:textId="77777777" w:rsidR="0083609D" w:rsidRPr="0083609D" w:rsidRDefault="0083609D" w:rsidP="0083609D">
            <w:pPr>
              <w:pStyle w:val="ListParagraph"/>
              <w:rPr>
                <w:color w:val="000000" w:themeColor="text1"/>
              </w:rPr>
            </w:pPr>
            <w:r w:rsidRPr="0083609D">
              <w:rPr>
                <w:color w:val="000000" w:themeColor="text1"/>
              </w:rPr>
              <w:t xml:space="preserve">What type of audiences can you NOT create in Ads Composer?  </w:t>
            </w:r>
            <w:r w:rsidRPr="0083609D">
              <w:rPr>
                <w:b/>
                <w:bCs/>
                <w:color w:val="000000" w:themeColor="text1"/>
              </w:rPr>
              <w:t>Tailored, Custom, Lookalike</w:t>
            </w:r>
          </w:p>
          <w:p w14:paraId="2DBF97CE" w14:textId="5372C025" w:rsidR="0083609D" w:rsidRPr="0083609D" w:rsidRDefault="0083609D" w:rsidP="0083609D">
            <w:pPr>
              <w:pStyle w:val="ListParagraph"/>
              <w:rPr>
                <w:color w:val="000000" w:themeColor="text1"/>
              </w:rPr>
            </w:pPr>
            <w:r w:rsidRPr="0083609D">
              <w:rPr>
                <w:color w:val="000000" w:themeColor="text1"/>
              </w:rPr>
              <w:t xml:space="preserve">Where can you create Twitter Cards within the platform? </w:t>
            </w:r>
            <w:r w:rsidRPr="0083609D">
              <w:rPr>
                <w:b/>
                <w:bCs/>
                <w:color w:val="000000" w:themeColor="text1"/>
              </w:rPr>
              <w:t>Asset Management +Bulk</w:t>
            </w:r>
          </w:p>
          <w:p w14:paraId="3FC1C9E4" w14:textId="77777777" w:rsidR="00F913F5" w:rsidRPr="008A5FD3" w:rsidRDefault="00F913F5" w:rsidP="007B10B8">
            <w:pPr>
              <w:pStyle w:val="ListParagraph"/>
              <w:numPr>
                <w:ilvl w:val="0"/>
                <w:numId w:val="0"/>
              </w:numPr>
              <w:ind w:left="720"/>
            </w:pPr>
          </w:p>
        </w:tc>
      </w:tr>
    </w:tbl>
    <w:p w14:paraId="19F33747" w14:textId="2F0EDED1" w:rsidR="00ED7E71" w:rsidRPr="00ED7E71" w:rsidRDefault="00ED7E71">
      <w:pPr>
        <w:rPr>
          <w:b/>
        </w:rPr>
        <w:sectPr w:rsidR="00ED7E71" w:rsidRPr="00ED7E71" w:rsidSect="00953AEB">
          <w:headerReference w:type="default" r:id="rId115"/>
          <w:pgSz w:w="12240" w:h="15840" w:code="1"/>
          <w:pgMar w:top="1440" w:right="1080" w:bottom="1440" w:left="1080" w:header="720" w:footer="720" w:gutter="0"/>
          <w:cols w:space="720"/>
          <w:titlePg/>
          <w:docGrid w:linePitch="360"/>
        </w:sectPr>
      </w:pPr>
    </w:p>
    <w:tbl>
      <w:tblPr>
        <w:tblStyle w:val="TableGrid"/>
        <w:tblW w:w="10086" w:type="dxa"/>
        <w:tblInd w:w="-271" w:type="dxa"/>
        <w:tblBorders>
          <w:top w:val="single" w:sz="4" w:space="0" w:color="E7E6E6" w:themeColor="background2"/>
          <w:left w:val="none" w:sz="0" w:space="0" w:color="auto"/>
          <w:bottom w:val="single" w:sz="4" w:space="0" w:color="E7E6E6" w:themeColor="background2"/>
          <w:right w:val="none" w:sz="0" w:space="0" w:color="auto"/>
          <w:insideH w:val="none" w:sz="0" w:space="0" w:color="auto"/>
          <w:insideV w:val="none" w:sz="0" w:space="0" w:color="auto"/>
        </w:tblBorders>
        <w:tblLook w:val="04A0" w:firstRow="1" w:lastRow="0" w:firstColumn="1" w:lastColumn="0" w:noHBand="0" w:noVBand="1"/>
      </w:tblPr>
      <w:tblGrid>
        <w:gridCol w:w="5190"/>
        <w:gridCol w:w="4896"/>
      </w:tblGrid>
      <w:tr w:rsidR="00F26B38" w:rsidRPr="00254FD9" w14:paraId="4E93107E" w14:textId="77777777" w:rsidTr="00F26B38">
        <w:tc>
          <w:tcPr>
            <w:tcW w:w="5190" w:type="dxa"/>
            <w:tcMar>
              <w:left w:w="0" w:type="dxa"/>
              <w:right w:w="0" w:type="dxa"/>
            </w:tcMar>
          </w:tcPr>
          <w:p w14:paraId="041D6BEF" w14:textId="557B2049" w:rsidR="00F26B38" w:rsidRPr="00254FD9" w:rsidRDefault="0048164D" w:rsidP="00F26B38">
            <w:r w:rsidRPr="00254FD9">
              <w:rPr>
                <w:noProof/>
              </w:rPr>
              <w:lastRenderedPageBreak/>
              <w:drawing>
                <wp:inline distT="0" distB="0" distL="0" distR="0" wp14:anchorId="6F926B54" wp14:editId="6D7720BD">
                  <wp:extent cx="3192145" cy="2128097"/>
                  <wp:effectExtent l="0" t="0" r="0" b="5715"/>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enty20_a29d12c1-3b51-4ac2-b0ee-6a4041073812.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192145" cy="2128097"/>
                          </a:xfrm>
                          <a:prstGeom prst="rect">
                            <a:avLst/>
                          </a:prstGeom>
                        </pic:spPr>
                      </pic:pic>
                    </a:graphicData>
                  </a:graphic>
                </wp:inline>
              </w:drawing>
            </w:r>
          </w:p>
        </w:tc>
        <w:tc>
          <w:tcPr>
            <w:tcW w:w="4896" w:type="dxa"/>
            <w:tcMar>
              <w:left w:w="288" w:type="dxa"/>
              <w:right w:w="115" w:type="dxa"/>
            </w:tcMar>
            <w:vAlign w:val="center"/>
          </w:tcPr>
          <w:p w14:paraId="77C26ED6" w14:textId="24B7348B" w:rsidR="00F26B38" w:rsidRPr="00254FD9" w:rsidRDefault="00F26B38" w:rsidP="00F26B38">
            <w:pPr>
              <w:pStyle w:val="Subtitle"/>
              <w:rPr>
                <w:sz w:val="36"/>
              </w:rPr>
            </w:pPr>
            <w:r w:rsidRPr="00254FD9">
              <w:rPr>
                <w:sz w:val="36"/>
              </w:rPr>
              <w:t xml:space="preserve">Lesson </w:t>
            </w:r>
            <w:r w:rsidR="00364018">
              <w:rPr>
                <w:sz w:val="36"/>
              </w:rPr>
              <w:t>5</w:t>
            </w:r>
            <w:r w:rsidR="00975133">
              <w:rPr>
                <w:sz w:val="36"/>
              </w:rPr>
              <w:t xml:space="preserve"> of </w:t>
            </w:r>
            <w:r w:rsidR="00385868">
              <w:rPr>
                <w:sz w:val="36"/>
              </w:rPr>
              <w:t>7</w:t>
            </w:r>
          </w:p>
          <w:p w14:paraId="7922FEBA" w14:textId="17C8C84F" w:rsidR="00F26B38" w:rsidRPr="00254FD9" w:rsidRDefault="008A30CC" w:rsidP="00F26B38">
            <w:pPr>
              <w:pStyle w:val="Heading1"/>
            </w:pPr>
            <w:bookmarkStart w:id="87" w:name="_Toc23839412"/>
            <w:r>
              <w:rPr>
                <w:bCs/>
              </w:rPr>
              <w:t>Management and Optimization</w:t>
            </w:r>
            <w:bookmarkEnd w:id="87"/>
            <w:r>
              <w:rPr>
                <w:bCs/>
              </w:rPr>
              <w:t xml:space="preserve"> </w:t>
            </w:r>
          </w:p>
        </w:tc>
      </w:tr>
    </w:tbl>
    <w:p w14:paraId="7AEC9367" w14:textId="06DD7E25" w:rsidR="00F26B38" w:rsidRPr="007C670B" w:rsidRDefault="00F26B38" w:rsidP="00862CC8">
      <w:pPr>
        <w:pStyle w:val="Heading3"/>
      </w:pPr>
      <w:bookmarkStart w:id="88" w:name="_Toc5893217"/>
      <w:bookmarkStart w:id="89" w:name="_Toc5893321"/>
      <w:r w:rsidRPr="007C670B">
        <w:t>Time</w:t>
      </w:r>
      <w:bookmarkEnd w:id="88"/>
      <w:bookmarkEnd w:id="89"/>
    </w:p>
    <w:p w14:paraId="60DFCA41" w14:textId="60052574" w:rsidR="00F26B38" w:rsidRPr="007C670B" w:rsidRDefault="008A30CC" w:rsidP="00C07D57">
      <w:pPr>
        <w:pStyle w:val="ListParagraph"/>
      </w:pPr>
      <w:r>
        <w:t>90</w:t>
      </w:r>
      <w:r w:rsidR="00364018">
        <w:t xml:space="preserve"> </w:t>
      </w:r>
      <w:r w:rsidR="0098420C" w:rsidRPr="007C670B">
        <w:t>min</w:t>
      </w:r>
    </w:p>
    <w:p w14:paraId="045F18C7" w14:textId="7A3D18C5" w:rsidR="00F26B38" w:rsidRPr="007C670B" w:rsidRDefault="00F26B38" w:rsidP="00862CC8">
      <w:pPr>
        <w:pStyle w:val="Heading3"/>
      </w:pPr>
      <w:bookmarkStart w:id="90" w:name="_Toc5893218"/>
      <w:bookmarkStart w:id="91" w:name="_Toc5893322"/>
      <w:r w:rsidRPr="007C670B">
        <w:t>Materials</w:t>
      </w:r>
      <w:bookmarkEnd w:id="90"/>
      <w:bookmarkEnd w:id="91"/>
    </w:p>
    <w:p w14:paraId="4F4632C1" w14:textId="175F1CA5" w:rsidR="00F26B38" w:rsidRPr="007C670B" w:rsidRDefault="00F26B38" w:rsidP="00C07D57">
      <w:pPr>
        <w:pStyle w:val="ListParagraph"/>
      </w:pPr>
      <w:r w:rsidRPr="007C670B">
        <w:t xml:space="preserve">Slide </w:t>
      </w:r>
      <w:r w:rsidR="008A30CC">
        <w:t>75</w:t>
      </w:r>
      <w:r w:rsidR="0074750F" w:rsidRPr="007C670B">
        <w:t xml:space="preserve">- </w:t>
      </w:r>
      <w:r w:rsidR="008A30CC">
        <w:t>92</w:t>
      </w:r>
    </w:p>
    <w:p w14:paraId="5315F340" w14:textId="77777777" w:rsidR="00F26B38" w:rsidRPr="007C670B" w:rsidRDefault="00F26B38" w:rsidP="00862CC8">
      <w:pPr>
        <w:pStyle w:val="Heading3"/>
      </w:pPr>
      <w:bookmarkStart w:id="92" w:name="_Toc5893219"/>
      <w:bookmarkStart w:id="93" w:name="_Toc5893323"/>
      <w:r w:rsidRPr="007C670B">
        <w:t>Objective</w:t>
      </w:r>
      <w:bookmarkEnd w:id="92"/>
      <w:bookmarkEnd w:id="93"/>
    </w:p>
    <w:p w14:paraId="0C21AFA0" w14:textId="2AFAA1CE" w:rsidR="00F26B38" w:rsidRPr="007C670B" w:rsidRDefault="003D70F6" w:rsidP="00C07D57">
      <w:pPr>
        <w:pStyle w:val="ListParagraph"/>
      </w:pPr>
      <w:r w:rsidRPr="007C670B">
        <w:t>To describe and demonst</w:t>
      </w:r>
      <w:r w:rsidR="00DF3B25" w:rsidRPr="007C670B">
        <w:t>rate</w:t>
      </w:r>
      <w:r w:rsidR="00FF77D6" w:rsidRPr="007C670B">
        <w:t xml:space="preserve"> how to </w:t>
      </w:r>
      <w:r w:rsidR="008A30CC">
        <w:t>manage and optimize advertising campaigns within Sprinklr by using Ads Manager, Smart Budget Allocation and Rule Engine</w:t>
      </w:r>
      <w:r w:rsidR="004B0CC7" w:rsidRPr="007C670B">
        <w:t>.</w:t>
      </w:r>
    </w:p>
    <w:p w14:paraId="035B4AA5" w14:textId="4D1889D8" w:rsidR="00F26B38" w:rsidRPr="0002338B" w:rsidRDefault="00F26B38" w:rsidP="00862CC8">
      <w:pPr>
        <w:pStyle w:val="Heading3"/>
        <w:rPr>
          <w:color w:val="000000" w:themeColor="text1"/>
        </w:rPr>
      </w:pPr>
      <w:bookmarkStart w:id="94" w:name="_Toc5893220"/>
      <w:bookmarkStart w:id="95" w:name="_Toc5893324"/>
      <w:r w:rsidRPr="00C34A49">
        <w:t>Context</w:t>
      </w:r>
      <w:bookmarkEnd w:id="94"/>
      <w:bookmarkEnd w:id="95"/>
    </w:p>
    <w:p w14:paraId="01925466" w14:textId="05E1A3F7" w:rsidR="009F5E3F" w:rsidRPr="0002338B" w:rsidRDefault="00364018" w:rsidP="00077156">
      <w:pPr>
        <w:pStyle w:val="ListParagraph"/>
        <w:rPr>
          <w:color w:val="000000" w:themeColor="text1"/>
        </w:rPr>
      </w:pPr>
      <w:r w:rsidRPr="0002338B">
        <w:rPr>
          <w:color w:val="000000" w:themeColor="text1"/>
          <w:shd w:val="clear" w:color="auto" w:fill="FFFFFF"/>
        </w:rPr>
        <w:t xml:space="preserve">Sprinklr offers </w:t>
      </w:r>
      <w:r w:rsidR="0002338B" w:rsidRPr="0002338B">
        <w:rPr>
          <w:color w:val="000000" w:themeColor="text1"/>
          <w:shd w:val="clear" w:color="auto" w:fill="FFFFFF"/>
        </w:rPr>
        <w:t>various workflows to manage and optimize campaigns whether its manually or using automation features.</w:t>
      </w:r>
    </w:p>
    <w:p w14:paraId="624DC9C7" w14:textId="77777777" w:rsidR="00F26B38" w:rsidRPr="00254FD9" w:rsidRDefault="00F26B38" w:rsidP="00F26B38">
      <w:r w:rsidRPr="00254FD9">
        <w:br w:type="page"/>
      </w:r>
    </w:p>
    <w:p w14:paraId="5D42BDDE" w14:textId="14EC3AC6" w:rsidR="00F26B38" w:rsidRPr="00254FD9" w:rsidRDefault="00F26B38" w:rsidP="00F26B38">
      <w:r w:rsidRPr="00254FD9">
        <w:rPr>
          <w:rFonts w:ascii="Proxima Nova Semibold" w:eastAsiaTheme="majorEastAsia" w:hAnsi="Proxima Nova Semibold" w:cstheme="majorBidi"/>
          <w:sz w:val="28"/>
          <w:szCs w:val="28"/>
        </w:rPr>
        <w:lastRenderedPageBreak/>
        <w:t>Process</w:t>
      </w:r>
    </w:p>
    <w:tbl>
      <w:tblPr>
        <w:tblStyle w:val="TableGrid"/>
        <w:tblpPr w:leftFromText="180" w:rightFromText="180" w:vertAnchor="text" w:tblpY="1"/>
        <w:tblOverlap w:val="never"/>
        <w:tblW w:w="105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4" w:type="dxa"/>
          <w:left w:w="144" w:type="dxa"/>
          <w:bottom w:w="144" w:type="dxa"/>
          <w:right w:w="0" w:type="dxa"/>
        </w:tblCellMar>
        <w:tblLook w:val="04A0" w:firstRow="1" w:lastRow="0" w:firstColumn="1" w:lastColumn="0" w:noHBand="0" w:noVBand="1"/>
      </w:tblPr>
      <w:tblGrid>
        <w:gridCol w:w="567"/>
        <w:gridCol w:w="8"/>
        <w:gridCol w:w="3600"/>
        <w:gridCol w:w="81"/>
        <w:gridCol w:w="6120"/>
        <w:gridCol w:w="141"/>
      </w:tblGrid>
      <w:tr w:rsidR="00836629" w:rsidRPr="00254FD9" w14:paraId="49335793" w14:textId="77777777" w:rsidTr="006657A4">
        <w:trPr>
          <w:trHeight w:val="1872"/>
        </w:trPr>
        <w:tc>
          <w:tcPr>
            <w:tcW w:w="567"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647AE109" w14:textId="77777777" w:rsidR="00F26B38" w:rsidRPr="00254FD9" w:rsidRDefault="00F26B38" w:rsidP="006657A4"/>
        </w:tc>
        <w:tc>
          <w:tcPr>
            <w:tcW w:w="3689" w:type="dxa"/>
            <w:gridSpan w:val="3"/>
            <w:tcBorders>
              <w:top w:val="single" w:sz="4" w:space="0" w:color="E7E6E6" w:themeColor="background2"/>
              <w:bottom w:val="single" w:sz="4" w:space="0" w:color="E7E6E6" w:themeColor="background2"/>
            </w:tcBorders>
            <w:vAlign w:val="center"/>
          </w:tcPr>
          <w:p w14:paraId="59180BFB" w14:textId="351CD8A2" w:rsidR="00F26B38" w:rsidRPr="00254FD9" w:rsidRDefault="00836629" w:rsidP="006657A4">
            <w:r>
              <w:rPr>
                <w:noProof/>
              </w:rPr>
              <w:drawing>
                <wp:inline distT="0" distB="0" distL="0" distR="0" wp14:anchorId="2EAF97B8" wp14:editId="3ABA71EE">
                  <wp:extent cx="1943263" cy="1099225"/>
                  <wp:effectExtent l="0" t="0" r="0" b="5715"/>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Screen Shot 2019-10-28 at 10.41.41 AM.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947324" cy="1101522"/>
                          </a:xfrm>
                          <a:prstGeom prst="rect">
                            <a:avLst/>
                          </a:prstGeom>
                        </pic:spPr>
                      </pic:pic>
                    </a:graphicData>
                  </a:graphic>
                </wp:inline>
              </w:drawing>
            </w:r>
          </w:p>
          <w:p w14:paraId="0A9083BD" w14:textId="382B5C15" w:rsidR="00F26B38" w:rsidRPr="00254FD9" w:rsidRDefault="00F26B38" w:rsidP="006657A4">
            <w:pPr>
              <w:pStyle w:val="Heading5"/>
            </w:pPr>
            <w:bookmarkStart w:id="96" w:name="_Toc5893325"/>
            <w:r w:rsidRPr="00254FD9">
              <w:t xml:space="preserve">Slide </w:t>
            </w:r>
            <w:bookmarkEnd w:id="96"/>
            <w:r w:rsidR="00836629">
              <w:t>77</w:t>
            </w:r>
          </w:p>
        </w:tc>
        <w:tc>
          <w:tcPr>
            <w:tcW w:w="6261" w:type="dxa"/>
            <w:gridSpan w:val="2"/>
            <w:tcBorders>
              <w:top w:val="single" w:sz="4" w:space="0" w:color="E7E6E6" w:themeColor="background2"/>
              <w:bottom w:val="single" w:sz="4" w:space="0" w:color="E7E6E6" w:themeColor="background2"/>
            </w:tcBorders>
            <w:vAlign w:val="center"/>
          </w:tcPr>
          <w:p w14:paraId="56309DB9" w14:textId="77777777" w:rsidR="0002338B" w:rsidRDefault="00D903A0" w:rsidP="005D2711">
            <w:pPr>
              <w:pStyle w:val="ListParagraph"/>
            </w:pPr>
            <w:r>
              <w:t xml:space="preserve">We’ve already seen </w:t>
            </w:r>
            <w:r w:rsidR="00364018">
              <w:t xml:space="preserve">the basic workflow to launch an </w:t>
            </w:r>
            <w:proofErr w:type="gramStart"/>
            <w:r w:rsidR="00364018">
              <w:t xml:space="preserve">ad </w:t>
            </w:r>
            <w:r w:rsidR="005D2711">
              <w:t xml:space="preserve"> </w:t>
            </w:r>
            <w:r w:rsidR="0002338B">
              <w:t>campaign</w:t>
            </w:r>
            <w:proofErr w:type="gramEnd"/>
            <w:r w:rsidR="0002338B">
              <w:t xml:space="preserve"> within Sprinklr but the next step in the lifecycle of your ad is to optimize it for what is performing well! </w:t>
            </w:r>
          </w:p>
          <w:p w14:paraId="061AFEAF" w14:textId="305F619D" w:rsidR="005D2711" w:rsidRDefault="005D2711" w:rsidP="005D2711">
            <w:pPr>
              <w:pStyle w:val="ListParagraph"/>
            </w:pPr>
            <w:r>
              <w:t>Sprinklr Ads Manager centralizes all of your ad data across each of your channels simultaneously, giving you the power to optimize content in real-time. Specifically, you can:</w:t>
            </w:r>
          </w:p>
          <w:p w14:paraId="54A9457B" w14:textId="77777777" w:rsidR="005D2711" w:rsidRDefault="005D2711" w:rsidP="005D2711">
            <w:pPr>
              <w:pStyle w:val="ListParagraph"/>
              <w:numPr>
                <w:ilvl w:val="1"/>
                <w:numId w:val="1"/>
              </w:numPr>
            </w:pPr>
            <w:r>
              <w:t>Assess what is or isn’t working and adjust aspects of your ad on the fly.</w:t>
            </w:r>
          </w:p>
          <w:p w14:paraId="7CDB6B94" w14:textId="77777777" w:rsidR="005D2711" w:rsidRDefault="005D2711" w:rsidP="005D2711">
            <w:pPr>
              <w:pStyle w:val="ListParagraph"/>
              <w:numPr>
                <w:ilvl w:val="1"/>
                <w:numId w:val="1"/>
              </w:numPr>
            </w:pPr>
            <w:r>
              <w:t>Improve your return on your investment with Ads by developing data-based initiatives.</w:t>
            </w:r>
          </w:p>
          <w:p w14:paraId="651A9E2F" w14:textId="08BAFC30" w:rsidR="00F26B38" w:rsidRPr="00254FD9" w:rsidRDefault="005D2711" w:rsidP="005D2711">
            <w:pPr>
              <w:pStyle w:val="ListParagraph"/>
              <w:numPr>
                <w:ilvl w:val="1"/>
                <w:numId w:val="1"/>
              </w:numPr>
            </w:pPr>
            <w:r>
              <w:t>Optimize your ad content, budget, audiences and more.</w:t>
            </w:r>
          </w:p>
        </w:tc>
      </w:tr>
      <w:tr w:rsidR="00836629" w:rsidRPr="00254FD9" w14:paraId="158D6427" w14:textId="77777777" w:rsidTr="006657A4">
        <w:trPr>
          <w:cantSplit/>
          <w:trHeight w:val="1872"/>
        </w:trPr>
        <w:tc>
          <w:tcPr>
            <w:tcW w:w="567"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206ED815" w14:textId="54463873" w:rsidR="007C670B" w:rsidRPr="00254FD9" w:rsidRDefault="007C670B" w:rsidP="006657A4"/>
        </w:tc>
        <w:tc>
          <w:tcPr>
            <w:tcW w:w="3689" w:type="dxa"/>
            <w:gridSpan w:val="3"/>
            <w:tcBorders>
              <w:top w:val="single" w:sz="4" w:space="0" w:color="E7E6E6" w:themeColor="background2"/>
              <w:bottom w:val="single" w:sz="4" w:space="0" w:color="E7E6E6" w:themeColor="background2"/>
            </w:tcBorders>
            <w:vAlign w:val="center"/>
          </w:tcPr>
          <w:p w14:paraId="5B1D2188" w14:textId="26119745" w:rsidR="007C670B" w:rsidRPr="00254FD9" w:rsidRDefault="00836629" w:rsidP="006657A4">
            <w:r>
              <w:rPr>
                <w:noProof/>
              </w:rPr>
              <w:drawing>
                <wp:inline distT="0" distB="0" distL="0" distR="0" wp14:anchorId="0BE4F2CF" wp14:editId="1B4177FF">
                  <wp:extent cx="2023354" cy="1125688"/>
                  <wp:effectExtent l="0" t="0" r="0" b="5080"/>
                  <wp:docPr id="1001"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Screen Shot 2019-10-28 at 10.41.54 AM.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038299" cy="1134002"/>
                          </a:xfrm>
                          <a:prstGeom prst="rect">
                            <a:avLst/>
                          </a:prstGeom>
                        </pic:spPr>
                      </pic:pic>
                    </a:graphicData>
                  </a:graphic>
                </wp:inline>
              </w:drawing>
            </w:r>
          </w:p>
          <w:p w14:paraId="436AB239" w14:textId="291A7A70" w:rsidR="00364018" w:rsidRPr="00DD60F0" w:rsidRDefault="007C670B" w:rsidP="006657A4">
            <w:pPr>
              <w:rPr>
                <w:b/>
              </w:rPr>
            </w:pPr>
            <w:r w:rsidRPr="00DD60F0">
              <w:rPr>
                <w:b/>
              </w:rPr>
              <w:t xml:space="preserve">Slide </w:t>
            </w:r>
            <w:r w:rsidR="00836629">
              <w:rPr>
                <w:b/>
              </w:rPr>
              <w:t>78</w:t>
            </w:r>
          </w:p>
        </w:tc>
        <w:tc>
          <w:tcPr>
            <w:tcW w:w="6261" w:type="dxa"/>
            <w:gridSpan w:val="2"/>
            <w:tcBorders>
              <w:top w:val="single" w:sz="4" w:space="0" w:color="E7E6E6" w:themeColor="background2"/>
              <w:bottom w:val="single" w:sz="4" w:space="0" w:color="E7E6E6" w:themeColor="background2"/>
            </w:tcBorders>
            <w:vAlign w:val="center"/>
          </w:tcPr>
          <w:p w14:paraId="534B6D83" w14:textId="77777777" w:rsidR="005D2711" w:rsidRDefault="005D2711" w:rsidP="005D2711">
            <w:pPr>
              <w:pStyle w:val="ListParagraph"/>
            </w:pPr>
            <w:r>
              <w:t>With the Ads Manager, you may customize your own views for a better download of active ad content.</w:t>
            </w:r>
          </w:p>
          <w:p w14:paraId="0FB51BED" w14:textId="77777777" w:rsidR="005D2711" w:rsidRDefault="005D2711" w:rsidP="005D2711">
            <w:pPr>
              <w:pStyle w:val="ListParagraph"/>
            </w:pPr>
            <w:r>
              <w:t>Optimizations can stretch across multiple campaigns at once with bulk actions such as macros.</w:t>
            </w:r>
          </w:p>
          <w:p w14:paraId="31FD04B4" w14:textId="77777777" w:rsidR="005D2711" w:rsidRDefault="005D2711" w:rsidP="005D2711">
            <w:pPr>
              <w:pStyle w:val="ListParagraph"/>
            </w:pPr>
            <w:r>
              <w:t>You can apply custom fields to past ad content for a historical view of granular data sets.</w:t>
            </w:r>
          </w:p>
          <w:p w14:paraId="52AA2A4E" w14:textId="77777777" w:rsidR="005D2711" w:rsidRDefault="005D2711" w:rsidP="005D2711">
            <w:pPr>
              <w:pStyle w:val="ListParagraph"/>
            </w:pPr>
            <w:r>
              <w:t>Audit trails are available to track actions on all ads within Sprinklr.</w:t>
            </w:r>
          </w:p>
          <w:p w14:paraId="7F737F43" w14:textId="77777777" w:rsidR="005D2711" w:rsidRDefault="005D2711" w:rsidP="005D2711">
            <w:pPr>
              <w:pStyle w:val="ListParagraph"/>
            </w:pPr>
            <w:r>
              <w:t xml:space="preserve">And simplified rules give you control of automated optimizations per campaign, ad set or ad variant. </w:t>
            </w:r>
          </w:p>
          <w:p w14:paraId="162E9EC3" w14:textId="4FEE2E4F" w:rsidR="00684CC8" w:rsidRPr="00254FD9" w:rsidRDefault="005D2711" w:rsidP="005D2711">
            <w:pPr>
              <w:pStyle w:val="ListParagraph"/>
            </w:pPr>
            <w:r>
              <w:t>Data in the Ads Manager will upload every 15 minutes.</w:t>
            </w:r>
          </w:p>
        </w:tc>
      </w:tr>
      <w:tr w:rsidR="00836629" w:rsidRPr="00F54756" w14:paraId="5A031603" w14:textId="77777777" w:rsidTr="006657A4">
        <w:trPr>
          <w:gridAfter w:val="1"/>
          <w:wAfter w:w="141" w:type="dxa"/>
        </w:trPr>
        <w:tc>
          <w:tcPr>
            <w:tcW w:w="575" w:type="dxa"/>
            <w:gridSpan w:val="2"/>
            <w:tcBorders>
              <w:top w:val="single" w:sz="4" w:space="0" w:color="E7E6E6" w:themeColor="background2"/>
              <w:bottom w:val="single" w:sz="4" w:space="0" w:color="E7E6E6" w:themeColor="background2"/>
            </w:tcBorders>
            <w:shd w:val="clear" w:color="auto" w:fill="F2F2F2"/>
            <w:vAlign w:val="center"/>
          </w:tcPr>
          <w:p w14:paraId="4CA9466C" w14:textId="77777777" w:rsidR="00295F2C" w:rsidRPr="00F54756" w:rsidRDefault="00295F2C" w:rsidP="006657A4"/>
        </w:tc>
        <w:tc>
          <w:tcPr>
            <w:tcW w:w="3600" w:type="dxa"/>
            <w:tcBorders>
              <w:top w:val="single" w:sz="4" w:space="0" w:color="E7E6E6" w:themeColor="background2"/>
              <w:bottom w:val="single" w:sz="4" w:space="0" w:color="E7E6E6" w:themeColor="background2"/>
            </w:tcBorders>
            <w:vAlign w:val="center"/>
          </w:tcPr>
          <w:p w14:paraId="14FF8876" w14:textId="427C174D" w:rsidR="00295F2C" w:rsidRPr="00CC26A7" w:rsidRDefault="00836629" w:rsidP="006657A4">
            <w:r>
              <w:rPr>
                <w:noProof/>
              </w:rPr>
              <w:drawing>
                <wp:inline distT="0" distB="0" distL="0" distR="0" wp14:anchorId="2D96C8EE" wp14:editId="01F30A8C">
                  <wp:extent cx="2085975" cy="1169248"/>
                  <wp:effectExtent l="0" t="0" r="0" b="0"/>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Screen Shot 2019-10-28 at 10.41.59 AM.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095486" cy="1174579"/>
                          </a:xfrm>
                          <a:prstGeom prst="rect">
                            <a:avLst/>
                          </a:prstGeom>
                        </pic:spPr>
                      </pic:pic>
                    </a:graphicData>
                  </a:graphic>
                </wp:inline>
              </w:drawing>
            </w:r>
          </w:p>
          <w:p w14:paraId="2A22C792" w14:textId="5B9ADBF8" w:rsidR="00295F2C" w:rsidRPr="00F54756" w:rsidRDefault="00295F2C" w:rsidP="006657A4">
            <w:pPr>
              <w:pStyle w:val="Heading5"/>
            </w:pPr>
            <w:r w:rsidRPr="00F54756">
              <w:t xml:space="preserve">Slide </w:t>
            </w:r>
            <w:r w:rsidR="00836629">
              <w:t>79</w:t>
            </w:r>
          </w:p>
        </w:tc>
        <w:tc>
          <w:tcPr>
            <w:tcW w:w="6201" w:type="dxa"/>
            <w:gridSpan w:val="2"/>
            <w:tcBorders>
              <w:top w:val="single" w:sz="4" w:space="0" w:color="E7E6E6" w:themeColor="background2"/>
              <w:bottom w:val="single" w:sz="4" w:space="0" w:color="E7E6E6" w:themeColor="background2"/>
            </w:tcBorders>
            <w:vAlign w:val="center"/>
          </w:tcPr>
          <w:p w14:paraId="1B8BC189" w14:textId="77777777" w:rsidR="005D2711" w:rsidRPr="005D2711" w:rsidRDefault="005D2711" w:rsidP="005D2711">
            <w:pPr>
              <w:pStyle w:val="ListParagraph"/>
            </w:pPr>
            <w:r w:rsidRPr="005D2711">
              <w:t>Review, manage and optimize Paid Initiatives, ad sets &amp; ads</w:t>
            </w:r>
          </w:p>
          <w:p w14:paraId="5B8C752B" w14:textId="77777777" w:rsidR="005D2711" w:rsidRPr="005D2711" w:rsidRDefault="005D2711" w:rsidP="005D2711">
            <w:pPr>
              <w:pStyle w:val="ListParagraph"/>
            </w:pPr>
            <w:r w:rsidRPr="005D2711">
              <w:t xml:space="preserve">Customize view using saved filters, columns and </w:t>
            </w:r>
            <w:r w:rsidRPr="005D2711">
              <w:rPr>
                <w:b/>
                <w:bCs/>
              </w:rPr>
              <w:t>boards</w:t>
            </w:r>
          </w:p>
          <w:p w14:paraId="3677C8A4" w14:textId="77777777" w:rsidR="005D2711" w:rsidRPr="005D2711" w:rsidRDefault="005D2711" w:rsidP="005D2711">
            <w:pPr>
              <w:pStyle w:val="ListParagraph"/>
            </w:pPr>
            <w:r w:rsidRPr="005D2711">
              <w:t xml:space="preserve">Add New Ad Sets or Ads/Quick Ads Publish: add new ad sets or ad variants to existing Paid Initiatives </w:t>
            </w:r>
          </w:p>
          <w:p w14:paraId="2C590323" w14:textId="77777777" w:rsidR="005D2711" w:rsidRPr="005D2711" w:rsidRDefault="005D2711" w:rsidP="005D2711">
            <w:pPr>
              <w:pStyle w:val="ListParagraph"/>
            </w:pPr>
            <w:r w:rsidRPr="005D2711">
              <w:t xml:space="preserve">Clone historical Paid Initiatives, ad sets or ad variants </w:t>
            </w:r>
          </w:p>
          <w:p w14:paraId="134F086E" w14:textId="0B21677C" w:rsidR="00295F2C" w:rsidRPr="008A5FD3" w:rsidRDefault="00295F2C" w:rsidP="005D2711">
            <w:pPr>
              <w:ind w:left="360"/>
            </w:pPr>
          </w:p>
        </w:tc>
      </w:tr>
    </w:tbl>
    <w:tbl>
      <w:tblPr>
        <w:tblStyle w:val="TableGrid"/>
        <w:tblW w:w="1008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44" w:type="dxa"/>
          <w:left w:w="144" w:type="dxa"/>
          <w:bottom w:w="144" w:type="dxa"/>
          <w:right w:w="0" w:type="dxa"/>
        </w:tblCellMar>
        <w:tblLook w:val="04A0" w:firstRow="1" w:lastRow="0" w:firstColumn="1" w:lastColumn="0" w:noHBand="0" w:noVBand="1"/>
      </w:tblPr>
      <w:tblGrid>
        <w:gridCol w:w="480"/>
        <w:gridCol w:w="3645"/>
        <w:gridCol w:w="5955"/>
      </w:tblGrid>
      <w:tr w:rsidR="005D2711" w:rsidRPr="00254FD9" w14:paraId="08A34C6E" w14:textId="77777777" w:rsidTr="002F2CA5">
        <w:tc>
          <w:tcPr>
            <w:tcW w:w="10080" w:type="dxa"/>
            <w:gridSpan w:val="3"/>
            <w:tcBorders>
              <w:top w:val="single" w:sz="4" w:space="0" w:color="E7E6E6" w:themeColor="background2"/>
              <w:bottom w:val="single" w:sz="4" w:space="0" w:color="E7E6E6" w:themeColor="background2"/>
            </w:tcBorders>
            <w:shd w:val="clear" w:color="auto" w:fill="7030A0"/>
            <w:vAlign w:val="center"/>
          </w:tcPr>
          <w:p w14:paraId="2779D9BF" w14:textId="77777777" w:rsidR="005D2711" w:rsidRPr="00254FD9" w:rsidRDefault="005D2711" w:rsidP="002F2CA5">
            <w:pPr>
              <w:keepNext/>
              <w:jc w:val="center"/>
              <w:rPr>
                <w:b/>
                <w:color w:val="FFFFFF" w:themeColor="background1"/>
                <w:sz w:val="24"/>
              </w:rPr>
            </w:pPr>
            <w:r w:rsidRPr="00254FD9">
              <w:rPr>
                <w:b/>
                <w:color w:val="FFFFFF" w:themeColor="background1"/>
                <w:sz w:val="24"/>
              </w:rPr>
              <w:lastRenderedPageBreak/>
              <w:t>Switch from PPT to Platform</w:t>
            </w:r>
          </w:p>
        </w:tc>
      </w:tr>
      <w:tr w:rsidR="005D2711" w:rsidRPr="004F5F3C" w14:paraId="11FE4AFB" w14:textId="77777777" w:rsidTr="002F2CA5">
        <w:trPr>
          <w:trHeight w:val="1872"/>
        </w:trPr>
        <w:tc>
          <w:tcPr>
            <w:tcW w:w="480"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7BB7DBD8" w14:textId="77777777" w:rsidR="005D2711" w:rsidRPr="00254FD9" w:rsidRDefault="005D2711" w:rsidP="002F2CA5"/>
        </w:tc>
        <w:tc>
          <w:tcPr>
            <w:tcW w:w="3645" w:type="dxa"/>
            <w:tcBorders>
              <w:top w:val="single" w:sz="4" w:space="0" w:color="E7E6E6" w:themeColor="background2"/>
              <w:bottom w:val="single" w:sz="4" w:space="0" w:color="E7E6E6" w:themeColor="background2"/>
            </w:tcBorders>
            <w:vAlign w:val="center"/>
          </w:tcPr>
          <w:p w14:paraId="5779DD09" w14:textId="77777777" w:rsidR="005D2711" w:rsidRPr="00254FD9" w:rsidRDefault="005D2711" w:rsidP="002F2CA5">
            <w:r w:rsidRPr="00254FD9">
              <w:rPr>
                <w:noProof/>
              </w:rPr>
              <w:drawing>
                <wp:inline distT="0" distB="0" distL="0" distR="0" wp14:anchorId="178252BA" wp14:editId="7DAC7325">
                  <wp:extent cx="1947333" cy="1095375"/>
                  <wp:effectExtent l="0" t="0" r="0" b="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tom Fields 1.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958932" cy="1101899"/>
                          </a:xfrm>
                          <a:prstGeom prst="rect">
                            <a:avLst/>
                          </a:prstGeom>
                        </pic:spPr>
                      </pic:pic>
                    </a:graphicData>
                  </a:graphic>
                </wp:inline>
              </w:drawing>
            </w:r>
          </w:p>
          <w:p w14:paraId="79218DF0" w14:textId="77777777" w:rsidR="005D2711" w:rsidRPr="00254FD9" w:rsidRDefault="005D2711" w:rsidP="002F2CA5">
            <w:pPr>
              <w:pStyle w:val="Heading5"/>
            </w:pPr>
            <w:r w:rsidRPr="00254FD9">
              <w:t xml:space="preserve">Slide </w:t>
            </w:r>
            <w:r>
              <w:t>61</w:t>
            </w:r>
          </w:p>
        </w:tc>
        <w:tc>
          <w:tcPr>
            <w:tcW w:w="5955" w:type="dxa"/>
            <w:tcBorders>
              <w:top w:val="single" w:sz="4" w:space="0" w:color="E7E6E6" w:themeColor="background2"/>
              <w:bottom w:val="single" w:sz="4" w:space="0" w:color="E7E6E6" w:themeColor="background2"/>
            </w:tcBorders>
            <w:vAlign w:val="center"/>
          </w:tcPr>
          <w:p w14:paraId="174F3111" w14:textId="3C7C58F3" w:rsidR="005D2711" w:rsidRDefault="005D2711" w:rsidP="002F2CA5">
            <w:pPr>
              <w:pStyle w:val="ListParagraph"/>
            </w:pPr>
            <w:r>
              <w:t>Navigate to Ads Manager within Modern Advertising</w:t>
            </w:r>
          </w:p>
          <w:p w14:paraId="541A1CD6" w14:textId="1EA8C167" w:rsidR="005D2711" w:rsidRPr="00882F0D" w:rsidRDefault="005D2711" w:rsidP="002F2CA5">
            <w:pPr>
              <w:pStyle w:val="ListParagraph"/>
              <w:rPr>
                <w:color w:val="FF0000"/>
              </w:rPr>
            </w:pPr>
            <w:r>
              <w:t xml:space="preserve">Walk through the navigation at the top within Ads Manager.  </w:t>
            </w:r>
          </w:p>
          <w:p w14:paraId="58A21F61" w14:textId="02B57DD9" w:rsidR="005D2711" w:rsidRPr="00841209" w:rsidRDefault="005D2711" w:rsidP="00841209">
            <w:pPr>
              <w:pStyle w:val="ListParagraph"/>
              <w:numPr>
                <w:ilvl w:val="1"/>
                <w:numId w:val="1"/>
              </w:numPr>
              <w:rPr>
                <w:color w:val="FF0000"/>
              </w:rPr>
            </w:pPr>
            <w:r>
              <w:rPr>
                <w:color w:val="000000" w:themeColor="text1"/>
              </w:rPr>
              <w:t xml:space="preserve">Three folders of ad campaign </w:t>
            </w:r>
            <w:r w:rsidR="00841209">
              <w:rPr>
                <w:color w:val="000000" w:themeColor="text1"/>
              </w:rPr>
              <w:t>levels: Campaigns, Ad Sets, Ads</w:t>
            </w:r>
          </w:p>
          <w:p w14:paraId="5E9A9EA8" w14:textId="5AE828AE" w:rsidR="005D2711" w:rsidRPr="00841209" w:rsidRDefault="00841209" w:rsidP="00841209">
            <w:pPr>
              <w:pStyle w:val="ListParagraph"/>
              <w:numPr>
                <w:ilvl w:val="1"/>
                <w:numId w:val="1"/>
              </w:numPr>
              <w:rPr>
                <w:color w:val="FF0000"/>
              </w:rPr>
            </w:pPr>
            <w:r>
              <w:rPr>
                <w:color w:val="000000" w:themeColor="text1"/>
              </w:rPr>
              <w:t xml:space="preserve">Global Icon: Option to Change Skin. Default is all </w:t>
            </w:r>
            <w:proofErr w:type="gramStart"/>
            <w:r>
              <w:rPr>
                <w:color w:val="000000" w:themeColor="text1"/>
              </w:rPr>
              <w:t>channels, but</w:t>
            </w:r>
            <w:proofErr w:type="gramEnd"/>
            <w:r>
              <w:rPr>
                <w:color w:val="000000" w:themeColor="text1"/>
              </w:rPr>
              <w:t xml:space="preserve"> can drill down to both channel and ad account(s).</w:t>
            </w:r>
          </w:p>
          <w:p w14:paraId="605A8C33" w14:textId="076CA3C3" w:rsidR="00841209" w:rsidRPr="00841209" w:rsidRDefault="005D2711" w:rsidP="002F2CA5">
            <w:pPr>
              <w:pStyle w:val="ListParagraph"/>
              <w:rPr>
                <w:color w:val="FF0000"/>
              </w:rPr>
            </w:pPr>
            <w:r>
              <w:t xml:space="preserve">Next, showcase ability to </w:t>
            </w:r>
            <w:r w:rsidR="00841209">
              <w:t>Filter the campaigns visible in Ads Manager. Click the filter icon to view filtering options.</w:t>
            </w:r>
            <w:r w:rsidR="00226E81">
              <w:t xml:space="preserve"> </w:t>
            </w:r>
            <w:r w:rsidR="00226E81" w:rsidRPr="00226E81">
              <w:rPr>
                <w:b/>
              </w:rPr>
              <w:t>Appendix N: Customize View with Filtering</w:t>
            </w:r>
          </w:p>
          <w:p w14:paraId="2C7D7314" w14:textId="6594A37C" w:rsidR="00841209" w:rsidRPr="00841209" w:rsidRDefault="00841209" w:rsidP="00841209">
            <w:pPr>
              <w:pStyle w:val="ListParagraph"/>
              <w:numPr>
                <w:ilvl w:val="1"/>
                <w:numId w:val="1"/>
              </w:numPr>
              <w:rPr>
                <w:color w:val="FF0000"/>
              </w:rPr>
            </w:pPr>
            <w:r>
              <w:t>Standard Filtering will give you the ability to select standard filtering options or Add other filters like Custom Fields that might be applicable.</w:t>
            </w:r>
          </w:p>
          <w:p w14:paraId="0CEB1612" w14:textId="0539E0AD" w:rsidR="005D2711" w:rsidRPr="00841209" w:rsidRDefault="00841209" w:rsidP="002F2CA5">
            <w:pPr>
              <w:pStyle w:val="ListParagraph"/>
              <w:numPr>
                <w:ilvl w:val="1"/>
                <w:numId w:val="1"/>
              </w:numPr>
              <w:rPr>
                <w:color w:val="FF0000"/>
              </w:rPr>
            </w:pPr>
            <w:r>
              <w:t xml:space="preserve">Switch to </w:t>
            </w:r>
            <w:r w:rsidRPr="00841209">
              <w:rPr>
                <w:b/>
              </w:rPr>
              <w:t>Advanced filters</w:t>
            </w:r>
            <w:r>
              <w:rPr>
                <w:b/>
              </w:rPr>
              <w:t xml:space="preserve"> </w:t>
            </w:r>
            <w:r>
              <w:t>to showcase o</w:t>
            </w:r>
            <w:r w:rsidR="005D2711">
              <w:rPr>
                <w:color w:val="000000" w:themeColor="text1"/>
              </w:rPr>
              <w:t xml:space="preserve">ptions to </w:t>
            </w:r>
            <w:r>
              <w:rPr>
                <w:color w:val="000000" w:themeColor="text1"/>
              </w:rPr>
              <w:t xml:space="preserve">filter by Dimensions (that are not listed) or Metrics. Example: </w:t>
            </w:r>
            <w:r w:rsidRPr="00841209">
              <w:rPr>
                <w:i/>
                <w:color w:val="000000" w:themeColor="text1"/>
              </w:rPr>
              <w:t>Paid Initiative Name</w:t>
            </w:r>
            <w:r>
              <w:rPr>
                <w:color w:val="000000" w:themeColor="text1"/>
              </w:rPr>
              <w:t xml:space="preserve"> CONTAINS </w:t>
            </w:r>
            <w:r>
              <w:rPr>
                <w:i/>
                <w:color w:val="000000" w:themeColor="text1"/>
              </w:rPr>
              <w:t>Marvel</w:t>
            </w:r>
          </w:p>
          <w:p w14:paraId="186CF2FD" w14:textId="63B6CCD4" w:rsidR="00841209" w:rsidRDefault="00841209" w:rsidP="002F2CA5">
            <w:pPr>
              <w:pStyle w:val="ListParagraph"/>
              <w:numPr>
                <w:ilvl w:val="1"/>
                <w:numId w:val="1"/>
              </w:numPr>
              <w:rPr>
                <w:color w:val="000000" w:themeColor="text1"/>
              </w:rPr>
            </w:pPr>
            <w:r w:rsidRPr="00841209">
              <w:rPr>
                <w:color w:val="000000" w:themeColor="text1"/>
              </w:rPr>
              <w:t xml:space="preserve">Once filtering is completed, option to </w:t>
            </w:r>
            <w:r>
              <w:rPr>
                <w:color w:val="000000" w:themeColor="text1"/>
              </w:rPr>
              <w:t xml:space="preserve">Clear All, Close (not save) with the Up Arrow, or </w:t>
            </w:r>
            <w:r w:rsidRPr="00841209">
              <w:rPr>
                <w:color w:val="000000" w:themeColor="text1"/>
              </w:rPr>
              <w:t>Save Filter</w:t>
            </w:r>
            <w:r>
              <w:rPr>
                <w:color w:val="000000" w:themeColor="text1"/>
              </w:rPr>
              <w:t>.</w:t>
            </w:r>
          </w:p>
          <w:p w14:paraId="6F6805AA" w14:textId="77777777" w:rsidR="00841209" w:rsidRDefault="00841209" w:rsidP="002F2CA5">
            <w:pPr>
              <w:pStyle w:val="ListParagraph"/>
              <w:numPr>
                <w:ilvl w:val="1"/>
                <w:numId w:val="1"/>
              </w:numPr>
              <w:rPr>
                <w:color w:val="000000" w:themeColor="text1"/>
              </w:rPr>
            </w:pPr>
            <w:r>
              <w:rPr>
                <w:color w:val="000000" w:themeColor="text1"/>
              </w:rPr>
              <w:t>Save Filter by Adding a Name and click Save &amp; Apply.</w:t>
            </w:r>
          </w:p>
          <w:p w14:paraId="1C7A94D2" w14:textId="66DAF3C6" w:rsidR="00C413DB" w:rsidRPr="00C413DB" w:rsidRDefault="00841209" w:rsidP="00C413DB">
            <w:pPr>
              <w:pStyle w:val="ListParagraph"/>
              <w:numPr>
                <w:ilvl w:val="2"/>
                <w:numId w:val="1"/>
              </w:numPr>
              <w:rPr>
                <w:color w:val="000000" w:themeColor="text1"/>
              </w:rPr>
            </w:pPr>
            <w:r>
              <w:rPr>
                <w:color w:val="000000" w:themeColor="text1"/>
              </w:rPr>
              <w:t xml:space="preserve"> Note that all users with access with Ads Manager will </w:t>
            </w:r>
            <w:r w:rsidR="00782482">
              <w:rPr>
                <w:color w:val="000000" w:themeColor="text1"/>
              </w:rPr>
              <w:t>be able to use saved filters. Keep organized</w:t>
            </w:r>
            <w:r w:rsidR="00C413DB">
              <w:rPr>
                <w:color w:val="000000" w:themeColor="text1"/>
              </w:rPr>
              <w:t xml:space="preserve"> but using an obvious name.</w:t>
            </w:r>
          </w:p>
          <w:p w14:paraId="31BA6750" w14:textId="571D3AC1" w:rsidR="005D2711" w:rsidRPr="00846714" w:rsidRDefault="00C413DB" w:rsidP="002F2CA5">
            <w:pPr>
              <w:pStyle w:val="ListParagraph"/>
              <w:rPr>
                <w:color w:val="000000" w:themeColor="text1"/>
              </w:rPr>
            </w:pPr>
            <w:r w:rsidRPr="00846714">
              <w:rPr>
                <w:color w:val="000000" w:themeColor="text1"/>
              </w:rPr>
              <w:t xml:space="preserve">Show the standard filters on the left side of </w:t>
            </w:r>
            <w:r w:rsidR="00846714" w:rsidRPr="00846714">
              <w:rPr>
                <w:color w:val="000000" w:themeColor="text1"/>
              </w:rPr>
              <w:t xml:space="preserve">Ads Manager: </w:t>
            </w:r>
            <w:r w:rsidR="00846714" w:rsidRPr="00846714">
              <w:rPr>
                <w:i/>
                <w:color w:val="000000" w:themeColor="text1"/>
              </w:rPr>
              <w:t>All, Errors, Active Campaigns</w:t>
            </w:r>
            <w:r w:rsidR="00846714" w:rsidRPr="00846714">
              <w:rPr>
                <w:color w:val="000000" w:themeColor="text1"/>
              </w:rPr>
              <w:t>.</w:t>
            </w:r>
            <w:r w:rsidR="00846714">
              <w:rPr>
                <w:color w:val="000000" w:themeColor="text1"/>
              </w:rPr>
              <w:t xml:space="preserve"> If additional filters have been saved, you will see a + # depending on the number of saved filters.</w:t>
            </w:r>
          </w:p>
          <w:p w14:paraId="571A396F" w14:textId="46B7B2DA" w:rsidR="005D2711" w:rsidRPr="00846714" w:rsidRDefault="00846714" w:rsidP="002F2CA5">
            <w:pPr>
              <w:pStyle w:val="ListParagraph"/>
              <w:numPr>
                <w:ilvl w:val="1"/>
                <w:numId w:val="1"/>
              </w:numPr>
              <w:rPr>
                <w:color w:val="000000" w:themeColor="text1"/>
              </w:rPr>
            </w:pPr>
            <w:r w:rsidRPr="00846714">
              <w:rPr>
                <w:color w:val="000000" w:themeColor="text1"/>
              </w:rPr>
              <w:t xml:space="preserve">Hover over the +# to see a list of all saved filters. Click one to be applied to Ads Manager view.  Once applied, the Filter Icon will have a bubble with more details on the view. </w:t>
            </w:r>
          </w:p>
          <w:p w14:paraId="241A3B35" w14:textId="4D0EB7CD" w:rsidR="005D2711" w:rsidRPr="00846714" w:rsidRDefault="00846714" w:rsidP="002F2CA5">
            <w:pPr>
              <w:pStyle w:val="ListParagraph"/>
              <w:numPr>
                <w:ilvl w:val="1"/>
                <w:numId w:val="1"/>
              </w:numPr>
              <w:rPr>
                <w:color w:val="000000" w:themeColor="text1"/>
              </w:rPr>
            </w:pPr>
            <w:r w:rsidRPr="00846714">
              <w:rPr>
                <w:color w:val="000000" w:themeColor="text1"/>
              </w:rPr>
              <w:t xml:space="preserve">Click </w:t>
            </w:r>
            <w:r w:rsidRPr="00846714">
              <w:rPr>
                <w:b/>
                <w:color w:val="000000" w:themeColor="text1"/>
              </w:rPr>
              <w:t xml:space="preserve">Manage Filters </w:t>
            </w:r>
            <w:r w:rsidRPr="00846714">
              <w:rPr>
                <w:color w:val="000000" w:themeColor="text1"/>
              </w:rPr>
              <w:t xml:space="preserve">to edit, clone, or delete any saved filters. </w:t>
            </w:r>
          </w:p>
          <w:p w14:paraId="38A8FC98" w14:textId="3ACCEA04" w:rsidR="005D2711" w:rsidRDefault="00846714" w:rsidP="00846714">
            <w:pPr>
              <w:pStyle w:val="ListParagraph"/>
            </w:pPr>
            <w:r>
              <w:t xml:space="preserve">The magnifying glass icon will allow you type in what you’d like to quickly filter down to view. </w:t>
            </w:r>
          </w:p>
          <w:p w14:paraId="7FC95659" w14:textId="78676ADA" w:rsidR="005D2711" w:rsidRPr="00846714" w:rsidRDefault="00846714" w:rsidP="00846714">
            <w:pPr>
              <w:pStyle w:val="ListParagraph"/>
              <w:numPr>
                <w:ilvl w:val="1"/>
                <w:numId w:val="1"/>
              </w:numPr>
            </w:pPr>
            <w:r>
              <w:t xml:space="preserve">Example: type in “Marvel” and all campaigns with a name containing Marvel will populate. </w:t>
            </w:r>
          </w:p>
          <w:p w14:paraId="6A028A0B" w14:textId="26136D02" w:rsidR="005D2711" w:rsidRPr="00B0783F" w:rsidRDefault="00846714" w:rsidP="00846714">
            <w:pPr>
              <w:pStyle w:val="ListParagraph"/>
            </w:pPr>
            <w:r>
              <w:lastRenderedPageBreak/>
              <w:t xml:space="preserve">Next to the magnifying glass icon, highlight the ability to change the date range of the data coming through Ads Manager.  </w:t>
            </w:r>
          </w:p>
          <w:p w14:paraId="7E76AF9E" w14:textId="77061F07" w:rsidR="005D2711" w:rsidRPr="00B0783F" w:rsidRDefault="00846714" w:rsidP="00846714">
            <w:pPr>
              <w:pStyle w:val="ListParagraph"/>
              <w:numPr>
                <w:ilvl w:val="1"/>
                <w:numId w:val="1"/>
              </w:numPr>
              <w:rPr>
                <w:color w:val="000000" w:themeColor="text1"/>
              </w:rPr>
            </w:pPr>
            <w:r>
              <w:t xml:space="preserve">Select a predefined date range on the </w:t>
            </w:r>
            <w:proofErr w:type="gramStart"/>
            <w:r>
              <w:t>left hand</w:t>
            </w:r>
            <w:proofErr w:type="gramEnd"/>
            <w:r>
              <w:t xml:space="preserve"> side from Today, Last 30 days, to Last Year. Custom Date Range is also available for any specific time frame needed.</w:t>
            </w:r>
            <w:r w:rsidR="009C1FE1">
              <w:t xml:space="preserve"> </w:t>
            </w:r>
          </w:p>
          <w:p w14:paraId="2A3C489F" w14:textId="52E5357C" w:rsidR="005D2711" w:rsidRPr="00B0783F" w:rsidRDefault="00846714" w:rsidP="002F2CA5">
            <w:pPr>
              <w:pStyle w:val="ListParagraph"/>
              <w:numPr>
                <w:ilvl w:val="2"/>
                <w:numId w:val="1"/>
              </w:numPr>
              <w:rPr>
                <w:color w:val="000000" w:themeColor="text1"/>
              </w:rPr>
            </w:pPr>
            <w:r w:rsidRPr="00846714">
              <w:rPr>
                <w:b/>
                <w:color w:val="000000" w:themeColor="text1"/>
              </w:rPr>
              <w:t>Lifetime</w:t>
            </w:r>
            <w:r>
              <w:rPr>
                <w:color w:val="000000" w:themeColor="text1"/>
              </w:rPr>
              <w:t xml:space="preserve"> will pull in all data from the history of the ad account. Use this date range for any campaigns scheduled for the future or in draft mode. </w:t>
            </w:r>
          </w:p>
          <w:p w14:paraId="65BAB7ED" w14:textId="63C806BF" w:rsidR="005D2711" w:rsidRPr="00473A97" w:rsidRDefault="00846714" w:rsidP="002F2CA5">
            <w:pPr>
              <w:pStyle w:val="ListParagraph"/>
              <w:numPr>
                <w:ilvl w:val="2"/>
                <w:numId w:val="1"/>
              </w:numPr>
              <w:rPr>
                <w:color w:val="000000" w:themeColor="text1"/>
              </w:rPr>
            </w:pPr>
            <w:r>
              <w:rPr>
                <w:b/>
                <w:color w:val="000000" w:themeColor="text1"/>
              </w:rPr>
              <w:t>Today</w:t>
            </w:r>
            <w:r w:rsidR="005D2711" w:rsidRPr="00B0783F">
              <w:rPr>
                <w:color w:val="000000" w:themeColor="text1"/>
              </w:rPr>
              <w:t xml:space="preserve"> </w:t>
            </w:r>
            <w:r>
              <w:rPr>
                <w:color w:val="000000" w:themeColor="text1"/>
              </w:rPr>
              <w:t>will include the most up to date data, API syncing every 15 minutes</w:t>
            </w:r>
            <w:r w:rsidR="005D2711" w:rsidRPr="00B0783F">
              <w:rPr>
                <w:color w:val="000000" w:themeColor="text1"/>
              </w:rPr>
              <w:t>.</w:t>
            </w:r>
          </w:p>
          <w:p w14:paraId="472EF9D5" w14:textId="1088A833" w:rsidR="005D2711" w:rsidRDefault="00846714" w:rsidP="002F2CA5">
            <w:pPr>
              <w:pStyle w:val="ListParagraph1"/>
              <w:numPr>
                <w:ilvl w:val="1"/>
                <w:numId w:val="1"/>
              </w:numPr>
              <w:rPr>
                <w:color w:val="000000" w:themeColor="text1"/>
              </w:rPr>
            </w:pPr>
            <w:r>
              <w:rPr>
                <w:color w:val="000000" w:themeColor="text1"/>
              </w:rPr>
              <w:t xml:space="preserve">Option to change </w:t>
            </w:r>
            <w:proofErr w:type="spellStart"/>
            <w:r>
              <w:rPr>
                <w:color w:val="000000" w:themeColor="text1"/>
              </w:rPr>
              <w:t>Timezone</w:t>
            </w:r>
            <w:proofErr w:type="spellEnd"/>
            <w:r>
              <w:rPr>
                <w:color w:val="000000" w:themeColor="text1"/>
              </w:rPr>
              <w:t xml:space="preserve"> (upper </w:t>
            </w:r>
            <w:proofErr w:type="gramStart"/>
            <w:r>
              <w:rPr>
                <w:color w:val="000000" w:themeColor="text1"/>
              </w:rPr>
              <w:t>right hand</w:t>
            </w:r>
            <w:proofErr w:type="gramEnd"/>
            <w:r>
              <w:rPr>
                <w:color w:val="000000" w:themeColor="text1"/>
              </w:rPr>
              <w:t xml:space="preserve"> corner) to align with a specific region or the </w:t>
            </w:r>
            <w:proofErr w:type="spellStart"/>
            <w:r>
              <w:rPr>
                <w:color w:val="000000" w:themeColor="text1"/>
              </w:rPr>
              <w:t>timezone</w:t>
            </w:r>
            <w:proofErr w:type="spellEnd"/>
            <w:r>
              <w:rPr>
                <w:color w:val="000000" w:themeColor="text1"/>
              </w:rPr>
              <w:t xml:space="preserve"> set to the particular ad account. </w:t>
            </w:r>
          </w:p>
          <w:p w14:paraId="65A96AB7" w14:textId="52001D90" w:rsidR="00846714" w:rsidRPr="00566EDB" w:rsidRDefault="009C1FE1" w:rsidP="002F2CA5">
            <w:pPr>
              <w:pStyle w:val="ListParagraph1"/>
              <w:numPr>
                <w:ilvl w:val="1"/>
                <w:numId w:val="1"/>
              </w:numPr>
              <w:rPr>
                <w:color w:val="000000" w:themeColor="text1"/>
              </w:rPr>
            </w:pPr>
            <w:r w:rsidRPr="009C1FE1">
              <w:rPr>
                <w:b/>
                <w:color w:val="000000" w:themeColor="text1"/>
              </w:rPr>
              <w:t>Filter Stats only</w:t>
            </w:r>
            <w:r>
              <w:rPr>
                <w:color w:val="000000" w:themeColor="text1"/>
              </w:rPr>
              <w:t xml:space="preserve"> (check box in bottom left hand corner): </w:t>
            </w:r>
            <w:r w:rsidRPr="009C1FE1">
              <w:rPr>
                <w:color w:val="000000" w:themeColor="text1"/>
              </w:rPr>
              <w:t>All Campaigns/Ad sets/Ads will be shown. Only the Stats/Metrics will be filtered for the given time duration.</w:t>
            </w:r>
          </w:p>
          <w:p w14:paraId="70332815" w14:textId="67981B53" w:rsidR="005D2711" w:rsidRDefault="009C1FE1" w:rsidP="002F2CA5">
            <w:pPr>
              <w:pStyle w:val="ListParagraph"/>
            </w:pPr>
            <w:r>
              <w:t xml:space="preserve">Next to date range, the reload icon is available to re-ping the API and make sure you have the most up to date data. You can also refresh your browser. </w:t>
            </w:r>
          </w:p>
          <w:p w14:paraId="515D3504" w14:textId="71382DD5" w:rsidR="009C1FE1" w:rsidRDefault="009C1FE1" w:rsidP="009C1FE1">
            <w:pPr>
              <w:pStyle w:val="ListParagraph"/>
              <w:numPr>
                <w:ilvl w:val="1"/>
                <w:numId w:val="1"/>
              </w:numPr>
            </w:pPr>
            <w:r>
              <w:t xml:space="preserve">Again, call out that the data will </w:t>
            </w:r>
            <w:proofErr w:type="gramStart"/>
            <w:r>
              <w:t>updated</w:t>
            </w:r>
            <w:proofErr w:type="gramEnd"/>
            <w:r>
              <w:t xml:space="preserve"> every 15 minutes for the paid API</w:t>
            </w:r>
          </w:p>
          <w:p w14:paraId="2BFD7A35" w14:textId="32A9A056" w:rsidR="009C1FE1" w:rsidRPr="00226E81" w:rsidRDefault="009C1FE1" w:rsidP="002F2CA5">
            <w:pPr>
              <w:pStyle w:val="ListParagraph"/>
              <w:rPr>
                <w:b/>
              </w:rPr>
            </w:pPr>
            <w:r>
              <w:t xml:space="preserve">The Gear Icon will be where you can customize your column views. </w:t>
            </w:r>
            <w:r w:rsidR="00226E81" w:rsidRPr="00226E81">
              <w:rPr>
                <w:b/>
              </w:rPr>
              <w:t>Appendix O: Customize with Columns Configuration.</w:t>
            </w:r>
          </w:p>
          <w:p w14:paraId="6FC1599F" w14:textId="0B80F783" w:rsidR="009C1FE1" w:rsidRDefault="009C1FE1" w:rsidP="009C1FE1">
            <w:pPr>
              <w:pStyle w:val="ListParagraph"/>
              <w:numPr>
                <w:ilvl w:val="1"/>
                <w:numId w:val="1"/>
              </w:numPr>
            </w:pPr>
            <w:r>
              <w:t xml:space="preserve">Select Column Configuration and a drop down of standard views and previously created/saved views will populate. </w:t>
            </w:r>
          </w:p>
          <w:p w14:paraId="6DA416F5" w14:textId="59B4DDDE" w:rsidR="009C1FE1" w:rsidRDefault="009C1FE1" w:rsidP="009C1FE1">
            <w:pPr>
              <w:pStyle w:val="ListParagraph"/>
              <w:numPr>
                <w:ilvl w:val="2"/>
                <w:numId w:val="1"/>
              </w:numPr>
            </w:pPr>
            <w:r>
              <w:t>Previously saved column configurations can be edited, cloned or deleted</w:t>
            </w:r>
          </w:p>
          <w:p w14:paraId="7595A74F" w14:textId="5F64EA78" w:rsidR="005D2711" w:rsidRDefault="009C1FE1" w:rsidP="002F2CA5">
            <w:pPr>
              <w:pStyle w:val="ListParagraph"/>
              <w:numPr>
                <w:ilvl w:val="1"/>
                <w:numId w:val="1"/>
              </w:numPr>
            </w:pPr>
            <w:r>
              <w:t xml:space="preserve">Select </w:t>
            </w:r>
            <w:r>
              <w:rPr>
                <w:b/>
              </w:rPr>
              <w:t xml:space="preserve">Modify or Build New </w:t>
            </w:r>
            <w:r>
              <w:t xml:space="preserve">to customize your own view of dimensions and metrics. </w:t>
            </w:r>
          </w:p>
          <w:p w14:paraId="0940814E" w14:textId="7D8F4C31" w:rsidR="005D2711" w:rsidRDefault="009C1FE1" w:rsidP="002F2CA5">
            <w:pPr>
              <w:pStyle w:val="ListParagraph"/>
              <w:numPr>
                <w:ilvl w:val="1"/>
                <w:numId w:val="1"/>
              </w:numPr>
            </w:pPr>
            <w:r>
              <w:t>A new window will pop-up to all you to select multiple dimensions and metrics at the campaign, ad set and ad variant level.</w:t>
            </w:r>
          </w:p>
          <w:p w14:paraId="7D6AF234" w14:textId="13B28774" w:rsidR="009C1FE1" w:rsidRDefault="009C1FE1" w:rsidP="009C1FE1">
            <w:pPr>
              <w:pStyle w:val="ListParagraph"/>
              <w:numPr>
                <w:ilvl w:val="2"/>
                <w:numId w:val="1"/>
              </w:numPr>
            </w:pPr>
            <w:r>
              <w:t xml:space="preserve">These are categorized by level of the ad campaign and objectives. You may search for specific D&amp;M at the top or search through the particular folders. </w:t>
            </w:r>
          </w:p>
          <w:p w14:paraId="43033140" w14:textId="6AD88526" w:rsidR="009C1FE1" w:rsidRDefault="009C1FE1" w:rsidP="009C1FE1">
            <w:pPr>
              <w:pStyle w:val="ListParagraph"/>
              <w:numPr>
                <w:ilvl w:val="2"/>
                <w:numId w:val="1"/>
              </w:numPr>
            </w:pPr>
            <w:r>
              <w:lastRenderedPageBreak/>
              <w:t xml:space="preserve">Note that you can pull in DCM, Custom Metrics and various attribution windows to Ads Manager to optimize against. </w:t>
            </w:r>
          </w:p>
          <w:p w14:paraId="0F78ED6E" w14:textId="131EE4D7" w:rsidR="009C1FE1" w:rsidRDefault="009C1FE1" w:rsidP="009C1FE1">
            <w:pPr>
              <w:pStyle w:val="ListParagraph"/>
              <w:numPr>
                <w:ilvl w:val="1"/>
                <w:numId w:val="1"/>
              </w:numPr>
            </w:pPr>
            <w:r>
              <w:t xml:space="preserve">You may apply this new view or Apply and Save by adding a name to the view in the bottom left hand corner of the pop-up window. </w:t>
            </w:r>
          </w:p>
          <w:p w14:paraId="0AAD4DB4" w14:textId="26C4C95D" w:rsidR="005D2711" w:rsidRPr="005B06C7" w:rsidRDefault="009C1FE1" w:rsidP="009C1FE1">
            <w:pPr>
              <w:pStyle w:val="ListParagraph"/>
              <w:rPr>
                <w:b/>
                <w:color w:val="000000" w:themeColor="text1"/>
              </w:rPr>
            </w:pPr>
            <w:r>
              <w:t xml:space="preserve">Color tag is the next icon and will help highlight performance within the Ads Manager view. </w:t>
            </w:r>
          </w:p>
          <w:p w14:paraId="23352562" w14:textId="12EA3175" w:rsidR="005D2711" w:rsidRDefault="009C1FE1" w:rsidP="002F2CA5">
            <w:pPr>
              <w:pStyle w:val="ListParagraph"/>
              <w:numPr>
                <w:ilvl w:val="1"/>
                <w:numId w:val="1"/>
              </w:numPr>
            </w:pPr>
            <w:r>
              <w:t>Select the Color Tag and it will push you to Ads Settings. This is where you will build your IF/THEN statements to highlight good or poor performance</w:t>
            </w:r>
            <w:r w:rsidR="00226E81" w:rsidRPr="00B0783F">
              <w:rPr>
                <w:b/>
                <w:color w:val="000000" w:themeColor="text1"/>
              </w:rPr>
              <w:t xml:space="preserve"> Appendix </w:t>
            </w:r>
            <w:r w:rsidR="00226E81">
              <w:rPr>
                <w:b/>
                <w:color w:val="000000" w:themeColor="text1"/>
              </w:rPr>
              <w:t>P</w:t>
            </w:r>
            <w:r w:rsidR="00226E81" w:rsidRPr="00B0783F">
              <w:rPr>
                <w:b/>
                <w:color w:val="000000" w:themeColor="text1"/>
              </w:rPr>
              <w:t xml:space="preserve">: </w:t>
            </w:r>
            <w:r w:rsidR="00226E81">
              <w:rPr>
                <w:b/>
                <w:color w:val="000000" w:themeColor="text1"/>
              </w:rPr>
              <w:t>Customize with Color Tags.</w:t>
            </w:r>
          </w:p>
          <w:p w14:paraId="48E7E28A" w14:textId="3D7801B6" w:rsidR="005D2711" w:rsidRPr="007B6675" w:rsidRDefault="005D2711" w:rsidP="00226E81">
            <w:pPr>
              <w:pStyle w:val="ListParagraph"/>
              <w:numPr>
                <w:ilvl w:val="2"/>
                <w:numId w:val="1"/>
              </w:numPr>
            </w:pPr>
            <w:r>
              <w:t>Add Visibility and Permissions</w:t>
            </w:r>
            <w:r w:rsidR="00226E81">
              <w:t xml:space="preserve"> so that not every user has the color tag applied to their Ads Manager view</w:t>
            </w:r>
            <w:r>
              <w:t>.</w:t>
            </w:r>
          </w:p>
          <w:p w14:paraId="02EA9BFB" w14:textId="1C60FAFD" w:rsidR="005D2711" w:rsidRDefault="00226E81" w:rsidP="002F2CA5">
            <w:pPr>
              <w:pStyle w:val="ListParagraph"/>
            </w:pPr>
            <w:r>
              <w:t xml:space="preserve">Call out that Macros are the wand icon, which is the in-platform bulk actions option. It will be covered in Optimization your campaign. </w:t>
            </w:r>
          </w:p>
          <w:p w14:paraId="19687721" w14:textId="77856106" w:rsidR="005D2711" w:rsidRPr="00226E81" w:rsidRDefault="00226E81" w:rsidP="002F2CA5">
            <w:pPr>
              <w:pStyle w:val="ListParagraph"/>
              <w:rPr>
                <w:color w:val="FF0000"/>
              </w:rPr>
            </w:pPr>
            <w:r>
              <w:t xml:space="preserve">The last icon on the right is </w:t>
            </w:r>
            <w:r w:rsidRPr="00226E81">
              <w:rPr>
                <w:b/>
              </w:rPr>
              <w:t>Group By</w:t>
            </w:r>
            <w:r w:rsidR="005D2711" w:rsidRPr="005B06C7">
              <w:t xml:space="preserve">, </w:t>
            </w:r>
            <w:r>
              <w:t xml:space="preserve">which gives the possibility to show data in a pivot table view. </w:t>
            </w:r>
          </w:p>
          <w:p w14:paraId="52E82421" w14:textId="17707505" w:rsidR="00226E81" w:rsidRPr="00226E81" w:rsidRDefault="00226E81" w:rsidP="00226E81">
            <w:pPr>
              <w:pStyle w:val="ListParagraph"/>
              <w:numPr>
                <w:ilvl w:val="1"/>
                <w:numId w:val="1"/>
              </w:numPr>
              <w:rPr>
                <w:color w:val="FF0000"/>
              </w:rPr>
            </w:pPr>
            <w:r>
              <w:rPr>
                <w:color w:val="000000" w:themeColor="text1"/>
              </w:rPr>
              <w:t xml:space="preserve">You can have up to 2 dimensions layered and the campaigns will be grouped by those dimensions. </w:t>
            </w:r>
          </w:p>
          <w:p w14:paraId="504610D7" w14:textId="75450491" w:rsidR="00226E81" w:rsidRPr="00226E81" w:rsidRDefault="00226E81" w:rsidP="00226E81">
            <w:pPr>
              <w:pStyle w:val="ListParagraph"/>
              <w:numPr>
                <w:ilvl w:val="1"/>
                <w:numId w:val="1"/>
              </w:numPr>
              <w:rPr>
                <w:color w:val="000000" w:themeColor="text1"/>
              </w:rPr>
            </w:pPr>
            <w:r w:rsidRPr="00226E81">
              <w:rPr>
                <w:color w:val="000000" w:themeColor="text1"/>
              </w:rPr>
              <w:t>Example: Group by Objective or Account</w:t>
            </w:r>
            <w:r>
              <w:rPr>
                <w:color w:val="000000" w:themeColor="text1"/>
              </w:rPr>
              <w:t xml:space="preserve"> to showcase this feature. </w:t>
            </w:r>
          </w:p>
          <w:p w14:paraId="57AEF43E" w14:textId="5ED14C77" w:rsidR="005D2711" w:rsidRPr="005B06C7" w:rsidRDefault="00226E81" w:rsidP="002F2CA5">
            <w:pPr>
              <w:pStyle w:val="ListParagraph"/>
              <w:rPr>
                <w:color w:val="FF0000"/>
              </w:rPr>
            </w:pPr>
            <w:r>
              <w:t xml:space="preserve">Next, </w:t>
            </w:r>
            <w:r w:rsidR="00FE5235">
              <w:t xml:space="preserve">hover over the three dots icon (Sprinklr’s more action items) on the upper </w:t>
            </w:r>
            <w:proofErr w:type="gramStart"/>
            <w:r w:rsidR="00FE5235">
              <w:t>right hand</w:t>
            </w:r>
            <w:proofErr w:type="gramEnd"/>
            <w:r w:rsidR="00FE5235">
              <w:t xml:space="preserve"> corner. These are bigger actions you can take within Sprinklr. </w:t>
            </w:r>
          </w:p>
          <w:p w14:paraId="6245966E" w14:textId="4E5A09EA" w:rsidR="00FE5235" w:rsidRDefault="00FE5235" w:rsidP="002F2CA5">
            <w:pPr>
              <w:pStyle w:val="ListParagraph"/>
              <w:numPr>
                <w:ilvl w:val="1"/>
                <w:numId w:val="1"/>
              </w:numPr>
              <w:rPr>
                <w:color w:val="000000" w:themeColor="text1"/>
              </w:rPr>
            </w:pPr>
            <w:r>
              <w:rPr>
                <w:color w:val="000000" w:themeColor="text1"/>
              </w:rPr>
              <w:t>+ Ads Composer is a shortcut to push you into Ads Composer workflow</w:t>
            </w:r>
          </w:p>
          <w:p w14:paraId="6DDCE4C2" w14:textId="6F3B3C5B" w:rsidR="005D2711" w:rsidRDefault="00FE5235" w:rsidP="002F2CA5">
            <w:pPr>
              <w:pStyle w:val="ListParagraph"/>
              <w:numPr>
                <w:ilvl w:val="1"/>
                <w:numId w:val="1"/>
              </w:numPr>
              <w:rPr>
                <w:color w:val="000000" w:themeColor="text1"/>
              </w:rPr>
            </w:pPr>
            <w:r>
              <w:rPr>
                <w:color w:val="000000" w:themeColor="text1"/>
              </w:rPr>
              <w:t xml:space="preserve">Next, Import/Export option allows you to export campaigns into excel, make changes needed and import back into Sprinklr. </w:t>
            </w:r>
          </w:p>
          <w:p w14:paraId="4E8773E8" w14:textId="3BE4B951" w:rsidR="00FE5235" w:rsidRDefault="00FE5235" w:rsidP="00FE5235">
            <w:pPr>
              <w:pStyle w:val="ListParagraph"/>
              <w:numPr>
                <w:ilvl w:val="2"/>
                <w:numId w:val="1"/>
              </w:numPr>
              <w:rPr>
                <w:color w:val="000000" w:themeColor="text1"/>
              </w:rPr>
            </w:pPr>
            <w:r>
              <w:rPr>
                <w:color w:val="000000" w:themeColor="text1"/>
              </w:rPr>
              <w:t xml:space="preserve">It is not possible to import campaigns across multiple channels, so call out that each upload should be channel specific. </w:t>
            </w:r>
          </w:p>
          <w:p w14:paraId="4E40D871" w14:textId="3DDD647E" w:rsidR="005D2711" w:rsidRDefault="00FE5235" w:rsidP="002F2CA5">
            <w:pPr>
              <w:pStyle w:val="ListParagraph"/>
              <w:numPr>
                <w:ilvl w:val="1"/>
                <w:numId w:val="1"/>
              </w:numPr>
              <w:rPr>
                <w:color w:val="000000" w:themeColor="text1"/>
              </w:rPr>
            </w:pPr>
            <w:r w:rsidRPr="00FE5235">
              <w:rPr>
                <w:b/>
                <w:color w:val="000000" w:themeColor="text1"/>
              </w:rPr>
              <w:t>Quick Ads Publish</w:t>
            </w:r>
            <w:r>
              <w:rPr>
                <w:b/>
                <w:color w:val="000000" w:themeColor="text1"/>
              </w:rPr>
              <w:t xml:space="preserve"> </w:t>
            </w:r>
            <w:r>
              <w:rPr>
                <w:color w:val="000000" w:themeColor="text1"/>
              </w:rPr>
              <w:t xml:space="preserve">is a short-handed workflow to create a new campaign, but most often used to create new ad sets or ads to existing campaigns. </w:t>
            </w:r>
          </w:p>
          <w:p w14:paraId="27459FF7" w14:textId="45BD0808" w:rsidR="00FE5235" w:rsidRPr="000063B3" w:rsidRDefault="00FE5235" w:rsidP="000063B3">
            <w:pPr>
              <w:pStyle w:val="ListParagraph"/>
              <w:numPr>
                <w:ilvl w:val="1"/>
                <w:numId w:val="1"/>
              </w:numPr>
              <w:rPr>
                <w:b/>
                <w:color w:val="000000" w:themeColor="text1"/>
              </w:rPr>
            </w:pPr>
            <w:r w:rsidRPr="00FE5235">
              <w:rPr>
                <w:b/>
                <w:color w:val="000000" w:themeColor="text1"/>
              </w:rPr>
              <w:t>Save as Board</w:t>
            </w:r>
            <w:r>
              <w:rPr>
                <w:b/>
                <w:color w:val="000000" w:themeColor="text1"/>
              </w:rPr>
              <w:t xml:space="preserve"> </w:t>
            </w:r>
            <w:r>
              <w:rPr>
                <w:color w:val="000000" w:themeColor="text1"/>
              </w:rPr>
              <w:t xml:space="preserve">option allows you to save both a filter and a column </w:t>
            </w:r>
            <w:proofErr w:type="gramStart"/>
            <w:r>
              <w:rPr>
                <w:color w:val="000000" w:themeColor="text1"/>
              </w:rPr>
              <w:t>configurations</w:t>
            </w:r>
            <w:proofErr w:type="gramEnd"/>
            <w:r>
              <w:rPr>
                <w:color w:val="000000" w:themeColor="text1"/>
              </w:rPr>
              <w:t xml:space="preserve"> together.</w:t>
            </w:r>
          </w:p>
          <w:p w14:paraId="7FE9EC33" w14:textId="78693E78" w:rsidR="000063B3" w:rsidRPr="000063B3" w:rsidRDefault="000063B3" w:rsidP="000063B3">
            <w:pPr>
              <w:pStyle w:val="ListParagraph"/>
              <w:numPr>
                <w:ilvl w:val="2"/>
                <w:numId w:val="1"/>
              </w:numPr>
              <w:rPr>
                <w:b/>
                <w:color w:val="000000" w:themeColor="text1"/>
              </w:rPr>
            </w:pPr>
            <w:r>
              <w:rPr>
                <w:b/>
                <w:color w:val="000000" w:themeColor="text1"/>
              </w:rPr>
              <w:lastRenderedPageBreak/>
              <w:t xml:space="preserve">Example: </w:t>
            </w:r>
            <w:r>
              <w:rPr>
                <w:color w:val="000000" w:themeColor="text1"/>
              </w:rPr>
              <w:t xml:space="preserve">If you are filtering to Objective IS Traffic AND Website Clicks for FB and Twitter, you will want to view data that is website traffic, CPC, </w:t>
            </w:r>
            <w:r w:rsidR="00A901E1">
              <w:rPr>
                <w:color w:val="000000" w:themeColor="text1"/>
              </w:rPr>
              <w:t xml:space="preserve">CTR, Link Clicks and maybe conversion data. </w:t>
            </w:r>
          </w:p>
          <w:p w14:paraId="7ADC3113" w14:textId="10896BCF" w:rsidR="00FE5235" w:rsidRPr="000063B3" w:rsidRDefault="00FE5235" w:rsidP="00FE5235">
            <w:pPr>
              <w:pStyle w:val="ListParagraph"/>
              <w:numPr>
                <w:ilvl w:val="2"/>
                <w:numId w:val="1"/>
              </w:numPr>
              <w:rPr>
                <w:b/>
                <w:color w:val="000000" w:themeColor="text1"/>
              </w:rPr>
            </w:pPr>
            <w:r>
              <w:t xml:space="preserve">Once you save a board it will be located in the </w:t>
            </w:r>
            <w:r w:rsidRPr="00250E52">
              <w:rPr>
                <w:b/>
                <w:bCs/>
              </w:rPr>
              <w:t>Dashboard Menu</w:t>
            </w:r>
            <w:r>
              <w:t xml:space="preserve"> left of the Ads Manager name. (3 horizontal lines on the upper left) contains</w:t>
            </w:r>
            <w:r w:rsidRPr="001C47BB">
              <w:t xml:space="preserve"> all </w:t>
            </w:r>
            <w:r>
              <w:t>saved boards</w:t>
            </w:r>
            <w:r w:rsidRPr="00254FD9">
              <w:t>.</w:t>
            </w:r>
            <w:r>
              <w:t xml:space="preserve"> You can navigate between boards you have </w:t>
            </w:r>
            <w:proofErr w:type="gramStart"/>
            <w:r>
              <w:t>created</w:t>
            </w:r>
            <w:proofErr w:type="gramEnd"/>
            <w:r>
              <w:t xml:space="preserve"> and those other users have shared with you</w:t>
            </w:r>
            <w:r w:rsidR="000063B3">
              <w:t>.</w:t>
            </w:r>
          </w:p>
          <w:p w14:paraId="02F9AAF0" w14:textId="3EBBCD3A" w:rsidR="000063B3" w:rsidRPr="00FE5235" w:rsidRDefault="000063B3" w:rsidP="00FE5235">
            <w:pPr>
              <w:pStyle w:val="ListParagraph"/>
              <w:numPr>
                <w:ilvl w:val="2"/>
                <w:numId w:val="1"/>
              </w:numPr>
              <w:rPr>
                <w:b/>
                <w:color w:val="000000" w:themeColor="text1"/>
              </w:rPr>
            </w:pPr>
            <w:r>
              <w:rPr>
                <w:color w:val="000000" w:themeColor="text1"/>
              </w:rPr>
              <w:t xml:space="preserve">You can manage boards to edit, delete, clone or share with your team. </w:t>
            </w:r>
          </w:p>
          <w:p w14:paraId="5AAA6A22" w14:textId="5EFE708E" w:rsidR="005D2711" w:rsidRPr="00A901E1" w:rsidRDefault="00A901E1" w:rsidP="002F2CA5">
            <w:pPr>
              <w:pStyle w:val="ListParagraph"/>
              <w:numPr>
                <w:ilvl w:val="1"/>
                <w:numId w:val="1"/>
              </w:numPr>
              <w:rPr>
                <w:b/>
                <w:color w:val="000000" w:themeColor="text1"/>
              </w:rPr>
            </w:pPr>
            <w:r w:rsidRPr="00A901E1">
              <w:rPr>
                <w:b/>
                <w:color w:val="000000" w:themeColor="text1"/>
              </w:rPr>
              <w:t>Sync Account Data</w:t>
            </w:r>
            <w:r>
              <w:rPr>
                <w:b/>
                <w:color w:val="000000" w:themeColor="text1"/>
              </w:rPr>
              <w:t xml:space="preserve"> </w:t>
            </w:r>
            <w:r>
              <w:rPr>
                <w:color w:val="000000" w:themeColor="text1"/>
              </w:rPr>
              <w:t>allows you to re-sync your entire ad account if Sprinklr is not matching to native.</w:t>
            </w:r>
          </w:p>
          <w:p w14:paraId="56B6905D" w14:textId="1D4145E6" w:rsidR="005D2711" w:rsidRDefault="00A901E1" w:rsidP="002F2CA5">
            <w:pPr>
              <w:pStyle w:val="ListParagraph"/>
              <w:numPr>
                <w:ilvl w:val="2"/>
                <w:numId w:val="1"/>
              </w:numPr>
              <w:rPr>
                <w:color w:val="000000" w:themeColor="text1"/>
              </w:rPr>
            </w:pPr>
            <w:r>
              <w:rPr>
                <w:color w:val="000000" w:themeColor="text1"/>
              </w:rPr>
              <w:t>Example: If you create a pixel after you’ve added your ad account, and you are not able to see it in Sprink</w:t>
            </w:r>
            <w:r w:rsidR="00323778">
              <w:rPr>
                <w:color w:val="000000" w:themeColor="text1"/>
              </w:rPr>
              <w:t>l</w:t>
            </w:r>
            <w:r>
              <w:rPr>
                <w:color w:val="000000" w:themeColor="text1"/>
              </w:rPr>
              <w:t>r</w:t>
            </w:r>
            <w:r w:rsidR="005D2711" w:rsidRPr="005B06C7">
              <w:rPr>
                <w:color w:val="000000" w:themeColor="text1"/>
              </w:rPr>
              <w:t>.</w:t>
            </w:r>
          </w:p>
          <w:p w14:paraId="625F9ACF" w14:textId="174E3C0C" w:rsidR="00A901E1" w:rsidRPr="005B06C7" w:rsidRDefault="00A901E1" w:rsidP="002F2CA5">
            <w:pPr>
              <w:pStyle w:val="ListParagraph"/>
              <w:numPr>
                <w:ilvl w:val="2"/>
                <w:numId w:val="1"/>
              </w:numPr>
              <w:rPr>
                <w:color w:val="000000" w:themeColor="text1"/>
              </w:rPr>
            </w:pPr>
            <w:r>
              <w:rPr>
                <w:color w:val="000000" w:themeColor="text1"/>
              </w:rPr>
              <w:t>Sprinklr syncs every 15 min for data but Pages, Permissions, Pixels might need a resync to pull in.</w:t>
            </w:r>
          </w:p>
          <w:p w14:paraId="0F423939" w14:textId="77777777" w:rsidR="00A901E1" w:rsidRPr="00A901E1" w:rsidRDefault="00A901E1" w:rsidP="00A901E1">
            <w:pPr>
              <w:pStyle w:val="ListParagraph"/>
              <w:rPr>
                <w:b/>
              </w:rPr>
            </w:pPr>
            <w:r>
              <w:t xml:space="preserve">Optimizing your campaign, ad </w:t>
            </w:r>
            <w:proofErr w:type="gramStart"/>
            <w:r>
              <w:t>set</w:t>
            </w:r>
            <w:proofErr w:type="gramEnd"/>
            <w:r>
              <w:t xml:space="preserve"> and ad variant can be done by hovering over the three dots on the left of the Name and selecting from the drop down. </w:t>
            </w:r>
          </w:p>
          <w:p w14:paraId="76B32F9E" w14:textId="348FE49D" w:rsidR="00A901E1" w:rsidRPr="00A901E1" w:rsidRDefault="00A901E1" w:rsidP="00A901E1">
            <w:pPr>
              <w:pStyle w:val="ListParagraph"/>
              <w:numPr>
                <w:ilvl w:val="1"/>
                <w:numId w:val="1"/>
              </w:numPr>
              <w:rPr>
                <w:b/>
              </w:rPr>
            </w:pPr>
            <w:r>
              <w:t xml:space="preserve">Click </w:t>
            </w:r>
            <w:r w:rsidRPr="00A901E1">
              <w:rPr>
                <w:b/>
                <w:bCs/>
              </w:rPr>
              <w:t>View &amp; Edit</w:t>
            </w:r>
            <w:r>
              <w:t xml:space="preserve"> on the </w:t>
            </w:r>
            <w:r w:rsidRPr="00A901E1">
              <w:rPr>
                <w:b/>
                <w:bCs/>
              </w:rPr>
              <w:t>Options</w:t>
            </w:r>
            <w:r w:rsidRPr="006272AC">
              <w:t xml:space="preserve"> </w:t>
            </w:r>
            <w:r>
              <w:t>m</w:t>
            </w:r>
            <w:r w:rsidRPr="006272AC">
              <w:t>enu</w:t>
            </w:r>
            <w:r>
              <w:t xml:space="preserve"> to show the actions you can perform, including: </w:t>
            </w:r>
          </w:p>
          <w:p w14:paraId="5336AFF7" w14:textId="77777777" w:rsidR="00A901E1" w:rsidRPr="00F20F06" w:rsidRDefault="00A901E1" w:rsidP="00A901E1">
            <w:pPr>
              <w:pStyle w:val="WidgetBullet"/>
              <w:numPr>
                <w:ilvl w:val="2"/>
                <w:numId w:val="1"/>
              </w:numPr>
            </w:pPr>
            <w:r w:rsidRPr="00F20F06">
              <w:t>View Audit (list of changes made to the item by who, when, etc.)</w:t>
            </w:r>
          </w:p>
          <w:p w14:paraId="74098266" w14:textId="77777777" w:rsidR="00A901E1" w:rsidRPr="00F20F06" w:rsidRDefault="00A901E1" w:rsidP="00A901E1">
            <w:pPr>
              <w:pStyle w:val="WidgetBullet"/>
              <w:numPr>
                <w:ilvl w:val="2"/>
                <w:numId w:val="1"/>
              </w:numPr>
            </w:pPr>
            <w:r w:rsidRPr="00F20F06">
              <w:t>Update Workflow details (Pacing group, benchmark, etc.)</w:t>
            </w:r>
          </w:p>
          <w:p w14:paraId="2BDC83EF" w14:textId="77777777" w:rsidR="00A901E1" w:rsidRPr="00F20F06" w:rsidRDefault="00A901E1" w:rsidP="00A901E1">
            <w:pPr>
              <w:pStyle w:val="WidgetBullet"/>
              <w:numPr>
                <w:ilvl w:val="2"/>
                <w:numId w:val="1"/>
              </w:numPr>
            </w:pPr>
            <w:r w:rsidRPr="00F20F06">
              <w:t>Update Budgeting, Optimization, Smart Budget, </w:t>
            </w:r>
            <w:hyperlink r:id="rId120" w:tgtFrame="_blank" w:tooltip="https://help.sprinklr.com/Knowledge_Base/Experience_Cloud_User_Guides/Paid_Media_Advertising_Guides/Filter_and_Update_Creatives_from_Ads_Manager?mt-draft=true" w:history="1">
              <w:r w:rsidRPr="00F20F06">
                <w:rPr>
                  <w:rStyle w:val="Hyperlink"/>
                </w:rPr>
                <w:t>Creatives</w:t>
              </w:r>
            </w:hyperlink>
            <w:r w:rsidRPr="00F20F06">
              <w:t>, and other details</w:t>
            </w:r>
          </w:p>
          <w:p w14:paraId="45BE2B7C" w14:textId="77777777" w:rsidR="00A901E1" w:rsidRPr="00F20F06" w:rsidRDefault="00A901E1" w:rsidP="00A901E1">
            <w:pPr>
              <w:pStyle w:val="WidgetBullet"/>
              <w:numPr>
                <w:ilvl w:val="2"/>
                <w:numId w:val="1"/>
              </w:numPr>
            </w:pPr>
            <w:r w:rsidRPr="00F20F06">
              <w:t>View Performance of an item (campaign/ ad-set/ ad)</w:t>
            </w:r>
          </w:p>
          <w:p w14:paraId="2B970EB6" w14:textId="77777777" w:rsidR="00A901E1" w:rsidRPr="00254FD9" w:rsidRDefault="00A901E1" w:rsidP="00A901E1">
            <w:pPr>
              <w:pStyle w:val="WidgetBullet"/>
              <w:numPr>
                <w:ilvl w:val="2"/>
                <w:numId w:val="1"/>
              </w:numPr>
            </w:pPr>
            <w:r w:rsidRPr="00F20F06">
              <w:t>Apply Rules on any campaign, ad-set or ad-variant</w:t>
            </w:r>
          </w:p>
          <w:p w14:paraId="3BD87B3D" w14:textId="41343272" w:rsidR="005D2711" w:rsidRDefault="005D2711" w:rsidP="00A901E1">
            <w:pPr>
              <w:pStyle w:val="ListParagraph"/>
              <w:numPr>
                <w:ilvl w:val="1"/>
                <w:numId w:val="1"/>
              </w:numPr>
              <w:rPr>
                <w:b/>
              </w:rPr>
            </w:pPr>
            <w:r w:rsidRPr="00AD6E5B">
              <w:t xml:space="preserve"> </w:t>
            </w:r>
            <w:r w:rsidR="00A901E1" w:rsidRPr="00A901E1">
              <w:rPr>
                <w:b/>
              </w:rPr>
              <w:t>Appendix Q: Optimizing your Campaigns</w:t>
            </w:r>
          </w:p>
          <w:p w14:paraId="0A802864" w14:textId="3BDA4A56" w:rsidR="00A901E1" w:rsidRDefault="00A901E1" w:rsidP="00A901E1">
            <w:pPr>
              <w:pStyle w:val="ListParagraph"/>
              <w:numPr>
                <w:ilvl w:val="1"/>
                <w:numId w:val="1"/>
              </w:numPr>
              <w:rPr>
                <w:b/>
              </w:rPr>
            </w:pPr>
            <w:r>
              <w:rPr>
                <w:b/>
              </w:rPr>
              <w:t>Appendix R: Optimizing your Ad Sets</w:t>
            </w:r>
          </w:p>
          <w:p w14:paraId="40628DC6" w14:textId="11ACBA21" w:rsidR="00A901E1" w:rsidRDefault="00A901E1" w:rsidP="00A901E1">
            <w:pPr>
              <w:pStyle w:val="ListParagraph"/>
              <w:numPr>
                <w:ilvl w:val="1"/>
                <w:numId w:val="1"/>
              </w:numPr>
              <w:rPr>
                <w:b/>
              </w:rPr>
            </w:pPr>
            <w:r>
              <w:rPr>
                <w:b/>
              </w:rPr>
              <w:t>Appendix S: Optimizing your Ad Variants</w:t>
            </w:r>
          </w:p>
          <w:p w14:paraId="4F4D40AF" w14:textId="77777777" w:rsidR="00323778" w:rsidRPr="00323778" w:rsidRDefault="00A901E1" w:rsidP="00323778">
            <w:pPr>
              <w:pStyle w:val="ListParagraph"/>
              <w:rPr>
                <w:b/>
              </w:rPr>
            </w:pPr>
            <w:r w:rsidRPr="00A901E1">
              <w:rPr>
                <w:b/>
              </w:rPr>
              <w:t>Apply Rules</w:t>
            </w:r>
            <w:r>
              <w:rPr>
                <w:b/>
              </w:rPr>
              <w:t xml:space="preserve"> </w:t>
            </w:r>
            <w:r>
              <w:t xml:space="preserve">at all three levels of an ad campaign </w:t>
            </w:r>
            <w:r w:rsidR="00323778">
              <w:t xml:space="preserve">by hovering over the three dots and selecting Apply Rule </w:t>
            </w:r>
          </w:p>
          <w:p w14:paraId="5BD87CBB" w14:textId="77777777" w:rsidR="00323778" w:rsidRPr="00323778" w:rsidRDefault="00323778" w:rsidP="00323778">
            <w:pPr>
              <w:pStyle w:val="ListParagraph"/>
              <w:numPr>
                <w:ilvl w:val="1"/>
                <w:numId w:val="1"/>
              </w:numPr>
              <w:rPr>
                <w:b/>
              </w:rPr>
            </w:pPr>
            <w:r>
              <w:lastRenderedPageBreak/>
              <w:t xml:space="preserve">Simplified Rules can be used by Advertisers who would like to use automation to assist with alerts or actions to campaigns. </w:t>
            </w:r>
          </w:p>
          <w:p w14:paraId="46E53472" w14:textId="5DF5EFA2" w:rsidR="005D2711" w:rsidRDefault="00323778" w:rsidP="00323778">
            <w:pPr>
              <w:pStyle w:val="ListParagraph"/>
              <w:numPr>
                <w:ilvl w:val="1"/>
                <w:numId w:val="1"/>
              </w:numPr>
              <w:rPr>
                <w:b/>
              </w:rPr>
            </w:pPr>
            <w:r w:rsidRPr="00323778">
              <w:rPr>
                <w:b/>
              </w:rPr>
              <w:t xml:space="preserve">Appendix T: Simplified Rules  </w:t>
            </w:r>
          </w:p>
          <w:p w14:paraId="3EF6F6FD" w14:textId="38A9B096" w:rsidR="00E83D5D" w:rsidRDefault="00E83D5D" w:rsidP="00E83D5D">
            <w:pPr>
              <w:pStyle w:val="ListParagraph"/>
            </w:pPr>
            <w:r w:rsidRPr="00E83D5D">
              <w:rPr>
                <w:b/>
              </w:rPr>
              <w:t>Smart Budget Allocation</w:t>
            </w:r>
            <w:r>
              <w:t xml:space="preserve"> will help Advertisers group campaigns together and optimize across them. By selecting multiple campaigns by checking the box left of the name, you will see a menu populate across the top. Hover over the three tops here and come down to the Smart Budget Allocation to apply these campaigns. </w:t>
            </w:r>
          </w:p>
          <w:p w14:paraId="4DC9C230" w14:textId="232F47CD" w:rsidR="00E83D5D" w:rsidRPr="00E83D5D" w:rsidRDefault="00E83D5D" w:rsidP="00E83D5D">
            <w:pPr>
              <w:pStyle w:val="ListParagraph"/>
              <w:numPr>
                <w:ilvl w:val="1"/>
                <w:numId w:val="1"/>
              </w:numPr>
              <w:rPr>
                <w:b/>
              </w:rPr>
            </w:pPr>
            <w:r w:rsidRPr="00E83D5D">
              <w:rPr>
                <w:b/>
              </w:rPr>
              <w:t xml:space="preserve">Appendix U: Smart Budget Allocation </w:t>
            </w:r>
          </w:p>
          <w:p w14:paraId="6219C743" w14:textId="77777777" w:rsidR="005D2711" w:rsidRPr="004F5F3C" w:rsidRDefault="005D2711" w:rsidP="002F2CA5">
            <w:pPr>
              <w:pStyle w:val="ListParagraph"/>
              <w:numPr>
                <w:ilvl w:val="0"/>
                <w:numId w:val="0"/>
              </w:numPr>
              <w:ind w:left="1440"/>
              <w:rPr>
                <w:color w:val="000000" w:themeColor="text1"/>
              </w:rPr>
            </w:pPr>
          </w:p>
        </w:tc>
      </w:tr>
    </w:tbl>
    <w:p w14:paraId="3F357897" w14:textId="77777777" w:rsidR="00E83D5D" w:rsidRDefault="00E83D5D" w:rsidP="00E83D5D"/>
    <w:tbl>
      <w:tblPr>
        <w:tblStyle w:val="TableGrid2"/>
        <w:tblW w:w="1008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4" w:type="dxa"/>
          <w:left w:w="144" w:type="dxa"/>
          <w:bottom w:w="144" w:type="dxa"/>
          <w:right w:w="0" w:type="dxa"/>
        </w:tblCellMar>
        <w:tblLook w:val="04A0" w:firstRow="1" w:lastRow="0" w:firstColumn="1" w:lastColumn="0" w:noHBand="0" w:noVBand="1"/>
      </w:tblPr>
      <w:tblGrid>
        <w:gridCol w:w="10080"/>
      </w:tblGrid>
      <w:tr w:rsidR="00E83D5D" w:rsidRPr="00254FD9" w14:paraId="5A5E8F01" w14:textId="77777777" w:rsidTr="002F2CA5">
        <w:tc>
          <w:tcPr>
            <w:tcW w:w="10080" w:type="dxa"/>
            <w:tcBorders>
              <w:top w:val="single" w:sz="4" w:space="0" w:color="E7E6E6" w:themeColor="background2"/>
              <w:bottom w:val="single" w:sz="4" w:space="0" w:color="E7E6E6" w:themeColor="background2"/>
            </w:tcBorders>
            <w:shd w:val="clear" w:color="auto" w:fill="E2211C" w:themeFill="accent2"/>
            <w:vAlign w:val="center"/>
          </w:tcPr>
          <w:p w14:paraId="015FFC4C" w14:textId="77777777" w:rsidR="00E83D5D" w:rsidRPr="00254FD9" w:rsidRDefault="00E83D5D" w:rsidP="002F2CA5">
            <w:pPr>
              <w:keepNext/>
              <w:jc w:val="center"/>
              <w:rPr>
                <w:b/>
                <w:color w:val="FFFFFF" w:themeColor="background1"/>
                <w:sz w:val="24"/>
              </w:rPr>
            </w:pPr>
            <w:r w:rsidRPr="00254FD9">
              <w:rPr>
                <w:b/>
                <w:color w:val="FFFFFF" w:themeColor="background1"/>
                <w:sz w:val="24"/>
              </w:rPr>
              <w:t>Switch from Platform to PPT</w:t>
            </w:r>
          </w:p>
        </w:tc>
      </w:tr>
    </w:tbl>
    <w:tbl>
      <w:tblPr>
        <w:tblStyle w:val="TableGrid"/>
        <w:tblW w:w="2802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44" w:type="dxa"/>
          <w:left w:w="144" w:type="dxa"/>
          <w:bottom w:w="144" w:type="dxa"/>
          <w:right w:w="0" w:type="dxa"/>
        </w:tblCellMar>
        <w:tblLook w:val="04A0" w:firstRow="1" w:lastRow="0" w:firstColumn="1" w:lastColumn="0" w:noHBand="0" w:noVBand="1"/>
      </w:tblPr>
      <w:tblGrid>
        <w:gridCol w:w="372"/>
        <w:gridCol w:w="3726"/>
        <w:gridCol w:w="5982"/>
        <w:gridCol w:w="5982"/>
        <w:gridCol w:w="5982"/>
        <w:gridCol w:w="5982"/>
      </w:tblGrid>
      <w:tr w:rsidR="00E83D5D" w:rsidRPr="00254FD9" w14:paraId="070BFAA7" w14:textId="77777777" w:rsidTr="005A5C09">
        <w:trPr>
          <w:gridAfter w:val="3"/>
          <w:wAfter w:w="17946" w:type="dxa"/>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78A0F752" w14:textId="77777777" w:rsidR="00E83D5D" w:rsidRPr="00254FD9" w:rsidRDefault="00E83D5D" w:rsidP="002F2CA5"/>
        </w:tc>
        <w:tc>
          <w:tcPr>
            <w:tcW w:w="3726" w:type="dxa"/>
            <w:tcBorders>
              <w:top w:val="single" w:sz="4" w:space="0" w:color="E7E6E6" w:themeColor="background2"/>
              <w:bottom w:val="single" w:sz="4" w:space="0" w:color="E7E6E6" w:themeColor="background2"/>
            </w:tcBorders>
            <w:vAlign w:val="center"/>
          </w:tcPr>
          <w:p w14:paraId="523D07EA" w14:textId="627F69C2" w:rsidR="00E83D5D" w:rsidRPr="00254FD9" w:rsidRDefault="00E83D5D" w:rsidP="002F2CA5">
            <w:r>
              <w:rPr>
                <w:noProof/>
              </w:rPr>
              <w:drawing>
                <wp:inline distT="0" distB="0" distL="0" distR="0" wp14:anchorId="4D091C7B" wp14:editId="70F6228C">
                  <wp:extent cx="2274570" cy="1289685"/>
                  <wp:effectExtent l="0" t="0" r="0" b="5715"/>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Screen Shot 2019-11-01 at 9.27.01 AM.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274570" cy="1289685"/>
                          </a:xfrm>
                          <a:prstGeom prst="rect">
                            <a:avLst/>
                          </a:prstGeom>
                        </pic:spPr>
                      </pic:pic>
                    </a:graphicData>
                  </a:graphic>
                </wp:inline>
              </w:drawing>
            </w:r>
          </w:p>
          <w:p w14:paraId="0A65710E" w14:textId="17085312" w:rsidR="00E83D5D" w:rsidRPr="001070E6" w:rsidRDefault="00E83D5D" w:rsidP="002F2CA5">
            <w:pPr>
              <w:rPr>
                <w:b/>
                <w:bCs/>
              </w:rPr>
            </w:pPr>
            <w:r w:rsidRPr="001070E6">
              <w:rPr>
                <w:b/>
                <w:bCs/>
              </w:rPr>
              <w:t xml:space="preserve">Slide </w:t>
            </w:r>
            <w:r>
              <w:rPr>
                <w:b/>
                <w:bCs/>
              </w:rPr>
              <w:t>81</w:t>
            </w:r>
          </w:p>
        </w:tc>
        <w:tc>
          <w:tcPr>
            <w:tcW w:w="5982" w:type="dxa"/>
            <w:tcBorders>
              <w:top w:val="single" w:sz="4" w:space="0" w:color="E7E6E6" w:themeColor="background2"/>
              <w:bottom w:val="single" w:sz="4" w:space="0" w:color="E7E6E6" w:themeColor="background2"/>
            </w:tcBorders>
            <w:vAlign w:val="center"/>
          </w:tcPr>
          <w:p w14:paraId="229361F9" w14:textId="334230D5" w:rsidR="00E83D5D" w:rsidRPr="00E83D5D" w:rsidRDefault="00E83D5D" w:rsidP="00E83D5D">
            <w:pPr>
              <w:pStyle w:val="ListParagraph"/>
            </w:pPr>
            <w:r>
              <w:t xml:space="preserve">That was a lot of information on customization of Ads Manager view, optimizing and managing your ad campaigns. Let’s review some Best Practices and Terms. </w:t>
            </w:r>
          </w:p>
          <w:p w14:paraId="7EF79B5A" w14:textId="1015776E" w:rsidR="00E83D5D" w:rsidRPr="00E83D5D" w:rsidRDefault="00E83D5D" w:rsidP="00E83D5D">
            <w:pPr>
              <w:pStyle w:val="ListParagraph"/>
            </w:pPr>
            <w:r w:rsidRPr="00E83D5D">
              <w:rPr>
                <w:b/>
                <w:bCs/>
              </w:rPr>
              <w:t>Macros</w:t>
            </w:r>
            <w:r w:rsidRPr="00E83D5D">
              <w:t>: In-platform bulk actions taken in Ads Manager at the paid initiative, ad set or ad variant level</w:t>
            </w:r>
          </w:p>
          <w:p w14:paraId="7C0FC78C" w14:textId="77777777" w:rsidR="00E83D5D" w:rsidRPr="00E83D5D" w:rsidRDefault="00E83D5D" w:rsidP="00E83D5D">
            <w:pPr>
              <w:pStyle w:val="ListParagraph"/>
              <w:numPr>
                <w:ilvl w:val="1"/>
                <w:numId w:val="1"/>
              </w:numPr>
            </w:pPr>
            <w:r w:rsidRPr="00E83D5D">
              <w:t>Examples: Increase daily budget by $xx or %XX, tag Custom Field with X value, etc.</w:t>
            </w:r>
          </w:p>
          <w:p w14:paraId="04674FCE" w14:textId="77777777" w:rsidR="00E83D5D" w:rsidRPr="00E83D5D" w:rsidRDefault="00E83D5D" w:rsidP="00E83D5D">
            <w:pPr>
              <w:pStyle w:val="ListParagraph"/>
            </w:pPr>
            <w:r w:rsidRPr="00E83D5D">
              <w:rPr>
                <w:b/>
                <w:bCs/>
              </w:rPr>
              <w:t>Board</w:t>
            </w:r>
            <w:r w:rsidRPr="00E83D5D">
              <w:t xml:space="preserve">: tool used to save your preferred filter sets and customized columns </w:t>
            </w:r>
          </w:p>
          <w:p w14:paraId="0A6D54C0" w14:textId="77777777" w:rsidR="00E83D5D" w:rsidRPr="00E83D5D" w:rsidRDefault="00E83D5D" w:rsidP="00E83D5D">
            <w:pPr>
              <w:pStyle w:val="ListParagraph"/>
              <w:numPr>
                <w:ilvl w:val="1"/>
                <w:numId w:val="1"/>
              </w:numPr>
            </w:pPr>
            <w:r w:rsidRPr="00E83D5D">
              <w:t>Examples</w:t>
            </w:r>
            <w:proofErr w:type="gramStart"/>
            <w:r w:rsidRPr="00E83D5D">
              <w:t>:  “</w:t>
            </w:r>
            <w:proofErr w:type="gramEnd"/>
            <w:r w:rsidRPr="00E83D5D">
              <w:t>Campaigns related to Optimization Goal: Traffic,” “Ad accounts in APAC Region”</w:t>
            </w:r>
          </w:p>
          <w:p w14:paraId="1F590518" w14:textId="77777777" w:rsidR="00E83D5D" w:rsidRPr="00E83D5D" w:rsidRDefault="00E83D5D" w:rsidP="00E83D5D">
            <w:pPr>
              <w:pStyle w:val="ListParagraph"/>
            </w:pPr>
            <w:r w:rsidRPr="00E83D5D">
              <w:t xml:space="preserve">Configure your Ads Manager view as desired. You can </w:t>
            </w:r>
            <w:r w:rsidRPr="00E83D5D">
              <w:rPr>
                <w:b/>
                <w:bCs/>
              </w:rPr>
              <w:t xml:space="preserve">apply filters </w:t>
            </w:r>
            <w:r w:rsidRPr="00E83D5D">
              <w:t>and make changes to the </w:t>
            </w:r>
            <w:r w:rsidRPr="00E83D5D">
              <w:rPr>
                <w:b/>
                <w:bCs/>
              </w:rPr>
              <w:t xml:space="preserve">column configuration </w:t>
            </w:r>
            <w:r w:rsidRPr="00E83D5D">
              <w:t>to change the Ads Manager display as needed. to save as a board, hover over the options icon in the top right corner and select Save New Board.</w:t>
            </w:r>
          </w:p>
          <w:p w14:paraId="35253E2A" w14:textId="77777777" w:rsidR="00E83D5D" w:rsidRPr="00E83D5D" w:rsidRDefault="00E83D5D" w:rsidP="00E83D5D">
            <w:pPr>
              <w:pStyle w:val="ListParagraph"/>
            </w:pPr>
            <w:r w:rsidRPr="00E83D5D">
              <w:t xml:space="preserve">Apply </w:t>
            </w:r>
            <w:r w:rsidRPr="00E83D5D">
              <w:rPr>
                <w:b/>
                <w:bCs/>
              </w:rPr>
              <w:t xml:space="preserve">color tags </w:t>
            </w:r>
            <w:r w:rsidRPr="00E83D5D">
              <w:t xml:space="preserve">based on performance data metrics &amp; dimensions to visually identify efficiencies and optimizations needs </w:t>
            </w:r>
          </w:p>
          <w:p w14:paraId="70CE9FEE" w14:textId="77777777" w:rsidR="00E83D5D" w:rsidRPr="00E83D5D" w:rsidRDefault="00E83D5D" w:rsidP="00E83D5D">
            <w:pPr>
              <w:pStyle w:val="ListParagraph"/>
              <w:numPr>
                <w:ilvl w:val="1"/>
                <w:numId w:val="1"/>
              </w:numPr>
            </w:pPr>
            <w:r w:rsidRPr="00E83D5D">
              <w:t>Define one or more criteria for each color, and each tag can define multiple colors. For example, create a color tag configuration that identifies efficient CPCs or CTR</w:t>
            </w:r>
          </w:p>
          <w:p w14:paraId="4700DC30" w14:textId="77777777" w:rsidR="00E83D5D" w:rsidRPr="008A5FD3" w:rsidRDefault="00E83D5D" w:rsidP="002F2CA5">
            <w:pPr>
              <w:pStyle w:val="ListParagraph"/>
              <w:numPr>
                <w:ilvl w:val="0"/>
                <w:numId w:val="0"/>
              </w:numPr>
              <w:ind w:left="720"/>
            </w:pPr>
          </w:p>
        </w:tc>
      </w:tr>
      <w:tr w:rsidR="002F2CA5" w:rsidRPr="00254FD9" w14:paraId="30356969" w14:textId="09857513" w:rsidTr="002F2CA5">
        <w:trPr>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719B8AA4" w14:textId="77777777" w:rsidR="002F2CA5" w:rsidRPr="00254FD9" w:rsidRDefault="002F2CA5" w:rsidP="002F2CA5"/>
        </w:tc>
        <w:tc>
          <w:tcPr>
            <w:tcW w:w="3726" w:type="dxa"/>
            <w:tcBorders>
              <w:top w:val="single" w:sz="4" w:space="0" w:color="E7E6E6" w:themeColor="background2"/>
              <w:bottom w:val="single" w:sz="4" w:space="0" w:color="E7E6E6" w:themeColor="background2"/>
            </w:tcBorders>
            <w:vAlign w:val="center"/>
          </w:tcPr>
          <w:p w14:paraId="7722BBB2" w14:textId="0B27B8A1" w:rsidR="002F2CA5" w:rsidRPr="00254FD9" w:rsidRDefault="007C429F" w:rsidP="002F2CA5">
            <w:r>
              <w:rPr>
                <w:noProof/>
              </w:rPr>
              <w:drawing>
                <wp:inline distT="0" distB="0" distL="0" distR="0" wp14:anchorId="0DE2BD80" wp14:editId="4E8C9624">
                  <wp:extent cx="2274570" cy="1289050"/>
                  <wp:effectExtent l="0" t="0" r="0" b="635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Screen Shot 2019-11-01 at 9.43.18 AM.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274570" cy="1289050"/>
                          </a:xfrm>
                          <a:prstGeom prst="rect">
                            <a:avLst/>
                          </a:prstGeom>
                        </pic:spPr>
                      </pic:pic>
                    </a:graphicData>
                  </a:graphic>
                </wp:inline>
              </w:drawing>
            </w:r>
          </w:p>
          <w:p w14:paraId="0A87A144" w14:textId="5807856A" w:rsidR="002F2CA5" w:rsidRPr="001070E6" w:rsidRDefault="002F2CA5" w:rsidP="002F2CA5">
            <w:pPr>
              <w:rPr>
                <w:b/>
                <w:bCs/>
              </w:rPr>
            </w:pPr>
            <w:r w:rsidRPr="001070E6">
              <w:rPr>
                <w:b/>
                <w:bCs/>
              </w:rPr>
              <w:t xml:space="preserve">Slide </w:t>
            </w:r>
            <w:r>
              <w:rPr>
                <w:b/>
                <w:bCs/>
              </w:rPr>
              <w:t>82</w:t>
            </w:r>
          </w:p>
        </w:tc>
        <w:tc>
          <w:tcPr>
            <w:tcW w:w="5982" w:type="dxa"/>
            <w:tcBorders>
              <w:top w:val="single" w:sz="4" w:space="0" w:color="E7E6E6" w:themeColor="background2"/>
              <w:bottom w:val="single" w:sz="4" w:space="0" w:color="E7E6E6" w:themeColor="background2"/>
            </w:tcBorders>
            <w:vAlign w:val="center"/>
          </w:tcPr>
          <w:p w14:paraId="2A47EEF4" w14:textId="09311B14" w:rsidR="002F2CA5" w:rsidRPr="00D25F3F" w:rsidRDefault="007C429F" w:rsidP="002F2CA5">
            <w:pPr>
              <w:pStyle w:val="ListParagraph"/>
            </w:pPr>
            <w:r>
              <w:t xml:space="preserve">Let’s review all the different type of customizations you can create and optimizations you can make within Ads Manager by doing it! </w:t>
            </w:r>
          </w:p>
          <w:p w14:paraId="24A6DB3D" w14:textId="77777777" w:rsidR="002F2CA5" w:rsidRPr="008A5FD3" w:rsidRDefault="002F2CA5" w:rsidP="002F2CA5"/>
        </w:tc>
        <w:tc>
          <w:tcPr>
            <w:tcW w:w="5982" w:type="dxa"/>
            <w:vAlign w:val="center"/>
          </w:tcPr>
          <w:p w14:paraId="5FE918C4" w14:textId="77777777" w:rsidR="002F2CA5" w:rsidRPr="00254FD9" w:rsidRDefault="002F2CA5" w:rsidP="002F2CA5">
            <w:pPr>
              <w:spacing w:after="0"/>
            </w:pPr>
          </w:p>
        </w:tc>
        <w:tc>
          <w:tcPr>
            <w:tcW w:w="5982" w:type="dxa"/>
            <w:vAlign w:val="center"/>
          </w:tcPr>
          <w:p w14:paraId="5070E551" w14:textId="77777777" w:rsidR="002F2CA5" w:rsidRPr="00254FD9" w:rsidRDefault="002F2CA5" w:rsidP="002F2CA5">
            <w:r>
              <w:rPr>
                <w:noProof/>
              </w:rPr>
              <w:drawing>
                <wp:inline distT="0" distB="0" distL="0" distR="0" wp14:anchorId="03964D97" wp14:editId="382B3E32">
                  <wp:extent cx="2274570" cy="1297305"/>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Screen Shot 2019-11-01 at 9.27.21 AM.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274570" cy="1297305"/>
                          </a:xfrm>
                          <a:prstGeom prst="rect">
                            <a:avLst/>
                          </a:prstGeom>
                        </pic:spPr>
                      </pic:pic>
                    </a:graphicData>
                  </a:graphic>
                </wp:inline>
              </w:drawing>
            </w:r>
          </w:p>
          <w:p w14:paraId="0C680042" w14:textId="161A21FB" w:rsidR="002F2CA5" w:rsidRPr="00254FD9" w:rsidRDefault="002F2CA5" w:rsidP="002F2CA5">
            <w:pPr>
              <w:spacing w:after="0"/>
            </w:pPr>
            <w:r w:rsidRPr="001070E6">
              <w:rPr>
                <w:b/>
                <w:bCs/>
              </w:rPr>
              <w:t xml:space="preserve">Slide </w:t>
            </w:r>
            <w:r>
              <w:rPr>
                <w:b/>
                <w:bCs/>
              </w:rPr>
              <w:t>82</w:t>
            </w:r>
          </w:p>
        </w:tc>
        <w:tc>
          <w:tcPr>
            <w:tcW w:w="5982" w:type="dxa"/>
            <w:vAlign w:val="center"/>
          </w:tcPr>
          <w:p w14:paraId="6DFDE1AC" w14:textId="77777777" w:rsidR="002F2CA5" w:rsidRPr="00D25F3F" w:rsidRDefault="002F2CA5" w:rsidP="002F2CA5">
            <w:pPr>
              <w:pStyle w:val="ListParagraph"/>
            </w:pPr>
            <w:r>
              <w:t xml:space="preserve">Smart Budget Allocation is an amazing value-add feature we briefly walked through in the platform, but let’s make sure we review this tool in depth. </w:t>
            </w:r>
          </w:p>
          <w:p w14:paraId="0CDE8A6B" w14:textId="77777777" w:rsidR="002F2CA5" w:rsidRPr="00254FD9" w:rsidRDefault="002F2CA5" w:rsidP="002F2CA5">
            <w:pPr>
              <w:spacing w:after="0"/>
            </w:pPr>
          </w:p>
        </w:tc>
      </w:tr>
      <w:tr w:rsidR="002F2CA5" w:rsidRPr="00254FD9" w14:paraId="52C292A6" w14:textId="77777777" w:rsidTr="005A5C09">
        <w:trPr>
          <w:gridAfter w:val="3"/>
          <w:wAfter w:w="17946" w:type="dxa"/>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0C19A81B" w14:textId="77777777" w:rsidR="002F2CA5" w:rsidRPr="00254FD9" w:rsidRDefault="002F2CA5" w:rsidP="002F2CA5"/>
        </w:tc>
        <w:tc>
          <w:tcPr>
            <w:tcW w:w="3726" w:type="dxa"/>
            <w:tcBorders>
              <w:top w:val="single" w:sz="4" w:space="0" w:color="E7E6E6" w:themeColor="background2"/>
              <w:bottom w:val="single" w:sz="4" w:space="0" w:color="E7E6E6" w:themeColor="background2"/>
            </w:tcBorders>
            <w:vAlign w:val="center"/>
          </w:tcPr>
          <w:p w14:paraId="4F52C7CF" w14:textId="64219456" w:rsidR="002F2CA5" w:rsidRPr="00254FD9" w:rsidRDefault="007C429F" w:rsidP="002F2CA5">
            <w:r>
              <w:rPr>
                <w:noProof/>
              </w:rPr>
              <w:drawing>
                <wp:inline distT="0" distB="0" distL="0" distR="0" wp14:anchorId="77449349" wp14:editId="311E2A28">
                  <wp:extent cx="2274570" cy="1274445"/>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Screen Shot 2019-11-01 at 9.46.01 AM.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274570" cy="1274445"/>
                          </a:xfrm>
                          <a:prstGeom prst="rect">
                            <a:avLst/>
                          </a:prstGeom>
                        </pic:spPr>
                      </pic:pic>
                    </a:graphicData>
                  </a:graphic>
                </wp:inline>
              </w:drawing>
            </w:r>
          </w:p>
          <w:p w14:paraId="35C82C49" w14:textId="6A64C5F6" w:rsidR="002F2CA5" w:rsidRPr="001070E6" w:rsidRDefault="002F2CA5" w:rsidP="002F2CA5">
            <w:pPr>
              <w:rPr>
                <w:b/>
                <w:bCs/>
              </w:rPr>
            </w:pPr>
            <w:r w:rsidRPr="001070E6">
              <w:rPr>
                <w:b/>
                <w:bCs/>
              </w:rPr>
              <w:t xml:space="preserve">Slide </w:t>
            </w:r>
            <w:r>
              <w:rPr>
                <w:b/>
                <w:bCs/>
              </w:rPr>
              <w:t>83</w:t>
            </w:r>
          </w:p>
        </w:tc>
        <w:tc>
          <w:tcPr>
            <w:tcW w:w="5982" w:type="dxa"/>
            <w:tcBorders>
              <w:top w:val="single" w:sz="4" w:space="0" w:color="E7E6E6" w:themeColor="background2"/>
              <w:bottom w:val="single" w:sz="4" w:space="0" w:color="E7E6E6" w:themeColor="background2"/>
            </w:tcBorders>
            <w:vAlign w:val="center"/>
          </w:tcPr>
          <w:p w14:paraId="274A5045" w14:textId="77777777" w:rsidR="00042253" w:rsidRDefault="00042253" w:rsidP="002F2CA5">
            <w:pPr>
              <w:pStyle w:val="ListParagraph"/>
            </w:pPr>
            <w:r>
              <w:t xml:space="preserve">First, create a board and color code to help visualize the right campaigns and highlight their performance </w:t>
            </w:r>
          </w:p>
          <w:p w14:paraId="29A2D7D5" w14:textId="77777777" w:rsidR="00042253" w:rsidRDefault="00042253" w:rsidP="002F2CA5">
            <w:pPr>
              <w:pStyle w:val="ListParagraph"/>
            </w:pPr>
            <w:r>
              <w:t xml:space="preserve">Next, try editing a campaign’s audience, budget, placement and custom field. </w:t>
            </w:r>
          </w:p>
          <w:p w14:paraId="732AF9EB" w14:textId="79315193" w:rsidR="002F2CA5" w:rsidRPr="008A5FD3" w:rsidRDefault="00042253" w:rsidP="002F2CA5">
            <w:pPr>
              <w:pStyle w:val="ListParagraph"/>
            </w:pPr>
            <w:r>
              <w:t xml:space="preserve">I’ll give everyone 15 minutes to complete and walk round to help if needed! </w:t>
            </w:r>
          </w:p>
        </w:tc>
      </w:tr>
      <w:tr w:rsidR="002F2CA5" w:rsidRPr="008A5FD3" w14:paraId="675442E9" w14:textId="77777777" w:rsidTr="005A5C09">
        <w:trPr>
          <w:gridAfter w:val="3"/>
          <w:wAfter w:w="17946" w:type="dxa"/>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3E4C7E11" w14:textId="77777777" w:rsidR="002F2CA5" w:rsidRPr="00254FD9" w:rsidRDefault="002F2CA5" w:rsidP="002F2CA5"/>
        </w:tc>
        <w:tc>
          <w:tcPr>
            <w:tcW w:w="3726" w:type="dxa"/>
            <w:tcBorders>
              <w:top w:val="single" w:sz="4" w:space="0" w:color="E7E6E6" w:themeColor="background2"/>
              <w:bottom w:val="single" w:sz="4" w:space="0" w:color="E7E6E6" w:themeColor="background2"/>
            </w:tcBorders>
            <w:vAlign w:val="center"/>
          </w:tcPr>
          <w:p w14:paraId="39EF7AF4" w14:textId="77777777" w:rsidR="002F2CA5" w:rsidRPr="00254FD9" w:rsidRDefault="002F2CA5" w:rsidP="002F2CA5">
            <w:r>
              <w:rPr>
                <w:noProof/>
              </w:rPr>
              <w:drawing>
                <wp:inline distT="0" distB="0" distL="0" distR="0" wp14:anchorId="22FE6B47" wp14:editId="1566440F">
                  <wp:extent cx="2274570" cy="1297305"/>
                  <wp:effectExtent l="0" t="0" r="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Screen Shot 2019-11-01 at 9.27.21 AM.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274570" cy="1297305"/>
                          </a:xfrm>
                          <a:prstGeom prst="rect">
                            <a:avLst/>
                          </a:prstGeom>
                        </pic:spPr>
                      </pic:pic>
                    </a:graphicData>
                  </a:graphic>
                </wp:inline>
              </w:drawing>
            </w:r>
          </w:p>
          <w:p w14:paraId="1BDBDE47" w14:textId="07C892C8" w:rsidR="002F2CA5" w:rsidRPr="001070E6" w:rsidRDefault="002F2CA5" w:rsidP="002F2CA5">
            <w:pPr>
              <w:rPr>
                <w:b/>
                <w:bCs/>
              </w:rPr>
            </w:pPr>
            <w:r w:rsidRPr="001070E6">
              <w:rPr>
                <w:b/>
                <w:bCs/>
              </w:rPr>
              <w:t xml:space="preserve">Slide </w:t>
            </w:r>
            <w:r>
              <w:rPr>
                <w:b/>
                <w:bCs/>
              </w:rPr>
              <w:t>8</w:t>
            </w:r>
            <w:r w:rsidR="007C429F">
              <w:rPr>
                <w:b/>
                <w:bCs/>
              </w:rPr>
              <w:t>4</w:t>
            </w:r>
          </w:p>
        </w:tc>
        <w:tc>
          <w:tcPr>
            <w:tcW w:w="5982" w:type="dxa"/>
            <w:tcBorders>
              <w:top w:val="single" w:sz="4" w:space="0" w:color="E7E6E6" w:themeColor="background2"/>
              <w:bottom w:val="single" w:sz="4" w:space="0" w:color="E7E6E6" w:themeColor="background2"/>
            </w:tcBorders>
            <w:vAlign w:val="center"/>
          </w:tcPr>
          <w:p w14:paraId="0F4DAEF2" w14:textId="77777777" w:rsidR="002F2CA5" w:rsidRPr="00D25F3F" w:rsidRDefault="002F2CA5" w:rsidP="002F2CA5">
            <w:pPr>
              <w:pStyle w:val="ListParagraph"/>
            </w:pPr>
            <w:r>
              <w:t xml:space="preserve">Smart Budget Allocation is an amazing value-add feature we briefly walked through in the platform, but let’s make sure we review this tool in depth. </w:t>
            </w:r>
          </w:p>
          <w:p w14:paraId="3F422362" w14:textId="77777777" w:rsidR="002F2CA5" w:rsidRPr="008A5FD3" w:rsidRDefault="002F2CA5" w:rsidP="002F2CA5"/>
        </w:tc>
      </w:tr>
      <w:tr w:rsidR="002F2CA5" w:rsidRPr="008A5FD3" w14:paraId="41F5BBD2" w14:textId="77777777" w:rsidTr="005A5C09">
        <w:trPr>
          <w:gridAfter w:val="3"/>
          <w:wAfter w:w="17946" w:type="dxa"/>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2697DC75" w14:textId="77777777" w:rsidR="002F2CA5" w:rsidRPr="00254FD9" w:rsidRDefault="002F2CA5" w:rsidP="002F2CA5"/>
        </w:tc>
        <w:tc>
          <w:tcPr>
            <w:tcW w:w="3726" w:type="dxa"/>
            <w:tcBorders>
              <w:top w:val="single" w:sz="4" w:space="0" w:color="E7E6E6" w:themeColor="background2"/>
              <w:bottom w:val="single" w:sz="4" w:space="0" w:color="E7E6E6" w:themeColor="background2"/>
            </w:tcBorders>
            <w:vAlign w:val="center"/>
          </w:tcPr>
          <w:p w14:paraId="714AD841" w14:textId="77777777" w:rsidR="002F2CA5" w:rsidRPr="00254FD9" w:rsidRDefault="002F2CA5" w:rsidP="002F2CA5">
            <w:r>
              <w:rPr>
                <w:noProof/>
              </w:rPr>
              <w:drawing>
                <wp:inline distT="0" distB="0" distL="0" distR="0" wp14:anchorId="2E3CF5BF" wp14:editId="73AC6146">
                  <wp:extent cx="2274570" cy="1294130"/>
                  <wp:effectExtent l="0" t="0" r="0" b="127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Screen Shot 2019-11-01 at 9.27.27 AM.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274570" cy="1294130"/>
                          </a:xfrm>
                          <a:prstGeom prst="rect">
                            <a:avLst/>
                          </a:prstGeom>
                        </pic:spPr>
                      </pic:pic>
                    </a:graphicData>
                  </a:graphic>
                </wp:inline>
              </w:drawing>
            </w:r>
          </w:p>
          <w:p w14:paraId="03241C81" w14:textId="6B28C180" w:rsidR="002F2CA5" w:rsidRPr="001070E6" w:rsidRDefault="002F2CA5" w:rsidP="002F2CA5">
            <w:pPr>
              <w:rPr>
                <w:b/>
                <w:bCs/>
              </w:rPr>
            </w:pPr>
            <w:r w:rsidRPr="001070E6">
              <w:rPr>
                <w:b/>
                <w:bCs/>
              </w:rPr>
              <w:t xml:space="preserve">Slide </w:t>
            </w:r>
            <w:r>
              <w:rPr>
                <w:b/>
                <w:bCs/>
              </w:rPr>
              <w:t>8</w:t>
            </w:r>
            <w:r w:rsidR="007C429F">
              <w:rPr>
                <w:b/>
                <w:bCs/>
              </w:rPr>
              <w:t>5</w:t>
            </w:r>
          </w:p>
        </w:tc>
        <w:tc>
          <w:tcPr>
            <w:tcW w:w="5982" w:type="dxa"/>
            <w:tcBorders>
              <w:top w:val="single" w:sz="4" w:space="0" w:color="E7E6E6" w:themeColor="background2"/>
              <w:bottom w:val="single" w:sz="4" w:space="0" w:color="E7E6E6" w:themeColor="background2"/>
            </w:tcBorders>
            <w:vAlign w:val="center"/>
          </w:tcPr>
          <w:p w14:paraId="371C9FCF" w14:textId="77777777" w:rsidR="00E83D5D" w:rsidRPr="00E83D5D" w:rsidRDefault="00E83D5D" w:rsidP="002F2CA5">
            <w:pPr>
              <w:pStyle w:val="ListParagraph"/>
            </w:pPr>
            <w:r w:rsidRPr="00E83D5D">
              <w:rPr>
                <w:lang w:val="en-GB"/>
              </w:rPr>
              <w:t xml:space="preserve">Sprinklr’s Smart Budget Allocation is based on the Greedy Algorithm approach, aiming to make locally-optimal choices at each stage in order to reach globally-optimal solutions. </w:t>
            </w:r>
          </w:p>
          <w:p w14:paraId="602B98E5" w14:textId="77777777" w:rsidR="00E83D5D" w:rsidRPr="00E83D5D" w:rsidRDefault="00E83D5D" w:rsidP="002F2CA5">
            <w:pPr>
              <w:pStyle w:val="ListParagraph"/>
            </w:pPr>
            <w:r w:rsidRPr="00E83D5D">
              <w:rPr>
                <w:lang w:val="en-GB"/>
              </w:rPr>
              <w:t>Maximize ROI by optimizing budget distribution across campaigns &amp; ads sets</w:t>
            </w:r>
          </w:p>
          <w:p w14:paraId="03957B16" w14:textId="77777777" w:rsidR="00E83D5D" w:rsidRPr="00E83D5D" w:rsidRDefault="00E83D5D" w:rsidP="002F2CA5">
            <w:pPr>
              <w:pStyle w:val="ListParagraph"/>
            </w:pPr>
            <w:r w:rsidRPr="00E83D5D">
              <w:rPr>
                <w:lang w:val="en-GB"/>
              </w:rPr>
              <w:t>Automatically</w:t>
            </w:r>
            <w:r w:rsidRPr="00E83D5D">
              <w:rPr>
                <w:b/>
                <w:bCs/>
                <w:lang w:val="en-GB"/>
              </w:rPr>
              <w:t xml:space="preserve"> </w:t>
            </w:r>
            <w:r w:rsidRPr="00E83D5D">
              <w:rPr>
                <w:lang w:val="en-GB"/>
              </w:rPr>
              <w:t>distribute budget between Campaigns and Ad sets, Leading to optimal campaign results</w:t>
            </w:r>
          </w:p>
          <w:p w14:paraId="189FB211" w14:textId="77777777" w:rsidR="00E83D5D" w:rsidRPr="00E83D5D" w:rsidRDefault="00E83D5D" w:rsidP="002F2CA5">
            <w:pPr>
              <w:pStyle w:val="ListParagraph"/>
            </w:pPr>
            <w:r w:rsidRPr="00E83D5D">
              <w:rPr>
                <w:lang w:val="en-GB"/>
              </w:rPr>
              <w:t xml:space="preserve">Set custom KPIs to trigger budget redistribution and optimize </w:t>
            </w:r>
            <w:proofErr w:type="gramStart"/>
            <w:r w:rsidRPr="00E83D5D">
              <w:rPr>
                <w:lang w:val="en-GB"/>
              </w:rPr>
              <w:t>your</w:t>
            </w:r>
            <w:proofErr w:type="gramEnd"/>
            <w:r w:rsidRPr="00E83D5D">
              <w:rPr>
                <w:lang w:val="en-GB"/>
              </w:rPr>
              <w:t xml:space="preserve"> spend</w:t>
            </w:r>
          </w:p>
          <w:p w14:paraId="417EFD0F" w14:textId="77777777" w:rsidR="00E83D5D" w:rsidRPr="00E83D5D" w:rsidRDefault="00E83D5D" w:rsidP="002F2CA5">
            <w:pPr>
              <w:pStyle w:val="ListParagraph"/>
            </w:pPr>
            <w:r w:rsidRPr="00E83D5D">
              <w:rPr>
                <w:lang w:val="en-GB"/>
              </w:rPr>
              <w:t>Apply budget pacing to make sure that the amount of budget allocated gets fully utilized</w:t>
            </w:r>
          </w:p>
          <w:p w14:paraId="7EF96DC9" w14:textId="3FBEFBD8" w:rsidR="002F2CA5" w:rsidRPr="008A5FD3" w:rsidRDefault="00E83D5D" w:rsidP="002F2CA5">
            <w:pPr>
              <w:pStyle w:val="ListParagraph"/>
              <w:numPr>
                <w:ilvl w:val="0"/>
                <w:numId w:val="0"/>
              </w:numPr>
              <w:ind w:left="720"/>
            </w:pPr>
            <w:r w:rsidRPr="00E83D5D">
              <w:rPr>
                <w:lang w:val="en-GB"/>
              </w:rPr>
              <w:t>Get detailed projections on your budget optimization, showing how using budget improves ad performance.</w:t>
            </w:r>
          </w:p>
        </w:tc>
      </w:tr>
      <w:tr w:rsidR="002F2CA5" w:rsidRPr="008A5FD3" w14:paraId="0555F0E9" w14:textId="77777777" w:rsidTr="005A5C09">
        <w:trPr>
          <w:gridAfter w:val="3"/>
          <w:wAfter w:w="17946" w:type="dxa"/>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24B2D8AB" w14:textId="77777777" w:rsidR="002F2CA5" w:rsidRPr="00254FD9" w:rsidRDefault="002F2CA5" w:rsidP="002F2CA5"/>
        </w:tc>
        <w:tc>
          <w:tcPr>
            <w:tcW w:w="3726" w:type="dxa"/>
            <w:tcBorders>
              <w:top w:val="single" w:sz="4" w:space="0" w:color="E7E6E6" w:themeColor="background2"/>
              <w:bottom w:val="single" w:sz="4" w:space="0" w:color="E7E6E6" w:themeColor="background2"/>
            </w:tcBorders>
            <w:vAlign w:val="center"/>
          </w:tcPr>
          <w:p w14:paraId="030C6862" w14:textId="77777777" w:rsidR="002F2CA5" w:rsidRPr="00254FD9" w:rsidRDefault="002F2CA5" w:rsidP="002F2CA5">
            <w:r>
              <w:rPr>
                <w:noProof/>
              </w:rPr>
              <w:drawing>
                <wp:inline distT="0" distB="0" distL="0" distR="0" wp14:anchorId="29689962" wp14:editId="2CD10890">
                  <wp:extent cx="2274570" cy="1294130"/>
                  <wp:effectExtent l="0" t="0" r="0" b="1270"/>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Screen Shot 2019-11-01 at 9.27.33 AM.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274570" cy="1294130"/>
                          </a:xfrm>
                          <a:prstGeom prst="rect">
                            <a:avLst/>
                          </a:prstGeom>
                        </pic:spPr>
                      </pic:pic>
                    </a:graphicData>
                  </a:graphic>
                </wp:inline>
              </w:drawing>
            </w:r>
          </w:p>
          <w:p w14:paraId="2A765C0F" w14:textId="7046A251" w:rsidR="002F2CA5" w:rsidRPr="001070E6" w:rsidRDefault="002F2CA5" w:rsidP="002F2CA5">
            <w:pPr>
              <w:rPr>
                <w:b/>
                <w:bCs/>
              </w:rPr>
            </w:pPr>
            <w:r w:rsidRPr="001070E6">
              <w:rPr>
                <w:b/>
                <w:bCs/>
              </w:rPr>
              <w:t xml:space="preserve">Slide </w:t>
            </w:r>
            <w:r>
              <w:rPr>
                <w:b/>
                <w:bCs/>
              </w:rPr>
              <w:t>8</w:t>
            </w:r>
            <w:r w:rsidR="007C429F">
              <w:rPr>
                <w:b/>
                <w:bCs/>
              </w:rPr>
              <w:t>6</w:t>
            </w:r>
          </w:p>
        </w:tc>
        <w:tc>
          <w:tcPr>
            <w:tcW w:w="5982" w:type="dxa"/>
            <w:tcBorders>
              <w:top w:val="single" w:sz="4" w:space="0" w:color="E7E6E6" w:themeColor="background2"/>
              <w:bottom w:val="single" w:sz="4" w:space="0" w:color="E7E6E6" w:themeColor="background2"/>
            </w:tcBorders>
            <w:vAlign w:val="center"/>
          </w:tcPr>
          <w:p w14:paraId="6A424C7C" w14:textId="77777777" w:rsidR="00E83D5D" w:rsidRPr="00E83D5D" w:rsidRDefault="00E83D5D" w:rsidP="002F2CA5">
            <w:pPr>
              <w:pStyle w:val="ListParagraph"/>
            </w:pPr>
            <w:r w:rsidRPr="00E83D5D">
              <w:rPr>
                <w:lang w:val="en-GB"/>
              </w:rPr>
              <w:t>Allocation of funds will get applied only after entities have been live for at least 24 hours.</w:t>
            </w:r>
          </w:p>
          <w:p w14:paraId="0C7D1887" w14:textId="77777777" w:rsidR="00E83D5D" w:rsidRPr="00E83D5D" w:rsidRDefault="00E83D5D" w:rsidP="002F2CA5">
            <w:pPr>
              <w:pStyle w:val="ListParagraph"/>
            </w:pPr>
            <w:r w:rsidRPr="00E83D5D">
              <w:rPr>
                <w:lang w:val="en-GB"/>
              </w:rPr>
              <w:t>If a single Campaign (besides Twitter) is selected, then it should at least contain two Ad Sets.</w:t>
            </w:r>
          </w:p>
          <w:p w14:paraId="3622A09A" w14:textId="77777777" w:rsidR="00E83D5D" w:rsidRPr="00E83D5D" w:rsidRDefault="00E83D5D" w:rsidP="002F2CA5">
            <w:pPr>
              <w:pStyle w:val="ListParagraph"/>
            </w:pPr>
            <w:r w:rsidRPr="00E83D5D">
              <w:rPr>
                <w:lang w:val="en-GB"/>
              </w:rPr>
              <w:t xml:space="preserve">Allocation can be applied for daily or lifetime </w:t>
            </w:r>
            <w:proofErr w:type="gramStart"/>
            <w:r w:rsidRPr="00E83D5D">
              <w:rPr>
                <w:lang w:val="en-GB"/>
              </w:rPr>
              <w:t>budgets, but</w:t>
            </w:r>
            <w:proofErr w:type="gramEnd"/>
            <w:r w:rsidRPr="00E83D5D">
              <w:rPr>
                <w:lang w:val="en-GB"/>
              </w:rPr>
              <w:t xml:space="preserve"> can only be applied to campaigns with lifetime budgets if the entities selected are of the same channel and have the same start &amp; end dates. </w:t>
            </w:r>
          </w:p>
          <w:p w14:paraId="19B66539" w14:textId="18277404" w:rsidR="002F2CA5" w:rsidRPr="008A5FD3" w:rsidRDefault="002F2CA5" w:rsidP="002F2CA5">
            <w:pPr>
              <w:pStyle w:val="ListParagraph"/>
              <w:numPr>
                <w:ilvl w:val="0"/>
                <w:numId w:val="0"/>
              </w:numPr>
              <w:ind w:left="720"/>
            </w:pPr>
          </w:p>
        </w:tc>
      </w:tr>
      <w:tr w:rsidR="002F2CA5" w:rsidRPr="008A5FD3" w14:paraId="1D3D1A9F" w14:textId="77777777" w:rsidTr="005A5C09">
        <w:trPr>
          <w:gridAfter w:val="3"/>
          <w:wAfter w:w="17946" w:type="dxa"/>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5CE7C24F" w14:textId="77777777" w:rsidR="002F2CA5" w:rsidRPr="00254FD9" w:rsidRDefault="002F2CA5" w:rsidP="002F2CA5"/>
        </w:tc>
        <w:tc>
          <w:tcPr>
            <w:tcW w:w="3726" w:type="dxa"/>
            <w:tcBorders>
              <w:top w:val="single" w:sz="4" w:space="0" w:color="E7E6E6" w:themeColor="background2"/>
              <w:bottom w:val="single" w:sz="4" w:space="0" w:color="E7E6E6" w:themeColor="background2"/>
            </w:tcBorders>
            <w:vAlign w:val="center"/>
          </w:tcPr>
          <w:p w14:paraId="42162871" w14:textId="05CDA16D" w:rsidR="002F2CA5" w:rsidRPr="00254FD9" w:rsidRDefault="007C429F" w:rsidP="002F2CA5">
            <w:r>
              <w:rPr>
                <w:noProof/>
              </w:rPr>
              <w:drawing>
                <wp:inline distT="0" distB="0" distL="0" distR="0" wp14:anchorId="3CB68061" wp14:editId="097DE291">
                  <wp:extent cx="2274570" cy="1271905"/>
                  <wp:effectExtent l="0" t="0" r="0"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Screen Shot 2019-11-01 at 9.27.39 AM.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274570" cy="1271905"/>
                          </a:xfrm>
                          <a:prstGeom prst="rect">
                            <a:avLst/>
                          </a:prstGeom>
                        </pic:spPr>
                      </pic:pic>
                    </a:graphicData>
                  </a:graphic>
                </wp:inline>
              </w:drawing>
            </w:r>
          </w:p>
          <w:p w14:paraId="671A456C" w14:textId="37C9DF97" w:rsidR="002F2CA5" w:rsidRPr="001070E6" w:rsidRDefault="002F2CA5" w:rsidP="002F2CA5">
            <w:pPr>
              <w:rPr>
                <w:b/>
                <w:bCs/>
              </w:rPr>
            </w:pPr>
            <w:r w:rsidRPr="001070E6">
              <w:rPr>
                <w:b/>
                <w:bCs/>
              </w:rPr>
              <w:t xml:space="preserve">Slide </w:t>
            </w:r>
            <w:r>
              <w:rPr>
                <w:b/>
                <w:bCs/>
              </w:rPr>
              <w:t>87</w:t>
            </w:r>
          </w:p>
        </w:tc>
        <w:tc>
          <w:tcPr>
            <w:tcW w:w="5982" w:type="dxa"/>
            <w:tcBorders>
              <w:top w:val="single" w:sz="4" w:space="0" w:color="E7E6E6" w:themeColor="background2"/>
              <w:bottom w:val="single" w:sz="4" w:space="0" w:color="E7E6E6" w:themeColor="background2"/>
            </w:tcBorders>
            <w:vAlign w:val="center"/>
          </w:tcPr>
          <w:p w14:paraId="75E64049" w14:textId="627CF5F3" w:rsidR="002F2CA5" w:rsidRPr="008A5FD3" w:rsidRDefault="008B0A1F" w:rsidP="007C429F">
            <w:pPr>
              <w:pStyle w:val="ListParagraph"/>
            </w:pPr>
            <w:r>
              <w:t xml:space="preserve">Previously, we learned how to use Automation in Ads Manager with Simplified Rules, but there is a </w:t>
            </w:r>
            <w:r w:rsidR="003B5FD2">
              <w:t xml:space="preserve">larger automation function that layers across the entire Sprinklr Platform and is located with The Unified Front </w:t>
            </w:r>
            <w:proofErr w:type="gramStart"/>
            <w:r w:rsidR="003B5FD2">
              <w:t>office</w:t>
            </w:r>
            <w:proofErr w:type="gramEnd"/>
            <w:r w:rsidR="003B5FD2">
              <w:t xml:space="preserve"> Platform Setup.  </w:t>
            </w:r>
            <w:r w:rsidR="005A5C09" w:rsidRPr="005A5C09">
              <w:t xml:space="preserve"> </w:t>
            </w:r>
          </w:p>
        </w:tc>
      </w:tr>
      <w:tr w:rsidR="003B5FD2" w:rsidRPr="008A5FD3" w14:paraId="29709E42" w14:textId="77777777" w:rsidTr="005A5C09">
        <w:trPr>
          <w:gridAfter w:val="3"/>
          <w:wAfter w:w="17946" w:type="dxa"/>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260B8A83" w14:textId="77777777" w:rsidR="003B5FD2" w:rsidRPr="00254FD9" w:rsidRDefault="003B5FD2" w:rsidP="003B5FD2"/>
        </w:tc>
        <w:tc>
          <w:tcPr>
            <w:tcW w:w="3726" w:type="dxa"/>
            <w:tcBorders>
              <w:top w:val="single" w:sz="4" w:space="0" w:color="E7E6E6" w:themeColor="background2"/>
              <w:bottom w:val="single" w:sz="4" w:space="0" w:color="E7E6E6" w:themeColor="background2"/>
            </w:tcBorders>
            <w:vAlign w:val="center"/>
          </w:tcPr>
          <w:p w14:paraId="7204E2A8" w14:textId="6495BCD3" w:rsidR="003B5FD2" w:rsidRPr="00254FD9" w:rsidRDefault="003B5FD2" w:rsidP="003B5FD2">
            <w:r>
              <w:rPr>
                <w:noProof/>
              </w:rPr>
              <w:drawing>
                <wp:inline distT="0" distB="0" distL="0" distR="0" wp14:anchorId="5F79D7F9" wp14:editId="0A6BF6C9">
                  <wp:extent cx="2274570" cy="1298575"/>
                  <wp:effectExtent l="0" t="0" r="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Screen Shot 2019-11-03 at 10.39.31 AM.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274570" cy="1298575"/>
                          </a:xfrm>
                          <a:prstGeom prst="rect">
                            <a:avLst/>
                          </a:prstGeom>
                        </pic:spPr>
                      </pic:pic>
                    </a:graphicData>
                  </a:graphic>
                </wp:inline>
              </w:drawing>
            </w:r>
          </w:p>
          <w:p w14:paraId="23CD994F" w14:textId="45221599" w:rsidR="003B5FD2" w:rsidRDefault="003B5FD2" w:rsidP="003B5FD2">
            <w:pPr>
              <w:rPr>
                <w:noProof/>
              </w:rPr>
            </w:pPr>
            <w:r w:rsidRPr="001070E6">
              <w:rPr>
                <w:b/>
                <w:bCs/>
              </w:rPr>
              <w:t xml:space="preserve">Slide </w:t>
            </w:r>
            <w:r w:rsidR="00B700C2">
              <w:rPr>
                <w:b/>
                <w:bCs/>
              </w:rPr>
              <w:t>88</w:t>
            </w:r>
          </w:p>
        </w:tc>
        <w:tc>
          <w:tcPr>
            <w:tcW w:w="5982" w:type="dxa"/>
            <w:tcBorders>
              <w:top w:val="single" w:sz="4" w:space="0" w:color="E7E6E6" w:themeColor="background2"/>
              <w:bottom w:val="single" w:sz="4" w:space="0" w:color="E7E6E6" w:themeColor="background2"/>
            </w:tcBorders>
            <w:vAlign w:val="center"/>
          </w:tcPr>
          <w:p w14:paraId="56C47E54" w14:textId="7215FCC5" w:rsidR="003B5FD2" w:rsidRDefault="003B5FD2" w:rsidP="003B5FD2">
            <w:pPr>
              <w:pStyle w:val="ListParagraph"/>
            </w:pPr>
            <w:r w:rsidRPr="003B5FD2">
              <w:t>The Rule Engine is the primary source of automation across the Sprinklr platform</w:t>
            </w:r>
          </w:p>
          <w:p w14:paraId="508F1810" w14:textId="0D36E12C" w:rsidR="003B5FD2" w:rsidRPr="003B5FD2" w:rsidRDefault="003B5FD2" w:rsidP="003B5FD2">
            <w:pPr>
              <w:pStyle w:val="ListParagraph"/>
            </w:pPr>
            <w:r>
              <w:t xml:space="preserve">If you have never seen it within your once Sprinklr instance, </w:t>
            </w:r>
            <w:proofErr w:type="spellStart"/>
            <w:r>
              <w:t>its</w:t>
            </w:r>
            <w:proofErr w:type="spellEnd"/>
            <w:r>
              <w:t xml:space="preserve"> because Paid Admins only have access. </w:t>
            </w:r>
          </w:p>
          <w:p w14:paraId="4B2F4112" w14:textId="77777777" w:rsidR="003B5FD2" w:rsidRPr="003B5FD2" w:rsidRDefault="003B5FD2" w:rsidP="003B5FD2">
            <w:pPr>
              <w:pStyle w:val="ListParagraph"/>
            </w:pPr>
            <w:r w:rsidRPr="003B5FD2">
              <w:t>Rules are schematics structured around “If, then” statements using conditions (if) and actions (then)</w:t>
            </w:r>
          </w:p>
          <w:p w14:paraId="6EE0203C" w14:textId="77777777" w:rsidR="003B5FD2" w:rsidRPr="003B5FD2" w:rsidRDefault="003B5FD2" w:rsidP="003B5FD2">
            <w:pPr>
              <w:pStyle w:val="ListParagraph"/>
            </w:pPr>
            <w:r w:rsidRPr="003B5FD2">
              <w:t xml:space="preserve">Example: If the message author is “X”, then add the custom field “Y” </w:t>
            </w:r>
          </w:p>
          <w:p w14:paraId="27418FB1" w14:textId="77777777" w:rsidR="003B5FD2" w:rsidRPr="003B5FD2" w:rsidRDefault="003B5FD2" w:rsidP="003B5FD2">
            <w:pPr>
              <w:pStyle w:val="ListParagraph"/>
            </w:pPr>
            <w:r w:rsidRPr="003B5FD2">
              <w:t>3 types of commonly used Paid Rules:</w:t>
            </w:r>
          </w:p>
          <w:p w14:paraId="10991076" w14:textId="77777777" w:rsidR="003B5FD2" w:rsidRPr="003B5FD2" w:rsidRDefault="003B5FD2" w:rsidP="003B5FD2">
            <w:pPr>
              <w:pStyle w:val="ListParagraph"/>
              <w:numPr>
                <w:ilvl w:val="1"/>
                <w:numId w:val="1"/>
              </w:numPr>
            </w:pPr>
            <w:r w:rsidRPr="003B5FD2">
              <w:t>Auto Tagging &amp; Paid Pre-Publishing</w:t>
            </w:r>
          </w:p>
          <w:p w14:paraId="28FC51B6" w14:textId="72D77773" w:rsidR="003B5FD2" w:rsidRDefault="003B5FD2" w:rsidP="003B5FD2">
            <w:pPr>
              <w:pStyle w:val="ListParagraph"/>
              <w:numPr>
                <w:ilvl w:val="1"/>
                <w:numId w:val="1"/>
              </w:numPr>
            </w:pPr>
            <w:proofErr w:type="gramStart"/>
            <w:r>
              <w:t>,</w:t>
            </w:r>
            <w:r w:rsidRPr="003B5FD2">
              <w:t>Auto</w:t>
            </w:r>
            <w:proofErr w:type="gramEnd"/>
            <w:r w:rsidRPr="003B5FD2">
              <w:t xml:space="preserve"> Boo</w:t>
            </w:r>
            <w:r>
              <w:t>st</w:t>
            </w:r>
            <w:r w:rsidRPr="003B5FD2">
              <w:t xml:space="preserve"> </w:t>
            </w:r>
          </w:p>
          <w:p w14:paraId="217F3DBF" w14:textId="367750C9" w:rsidR="003B5FD2" w:rsidRDefault="003B5FD2" w:rsidP="003B5FD2">
            <w:pPr>
              <w:pStyle w:val="ListParagraph"/>
              <w:numPr>
                <w:ilvl w:val="1"/>
                <w:numId w:val="1"/>
              </w:numPr>
            </w:pPr>
            <w:r w:rsidRPr="003B5FD2">
              <w:t>Auto Optimiz</w:t>
            </w:r>
            <w:r>
              <w:t>e</w:t>
            </w:r>
          </w:p>
        </w:tc>
      </w:tr>
      <w:tr w:rsidR="003B5FD2" w:rsidRPr="008A5FD3" w14:paraId="2EA1C367" w14:textId="390624B1" w:rsidTr="005A5C09">
        <w:trPr>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111D1EC1" w14:textId="77777777" w:rsidR="003B5FD2" w:rsidRPr="00254FD9" w:rsidRDefault="003B5FD2" w:rsidP="003B5FD2"/>
        </w:tc>
        <w:tc>
          <w:tcPr>
            <w:tcW w:w="3726" w:type="dxa"/>
            <w:tcBorders>
              <w:top w:val="single" w:sz="4" w:space="0" w:color="E7E6E6" w:themeColor="background2"/>
              <w:bottom w:val="single" w:sz="4" w:space="0" w:color="E7E6E6" w:themeColor="background2"/>
            </w:tcBorders>
            <w:vAlign w:val="center"/>
          </w:tcPr>
          <w:p w14:paraId="25318704" w14:textId="21FBDC75" w:rsidR="003B5FD2" w:rsidRPr="00254FD9" w:rsidRDefault="003B5FD2" w:rsidP="003B5FD2">
            <w:r>
              <w:rPr>
                <w:noProof/>
              </w:rPr>
              <w:drawing>
                <wp:inline distT="0" distB="0" distL="0" distR="0" wp14:anchorId="56452C06" wp14:editId="76BD0673">
                  <wp:extent cx="2274570" cy="1261745"/>
                  <wp:effectExtent l="0" t="0" r="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Screen Shot 2019-11-01 at 9.27.54 AM.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74570" cy="1261745"/>
                          </a:xfrm>
                          <a:prstGeom prst="rect">
                            <a:avLst/>
                          </a:prstGeom>
                        </pic:spPr>
                      </pic:pic>
                    </a:graphicData>
                  </a:graphic>
                </wp:inline>
              </w:drawing>
            </w:r>
          </w:p>
          <w:p w14:paraId="78156111" w14:textId="6AB37C5D" w:rsidR="003B5FD2" w:rsidRPr="001070E6" w:rsidRDefault="003B5FD2" w:rsidP="003B5FD2">
            <w:pPr>
              <w:rPr>
                <w:b/>
                <w:bCs/>
              </w:rPr>
            </w:pPr>
            <w:r w:rsidRPr="001070E6">
              <w:rPr>
                <w:b/>
                <w:bCs/>
              </w:rPr>
              <w:t xml:space="preserve">Slide </w:t>
            </w:r>
            <w:r w:rsidR="00B700C2">
              <w:rPr>
                <w:b/>
                <w:bCs/>
              </w:rPr>
              <w:t>89</w:t>
            </w:r>
          </w:p>
        </w:tc>
        <w:tc>
          <w:tcPr>
            <w:tcW w:w="5982" w:type="dxa"/>
            <w:tcBorders>
              <w:top w:val="single" w:sz="4" w:space="0" w:color="E7E6E6" w:themeColor="background2"/>
              <w:bottom w:val="single" w:sz="4" w:space="0" w:color="E7E6E6" w:themeColor="background2"/>
            </w:tcBorders>
            <w:vAlign w:val="center"/>
          </w:tcPr>
          <w:p w14:paraId="6CEE22D9" w14:textId="77777777" w:rsidR="003B5FD2" w:rsidRPr="0091482D" w:rsidRDefault="003B5FD2" w:rsidP="003B5FD2">
            <w:pPr>
              <w:pStyle w:val="ListParagraph"/>
            </w:pPr>
            <w:r w:rsidRPr="0091482D">
              <w:t xml:space="preserve">Categorize your campaigns, ad sets, or ad variants based on properties automatically with Auto Tagging Rules once ad campaign is published </w:t>
            </w:r>
          </w:p>
          <w:p w14:paraId="06BBC809" w14:textId="77777777" w:rsidR="003B5FD2" w:rsidRPr="0091482D" w:rsidRDefault="003B5FD2" w:rsidP="003B5FD2">
            <w:pPr>
              <w:pStyle w:val="ListParagraph"/>
            </w:pPr>
            <w:r w:rsidRPr="0091482D">
              <w:rPr>
                <w:b/>
                <w:bCs/>
              </w:rPr>
              <w:t xml:space="preserve">If: </w:t>
            </w:r>
            <w:r w:rsidRPr="0091482D">
              <w:t xml:space="preserve">Paid Initiative [PROPERTY] includes "X" </w:t>
            </w:r>
          </w:p>
          <w:p w14:paraId="6CF5B5A4" w14:textId="77777777" w:rsidR="003B5FD2" w:rsidRPr="0091482D" w:rsidRDefault="003B5FD2" w:rsidP="003B5FD2">
            <w:pPr>
              <w:pStyle w:val="ListParagraph"/>
            </w:pPr>
            <w:r w:rsidRPr="0091482D">
              <w:rPr>
                <w:b/>
                <w:bCs/>
              </w:rPr>
              <w:t xml:space="preserve">Then: </w:t>
            </w:r>
            <w:r w:rsidRPr="0091482D">
              <w:t>Tag campaign with "X"</w:t>
            </w:r>
          </w:p>
          <w:p w14:paraId="29465382" w14:textId="77777777" w:rsidR="003B5FD2" w:rsidRPr="0091482D" w:rsidRDefault="003B5FD2" w:rsidP="003B5FD2">
            <w:pPr>
              <w:pStyle w:val="ListParagraph"/>
            </w:pPr>
            <w:r w:rsidRPr="0091482D">
              <w:t xml:space="preserve">Paid </w:t>
            </w:r>
            <w:proofErr w:type="gramStart"/>
            <w:r w:rsidRPr="0091482D">
              <w:t>Pre Publishing</w:t>
            </w:r>
            <w:proofErr w:type="gramEnd"/>
            <w:r w:rsidRPr="0091482D">
              <w:t xml:space="preserve"> Rules are the rule conditions and actions in the Rule Engine which allow you to improve the campaign configuration process in the Ads Composer through automation before they are published.</w:t>
            </w:r>
          </w:p>
          <w:p w14:paraId="09FE70AE" w14:textId="77777777" w:rsidR="003B5FD2" w:rsidRPr="0091482D" w:rsidRDefault="003B5FD2" w:rsidP="003B5FD2">
            <w:pPr>
              <w:pStyle w:val="ListParagraph"/>
            </w:pPr>
            <w:r w:rsidRPr="0091482D">
              <w:t>-Automatic Filling of Custom Field Values based on Condition </w:t>
            </w:r>
          </w:p>
          <w:p w14:paraId="6739C75A" w14:textId="01357D82" w:rsidR="003B5FD2" w:rsidRPr="008A5FD3" w:rsidRDefault="003B5FD2" w:rsidP="003B5FD2">
            <w:pPr>
              <w:pStyle w:val="ListParagraph"/>
            </w:pPr>
            <w:r w:rsidRPr="0091482D">
              <w:t>- Fill Same Custom Field Values across all Ad Entity level</w:t>
            </w:r>
          </w:p>
        </w:tc>
        <w:tc>
          <w:tcPr>
            <w:tcW w:w="5982" w:type="dxa"/>
            <w:vAlign w:val="center"/>
          </w:tcPr>
          <w:p w14:paraId="3BBA599E" w14:textId="77777777" w:rsidR="003B5FD2" w:rsidRPr="008A5FD3" w:rsidRDefault="003B5FD2" w:rsidP="003B5FD2">
            <w:pPr>
              <w:spacing w:after="0"/>
            </w:pPr>
          </w:p>
        </w:tc>
        <w:tc>
          <w:tcPr>
            <w:tcW w:w="5982" w:type="dxa"/>
            <w:vAlign w:val="center"/>
          </w:tcPr>
          <w:p w14:paraId="05B2B89A" w14:textId="77777777" w:rsidR="003B5FD2" w:rsidRPr="00254FD9" w:rsidRDefault="003B5FD2" w:rsidP="003B5FD2">
            <w:r>
              <w:rPr>
                <w:noProof/>
              </w:rPr>
              <w:drawing>
                <wp:inline distT="0" distB="0" distL="0" distR="0" wp14:anchorId="7B99CF57" wp14:editId="56B43949">
                  <wp:extent cx="2274570" cy="1261745"/>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Screen Shot 2019-11-01 at 9.27.54 AM.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74570" cy="1261745"/>
                          </a:xfrm>
                          <a:prstGeom prst="rect">
                            <a:avLst/>
                          </a:prstGeom>
                        </pic:spPr>
                      </pic:pic>
                    </a:graphicData>
                  </a:graphic>
                </wp:inline>
              </w:drawing>
            </w:r>
          </w:p>
          <w:p w14:paraId="770CC887" w14:textId="3460AB56" w:rsidR="003B5FD2" w:rsidRPr="008A5FD3" w:rsidRDefault="003B5FD2" w:rsidP="003B5FD2">
            <w:pPr>
              <w:spacing w:after="0"/>
            </w:pPr>
            <w:r w:rsidRPr="001070E6">
              <w:rPr>
                <w:b/>
                <w:bCs/>
              </w:rPr>
              <w:t xml:space="preserve">Slide </w:t>
            </w:r>
            <w:r>
              <w:rPr>
                <w:b/>
                <w:bCs/>
              </w:rPr>
              <w:t>85</w:t>
            </w:r>
          </w:p>
        </w:tc>
        <w:tc>
          <w:tcPr>
            <w:tcW w:w="5982" w:type="dxa"/>
            <w:vAlign w:val="center"/>
          </w:tcPr>
          <w:p w14:paraId="4075E3D8" w14:textId="5B0688F3" w:rsidR="003B5FD2" w:rsidRPr="008A5FD3" w:rsidRDefault="003B5FD2" w:rsidP="003B5FD2">
            <w:pPr>
              <w:spacing w:after="0"/>
            </w:pPr>
            <w:r>
              <w:rPr>
                <w:lang w:val="en-GB"/>
              </w:rPr>
              <w:t xml:space="preserve">In Ads Manager, we walked through Simplified Rules which are only able to be applied to a particular campaign. The Rule Engine is the major source of automation within Sprinklr but due to </w:t>
            </w:r>
            <w:proofErr w:type="spellStart"/>
            <w:proofErr w:type="gramStart"/>
            <w:r>
              <w:rPr>
                <w:lang w:val="en-GB"/>
              </w:rPr>
              <w:t>it’s</w:t>
            </w:r>
            <w:proofErr w:type="spellEnd"/>
            <w:proofErr w:type="gramEnd"/>
            <w:r>
              <w:rPr>
                <w:lang w:val="en-GB"/>
              </w:rPr>
              <w:t xml:space="preserve"> complexity, is only available to Paid Admins.  It overlays across the entire platform, and can be located within the Unified Front office Platform Setup Menu</w:t>
            </w:r>
          </w:p>
        </w:tc>
      </w:tr>
      <w:tr w:rsidR="003B5FD2" w:rsidRPr="008A5FD3" w14:paraId="398EEC27" w14:textId="77777777" w:rsidTr="002F2CA5">
        <w:trPr>
          <w:gridAfter w:val="3"/>
          <w:wAfter w:w="17946" w:type="dxa"/>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1B05E351" w14:textId="77777777" w:rsidR="003B5FD2" w:rsidRPr="00254FD9" w:rsidRDefault="003B5FD2" w:rsidP="003B5FD2"/>
        </w:tc>
        <w:tc>
          <w:tcPr>
            <w:tcW w:w="3726" w:type="dxa"/>
            <w:tcBorders>
              <w:top w:val="single" w:sz="4" w:space="0" w:color="E7E6E6" w:themeColor="background2"/>
              <w:bottom w:val="single" w:sz="4" w:space="0" w:color="E7E6E6" w:themeColor="background2"/>
            </w:tcBorders>
            <w:vAlign w:val="center"/>
          </w:tcPr>
          <w:p w14:paraId="4BEE4F06" w14:textId="3D5D9346" w:rsidR="003B5FD2" w:rsidRPr="00254FD9" w:rsidRDefault="003B5FD2" w:rsidP="003B5FD2">
            <w:r>
              <w:rPr>
                <w:noProof/>
              </w:rPr>
              <w:drawing>
                <wp:inline distT="0" distB="0" distL="0" distR="0" wp14:anchorId="49E7BAAC" wp14:editId="44E9D137">
                  <wp:extent cx="2274570" cy="1296035"/>
                  <wp:effectExtent l="0" t="0" r="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Screen Shot 2019-11-01 at 9.27.58 AM.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74570" cy="1296035"/>
                          </a:xfrm>
                          <a:prstGeom prst="rect">
                            <a:avLst/>
                          </a:prstGeom>
                        </pic:spPr>
                      </pic:pic>
                    </a:graphicData>
                  </a:graphic>
                </wp:inline>
              </w:drawing>
            </w:r>
          </w:p>
          <w:p w14:paraId="105A86A7" w14:textId="02E9B9E2" w:rsidR="003B5FD2" w:rsidRPr="001070E6" w:rsidRDefault="003B5FD2" w:rsidP="003B5FD2">
            <w:pPr>
              <w:rPr>
                <w:b/>
                <w:bCs/>
              </w:rPr>
            </w:pPr>
            <w:r w:rsidRPr="001070E6">
              <w:rPr>
                <w:b/>
                <w:bCs/>
              </w:rPr>
              <w:t xml:space="preserve">Slide </w:t>
            </w:r>
            <w:r w:rsidR="00B700C2">
              <w:rPr>
                <w:b/>
                <w:bCs/>
              </w:rPr>
              <w:t>90</w:t>
            </w:r>
          </w:p>
        </w:tc>
        <w:tc>
          <w:tcPr>
            <w:tcW w:w="5982" w:type="dxa"/>
            <w:tcBorders>
              <w:top w:val="single" w:sz="4" w:space="0" w:color="E7E6E6" w:themeColor="background2"/>
              <w:bottom w:val="single" w:sz="4" w:space="0" w:color="E7E6E6" w:themeColor="background2"/>
            </w:tcBorders>
            <w:vAlign w:val="center"/>
          </w:tcPr>
          <w:p w14:paraId="283EBBD6" w14:textId="77777777" w:rsidR="003B5FD2" w:rsidRPr="0091482D" w:rsidRDefault="003B5FD2" w:rsidP="003B5FD2">
            <w:pPr>
              <w:pStyle w:val="ListParagraph"/>
            </w:pPr>
            <w:r w:rsidRPr="0091482D">
              <w:t xml:space="preserve">Automatically identifying well performing organic content to boost or manually selecting an organic post to be boosted with a custom field, automatically creating ad campaigns, targeting and specific </w:t>
            </w:r>
          </w:p>
          <w:p w14:paraId="09B8D38B" w14:textId="77777777" w:rsidR="003B5FD2" w:rsidRPr="0091482D" w:rsidRDefault="003B5FD2" w:rsidP="003B5FD2">
            <w:pPr>
              <w:pStyle w:val="ListParagraph"/>
            </w:pPr>
            <w:r w:rsidRPr="0091482D">
              <w:rPr>
                <w:b/>
                <w:bCs/>
              </w:rPr>
              <w:tab/>
              <w:t xml:space="preserve">If: </w:t>
            </w:r>
            <w:r w:rsidRPr="0091482D">
              <w:t>Engagement Rate is great than X%</w:t>
            </w:r>
          </w:p>
          <w:p w14:paraId="129823F6" w14:textId="77777777" w:rsidR="003B5FD2" w:rsidRPr="0091482D" w:rsidRDefault="003B5FD2" w:rsidP="003B5FD2">
            <w:pPr>
              <w:pStyle w:val="ListParagraph"/>
            </w:pPr>
            <w:r w:rsidRPr="0091482D">
              <w:rPr>
                <w:b/>
                <w:bCs/>
              </w:rPr>
              <w:tab/>
              <w:t xml:space="preserve">Then: </w:t>
            </w:r>
            <w:r w:rsidRPr="0091482D">
              <w:t>Boost Post for $X</w:t>
            </w:r>
          </w:p>
          <w:p w14:paraId="71A84B23" w14:textId="77777777" w:rsidR="003B5FD2" w:rsidRPr="0091482D" w:rsidRDefault="003B5FD2" w:rsidP="003B5FD2">
            <w:pPr>
              <w:pStyle w:val="ListParagraph"/>
            </w:pPr>
            <w:r w:rsidRPr="0091482D">
              <w:rPr>
                <w:b/>
                <w:bCs/>
              </w:rPr>
              <w:tab/>
            </w:r>
            <w:r w:rsidRPr="0091482D">
              <w:rPr>
                <w:b/>
                <w:bCs/>
              </w:rPr>
              <w:tab/>
              <w:t xml:space="preserve">If: </w:t>
            </w:r>
            <w:r w:rsidRPr="0091482D">
              <w:t xml:space="preserve">If Custom Field: Boosted Y/N is YES </w:t>
            </w:r>
          </w:p>
          <w:p w14:paraId="60577573" w14:textId="77777777" w:rsidR="003B5FD2" w:rsidRPr="0091482D" w:rsidRDefault="003B5FD2" w:rsidP="003B5FD2">
            <w:pPr>
              <w:pStyle w:val="ListParagraph"/>
            </w:pPr>
            <w:r w:rsidRPr="0091482D">
              <w:rPr>
                <w:b/>
                <w:bCs/>
              </w:rPr>
              <w:t xml:space="preserve">     </w:t>
            </w:r>
            <w:r w:rsidRPr="0091482D">
              <w:rPr>
                <w:b/>
                <w:bCs/>
              </w:rPr>
              <w:tab/>
            </w:r>
            <w:r w:rsidRPr="0091482D">
              <w:rPr>
                <w:b/>
                <w:bCs/>
              </w:rPr>
              <w:tab/>
              <w:t xml:space="preserve">Then: </w:t>
            </w:r>
            <w:r w:rsidRPr="0091482D">
              <w:t xml:space="preserve">Boost Post for X days </w:t>
            </w:r>
          </w:p>
          <w:p w14:paraId="1641A0CF" w14:textId="77777777" w:rsidR="003B5FD2" w:rsidRPr="0091482D" w:rsidRDefault="003B5FD2" w:rsidP="003B5FD2">
            <w:pPr>
              <w:pStyle w:val="ListParagraph"/>
            </w:pPr>
            <w:r w:rsidRPr="0091482D">
              <w:t>Preset campaign for launch, option to create multiple variations (naming convention, objective, etc.)</w:t>
            </w:r>
          </w:p>
          <w:p w14:paraId="7BEC769A" w14:textId="0E6A8A0D" w:rsidR="003B5FD2" w:rsidRPr="008A5FD3" w:rsidRDefault="003B5FD2" w:rsidP="003B5FD2">
            <w:pPr>
              <w:pStyle w:val="ListParagraph"/>
            </w:pPr>
          </w:p>
        </w:tc>
      </w:tr>
      <w:tr w:rsidR="003B5FD2" w:rsidRPr="008A5FD3" w14:paraId="7FFB07AE" w14:textId="77777777" w:rsidTr="002F2CA5">
        <w:trPr>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3B0677E6" w14:textId="77777777" w:rsidR="003B5FD2" w:rsidRPr="00254FD9" w:rsidRDefault="003B5FD2" w:rsidP="003B5FD2"/>
        </w:tc>
        <w:tc>
          <w:tcPr>
            <w:tcW w:w="3726" w:type="dxa"/>
            <w:tcBorders>
              <w:top w:val="single" w:sz="4" w:space="0" w:color="E7E6E6" w:themeColor="background2"/>
              <w:bottom w:val="single" w:sz="4" w:space="0" w:color="E7E6E6" w:themeColor="background2"/>
            </w:tcBorders>
            <w:vAlign w:val="center"/>
          </w:tcPr>
          <w:p w14:paraId="02328355" w14:textId="0DBB14DA" w:rsidR="003B5FD2" w:rsidRPr="00254FD9" w:rsidRDefault="003B5FD2" w:rsidP="003B5FD2">
            <w:r>
              <w:rPr>
                <w:noProof/>
              </w:rPr>
              <w:drawing>
                <wp:inline distT="0" distB="0" distL="0" distR="0" wp14:anchorId="5D1BAC8F" wp14:editId="09B7E117">
                  <wp:extent cx="2274570" cy="1264285"/>
                  <wp:effectExtent l="0" t="0" r="0" b="5715"/>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Screen Shot 2019-11-01 at 9.27.49 AM.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74570" cy="1264285"/>
                          </a:xfrm>
                          <a:prstGeom prst="rect">
                            <a:avLst/>
                          </a:prstGeom>
                        </pic:spPr>
                      </pic:pic>
                    </a:graphicData>
                  </a:graphic>
                </wp:inline>
              </w:drawing>
            </w:r>
          </w:p>
          <w:p w14:paraId="66E50002" w14:textId="44AA966B" w:rsidR="003B5FD2" w:rsidRPr="001070E6" w:rsidRDefault="003B5FD2" w:rsidP="003B5FD2">
            <w:pPr>
              <w:rPr>
                <w:b/>
                <w:bCs/>
              </w:rPr>
            </w:pPr>
            <w:r w:rsidRPr="001070E6">
              <w:rPr>
                <w:b/>
                <w:bCs/>
              </w:rPr>
              <w:t xml:space="preserve">Slide </w:t>
            </w:r>
            <w:r>
              <w:rPr>
                <w:b/>
                <w:bCs/>
              </w:rPr>
              <w:t>9</w:t>
            </w:r>
            <w:r w:rsidR="00B700C2">
              <w:rPr>
                <w:b/>
                <w:bCs/>
              </w:rPr>
              <w:t>1</w:t>
            </w:r>
          </w:p>
        </w:tc>
        <w:tc>
          <w:tcPr>
            <w:tcW w:w="5982" w:type="dxa"/>
            <w:tcBorders>
              <w:top w:val="single" w:sz="4" w:space="0" w:color="E7E6E6" w:themeColor="background2"/>
              <w:bottom w:val="single" w:sz="4" w:space="0" w:color="E7E6E6" w:themeColor="background2"/>
            </w:tcBorders>
            <w:vAlign w:val="center"/>
          </w:tcPr>
          <w:p w14:paraId="0C9F664C" w14:textId="77777777" w:rsidR="003B5FD2" w:rsidRPr="005A5C09" w:rsidRDefault="003B5FD2" w:rsidP="003B5FD2">
            <w:pPr>
              <w:pStyle w:val="ListParagraph"/>
            </w:pPr>
            <w:r w:rsidRPr="005A5C09">
              <w:t xml:space="preserve">Auto Optimizing Rules may be set up to Allow well-performing ads to drive better overall campaign performance or stop expensive ads based on benchmarks </w:t>
            </w:r>
          </w:p>
          <w:p w14:paraId="5A242F6D" w14:textId="77777777" w:rsidR="003B5FD2" w:rsidRPr="005A5C09" w:rsidRDefault="003B5FD2" w:rsidP="003B5FD2">
            <w:pPr>
              <w:pStyle w:val="ListParagraph"/>
            </w:pPr>
            <w:r w:rsidRPr="005A5C09">
              <w:rPr>
                <w:b/>
                <w:bCs/>
              </w:rPr>
              <w:t xml:space="preserve">If: </w:t>
            </w:r>
            <w:r w:rsidRPr="005A5C09">
              <w:t>Cost per Click is great than $X (inefficient)</w:t>
            </w:r>
          </w:p>
          <w:p w14:paraId="393C3CD1" w14:textId="77777777" w:rsidR="003B5FD2" w:rsidRPr="005A5C09" w:rsidRDefault="003B5FD2" w:rsidP="003B5FD2">
            <w:pPr>
              <w:pStyle w:val="ListParagraph"/>
            </w:pPr>
            <w:r w:rsidRPr="005A5C09">
              <w:rPr>
                <w:b/>
                <w:bCs/>
              </w:rPr>
              <w:t xml:space="preserve">Then: </w:t>
            </w:r>
            <w:r w:rsidRPr="005A5C09">
              <w:t xml:space="preserve">Pause </w:t>
            </w:r>
            <w:proofErr w:type="spellStart"/>
            <w:r w:rsidRPr="005A5C09">
              <w:t>adset</w:t>
            </w:r>
            <w:proofErr w:type="spellEnd"/>
          </w:p>
          <w:p w14:paraId="56F5FE0F" w14:textId="417623E9" w:rsidR="003B5FD2" w:rsidRPr="005A5C09" w:rsidRDefault="003B5FD2" w:rsidP="003B5FD2">
            <w:pPr>
              <w:pStyle w:val="ListParagraph"/>
            </w:pPr>
            <w:r w:rsidRPr="005A5C09">
              <w:t>Add the action for Email Notification to notify the team of efficient or inefficient campaigns</w:t>
            </w:r>
          </w:p>
          <w:p w14:paraId="36206103" w14:textId="77777777" w:rsidR="003B5FD2" w:rsidRPr="005A5C09" w:rsidRDefault="003B5FD2" w:rsidP="003B5FD2">
            <w:pPr>
              <w:pStyle w:val="ListParagraph"/>
            </w:pPr>
            <w:r w:rsidRPr="005A5C09">
              <w:rPr>
                <w:b/>
                <w:bCs/>
              </w:rPr>
              <w:t xml:space="preserve">If: </w:t>
            </w:r>
            <w:r w:rsidRPr="005A5C09">
              <w:t>Click through rate is great than X%</w:t>
            </w:r>
          </w:p>
          <w:p w14:paraId="13368895" w14:textId="77777777" w:rsidR="003B5FD2" w:rsidRPr="005A5C09" w:rsidRDefault="003B5FD2" w:rsidP="003B5FD2">
            <w:pPr>
              <w:pStyle w:val="ListParagraph"/>
            </w:pPr>
            <w:r w:rsidRPr="005A5C09">
              <w:rPr>
                <w:b/>
                <w:bCs/>
              </w:rPr>
              <w:t xml:space="preserve">Then: </w:t>
            </w:r>
            <w:r w:rsidRPr="005A5C09">
              <w:t>Increase daily budget by $X</w:t>
            </w:r>
          </w:p>
          <w:p w14:paraId="7A3E4C67" w14:textId="469E7E26" w:rsidR="003B5FD2" w:rsidRPr="008A5FD3" w:rsidRDefault="003B5FD2" w:rsidP="003B5FD2"/>
        </w:tc>
        <w:tc>
          <w:tcPr>
            <w:tcW w:w="5982" w:type="dxa"/>
            <w:vAlign w:val="center"/>
          </w:tcPr>
          <w:p w14:paraId="4306100B" w14:textId="77777777" w:rsidR="003B5FD2" w:rsidRPr="008A5FD3" w:rsidRDefault="003B5FD2" w:rsidP="003B5FD2">
            <w:pPr>
              <w:spacing w:after="0"/>
            </w:pPr>
          </w:p>
        </w:tc>
        <w:tc>
          <w:tcPr>
            <w:tcW w:w="5982" w:type="dxa"/>
            <w:vAlign w:val="center"/>
          </w:tcPr>
          <w:p w14:paraId="5AA23CF4" w14:textId="77777777" w:rsidR="003B5FD2" w:rsidRPr="00254FD9" w:rsidRDefault="003B5FD2" w:rsidP="003B5FD2">
            <w:r>
              <w:rPr>
                <w:noProof/>
              </w:rPr>
              <w:drawing>
                <wp:inline distT="0" distB="0" distL="0" distR="0" wp14:anchorId="14BBA52A" wp14:editId="7DBBEFBB">
                  <wp:extent cx="2274570" cy="1261745"/>
                  <wp:effectExtent l="0" t="0" r="0"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Screen Shot 2019-11-01 at 9.27.54 AM.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74570" cy="1261745"/>
                          </a:xfrm>
                          <a:prstGeom prst="rect">
                            <a:avLst/>
                          </a:prstGeom>
                        </pic:spPr>
                      </pic:pic>
                    </a:graphicData>
                  </a:graphic>
                </wp:inline>
              </w:drawing>
            </w:r>
          </w:p>
          <w:p w14:paraId="1D093702" w14:textId="77777777" w:rsidR="003B5FD2" w:rsidRPr="008A5FD3" w:rsidRDefault="003B5FD2" w:rsidP="003B5FD2">
            <w:pPr>
              <w:spacing w:after="0"/>
            </w:pPr>
            <w:r w:rsidRPr="001070E6">
              <w:rPr>
                <w:b/>
                <w:bCs/>
              </w:rPr>
              <w:t xml:space="preserve">Slide </w:t>
            </w:r>
            <w:r>
              <w:rPr>
                <w:b/>
                <w:bCs/>
              </w:rPr>
              <w:t>85</w:t>
            </w:r>
          </w:p>
        </w:tc>
        <w:tc>
          <w:tcPr>
            <w:tcW w:w="5982" w:type="dxa"/>
            <w:vAlign w:val="center"/>
          </w:tcPr>
          <w:p w14:paraId="058FFD74" w14:textId="77777777" w:rsidR="003B5FD2" w:rsidRPr="008A5FD3" w:rsidRDefault="003B5FD2" w:rsidP="003B5FD2">
            <w:pPr>
              <w:spacing w:after="0"/>
            </w:pPr>
            <w:r>
              <w:rPr>
                <w:lang w:val="en-GB"/>
              </w:rPr>
              <w:t xml:space="preserve">In Ads Manager, we walked through Simplified Rules which are only able to be applied to a particular campaign. The Rule Engine is the major source of automation within Sprinklr but due to </w:t>
            </w:r>
            <w:proofErr w:type="spellStart"/>
            <w:proofErr w:type="gramStart"/>
            <w:r>
              <w:rPr>
                <w:lang w:val="en-GB"/>
              </w:rPr>
              <w:t>it’s</w:t>
            </w:r>
            <w:proofErr w:type="spellEnd"/>
            <w:proofErr w:type="gramEnd"/>
            <w:r>
              <w:rPr>
                <w:lang w:val="en-GB"/>
              </w:rPr>
              <w:t xml:space="preserve"> complexity, is only available to Paid Admins.  It overlays across the entire platform, and can be located within the Unified Front office Platform Setup Menu</w:t>
            </w:r>
          </w:p>
        </w:tc>
      </w:tr>
      <w:tr w:rsidR="003B5FD2" w:rsidRPr="008A5FD3" w14:paraId="088174C2" w14:textId="77777777" w:rsidTr="007B10B8">
        <w:trPr>
          <w:gridAfter w:val="3"/>
          <w:wAfter w:w="17946" w:type="dxa"/>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0D66C1DA" w14:textId="77777777" w:rsidR="003B5FD2" w:rsidRPr="00254FD9" w:rsidRDefault="003B5FD2" w:rsidP="003B5FD2"/>
        </w:tc>
        <w:tc>
          <w:tcPr>
            <w:tcW w:w="3726" w:type="dxa"/>
            <w:tcBorders>
              <w:top w:val="single" w:sz="4" w:space="0" w:color="E7E6E6" w:themeColor="background2"/>
              <w:bottom w:val="single" w:sz="4" w:space="0" w:color="E7E6E6" w:themeColor="background2"/>
            </w:tcBorders>
            <w:vAlign w:val="center"/>
          </w:tcPr>
          <w:p w14:paraId="3A276F62" w14:textId="11F6D429" w:rsidR="003B5FD2" w:rsidRPr="00254FD9" w:rsidRDefault="003B5FD2" w:rsidP="003B5FD2">
            <w:r>
              <w:rPr>
                <w:noProof/>
              </w:rPr>
              <w:drawing>
                <wp:inline distT="0" distB="0" distL="0" distR="0" wp14:anchorId="7CD86A17" wp14:editId="156AF037">
                  <wp:extent cx="2274570" cy="1289050"/>
                  <wp:effectExtent l="0" t="0" r="0" b="635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Screen Shot 2019-11-01 at 9.43.18 AM.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274570" cy="1289050"/>
                          </a:xfrm>
                          <a:prstGeom prst="rect">
                            <a:avLst/>
                          </a:prstGeom>
                        </pic:spPr>
                      </pic:pic>
                    </a:graphicData>
                  </a:graphic>
                </wp:inline>
              </w:drawing>
            </w:r>
          </w:p>
          <w:p w14:paraId="15E8DC5E" w14:textId="058EF8E2" w:rsidR="003B5FD2" w:rsidRPr="001070E6" w:rsidRDefault="003B5FD2" w:rsidP="003B5FD2">
            <w:pPr>
              <w:rPr>
                <w:b/>
                <w:bCs/>
              </w:rPr>
            </w:pPr>
            <w:r w:rsidRPr="001070E6">
              <w:rPr>
                <w:b/>
                <w:bCs/>
              </w:rPr>
              <w:t xml:space="preserve">Slide </w:t>
            </w:r>
            <w:r>
              <w:rPr>
                <w:b/>
                <w:bCs/>
              </w:rPr>
              <w:t>9</w:t>
            </w:r>
            <w:r w:rsidR="00B700C2">
              <w:rPr>
                <w:b/>
                <w:bCs/>
              </w:rPr>
              <w:t>2</w:t>
            </w:r>
          </w:p>
        </w:tc>
        <w:tc>
          <w:tcPr>
            <w:tcW w:w="5982" w:type="dxa"/>
            <w:tcBorders>
              <w:top w:val="single" w:sz="4" w:space="0" w:color="E7E6E6" w:themeColor="background2"/>
              <w:bottom w:val="single" w:sz="4" w:space="0" w:color="E7E6E6" w:themeColor="background2"/>
            </w:tcBorders>
            <w:vAlign w:val="center"/>
          </w:tcPr>
          <w:p w14:paraId="1A4C9F21" w14:textId="16EC8148" w:rsidR="003B5FD2" w:rsidRPr="008A5FD3" w:rsidRDefault="00B700C2" w:rsidP="00B700C2">
            <w:pPr>
              <w:pStyle w:val="ListParagraph"/>
            </w:pPr>
            <w:r>
              <w:t xml:space="preserve">Since you might not have access to the Rule Engine in your own environment, let’s jump into the platform and walk through how to set up a Paid Rule. </w:t>
            </w:r>
          </w:p>
        </w:tc>
      </w:tr>
      <w:tr w:rsidR="003B5FD2" w:rsidRPr="008A5FD3" w14:paraId="491769A8" w14:textId="77777777" w:rsidTr="007B10B8">
        <w:trPr>
          <w:gridAfter w:val="3"/>
          <w:wAfter w:w="17946" w:type="dxa"/>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6968D9B1" w14:textId="77777777" w:rsidR="003B5FD2" w:rsidRPr="00254FD9" w:rsidRDefault="003B5FD2" w:rsidP="003B5FD2"/>
        </w:tc>
        <w:tc>
          <w:tcPr>
            <w:tcW w:w="3726" w:type="dxa"/>
            <w:tcBorders>
              <w:top w:val="single" w:sz="4" w:space="0" w:color="E7E6E6" w:themeColor="background2"/>
              <w:bottom w:val="single" w:sz="4" w:space="0" w:color="E7E6E6" w:themeColor="background2"/>
            </w:tcBorders>
            <w:vAlign w:val="center"/>
          </w:tcPr>
          <w:p w14:paraId="76744360" w14:textId="4161D702" w:rsidR="003B5FD2" w:rsidRPr="00254FD9" w:rsidRDefault="003B5FD2" w:rsidP="003B5FD2">
            <w:r>
              <w:rPr>
                <w:noProof/>
              </w:rPr>
              <w:drawing>
                <wp:inline distT="0" distB="0" distL="0" distR="0" wp14:anchorId="618238B9" wp14:editId="2889E7B0">
                  <wp:extent cx="2274570" cy="1290320"/>
                  <wp:effectExtent l="0" t="0" r="0" b="508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Screen Shot 2019-11-03 at 10.42.52 AM.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274570" cy="1290320"/>
                          </a:xfrm>
                          <a:prstGeom prst="rect">
                            <a:avLst/>
                          </a:prstGeom>
                        </pic:spPr>
                      </pic:pic>
                    </a:graphicData>
                  </a:graphic>
                </wp:inline>
              </w:drawing>
            </w:r>
          </w:p>
          <w:p w14:paraId="65499F2D" w14:textId="58BB2F9D" w:rsidR="003B5FD2" w:rsidRPr="001070E6" w:rsidRDefault="003B5FD2" w:rsidP="003B5FD2">
            <w:pPr>
              <w:rPr>
                <w:b/>
                <w:bCs/>
              </w:rPr>
            </w:pPr>
            <w:r w:rsidRPr="001070E6">
              <w:rPr>
                <w:b/>
                <w:bCs/>
              </w:rPr>
              <w:t xml:space="preserve">Slide </w:t>
            </w:r>
            <w:r>
              <w:rPr>
                <w:b/>
                <w:bCs/>
              </w:rPr>
              <w:t>9</w:t>
            </w:r>
            <w:r w:rsidR="00B700C2">
              <w:rPr>
                <w:b/>
                <w:bCs/>
              </w:rPr>
              <w:t>3</w:t>
            </w:r>
          </w:p>
        </w:tc>
        <w:tc>
          <w:tcPr>
            <w:tcW w:w="5982" w:type="dxa"/>
            <w:tcBorders>
              <w:top w:val="single" w:sz="4" w:space="0" w:color="E7E6E6" w:themeColor="background2"/>
              <w:bottom w:val="single" w:sz="4" w:space="0" w:color="E7E6E6" w:themeColor="background2"/>
            </w:tcBorders>
            <w:vAlign w:val="center"/>
          </w:tcPr>
          <w:p w14:paraId="5AF5FFC4" w14:textId="77777777" w:rsidR="003C4448" w:rsidRDefault="00B700C2" w:rsidP="003B5FD2">
            <w:pPr>
              <w:pStyle w:val="ListParagraph"/>
            </w:pPr>
            <w:r>
              <w:t>We’re going to build a</w:t>
            </w:r>
            <w:r w:rsidR="003C4448">
              <w:t xml:space="preserve"> rule to assist with</w:t>
            </w:r>
            <w:r>
              <w:t xml:space="preserve"> optimizing </w:t>
            </w:r>
            <w:r w:rsidR="003C4448">
              <w:t xml:space="preserve">Ads within all Traffic objective campaigns. </w:t>
            </w:r>
          </w:p>
          <w:p w14:paraId="34CB1DE8" w14:textId="77777777" w:rsidR="003C4448" w:rsidRDefault="003C4448" w:rsidP="003B5FD2">
            <w:pPr>
              <w:pStyle w:val="ListParagraph"/>
            </w:pPr>
            <w:r>
              <w:t xml:space="preserve">Make sure to add in the action of being altered via email! </w:t>
            </w:r>
          </w:p>
          <w:p w14:paraId="646D1DA7" w14:textId="2600992F" w:rsidR="003B5FD2" w:rsidRPr="008A5FD3" w:rsidRDefault="003C4448" w:rsidP="003B5FD2">
            <w:pPr>
              <w:pStyle w:val="ListParagraph"/>
            </w:pPr>
            <w:r>
              <w:t xml:space="preserve">I’ll give everyone 10 minutes to build this rule.  </w:t>
            </w:r>
          </w:p>
        </w:tc>
      </w:tr>
      <w:tr w:rsidR="00E03C08" w:rsidRPr="008A5FD3" w14:paraId="46374251" w14:textId="77777777" w:rsidTr="007B10B8">
        <w:trPr>
          <w:gridAfter w:val="5"/>
          <w:wAfter w:w="27654" w:type="dxa"/>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3FFEB4AD" w14:textId="77777777" w:rsidR="00E03C08" w:rsidRPr="00254FD9" w:rsidRDefault="00E03C08" w:rsidP="003B5FD2"/>
        </w:tc>
      </w:tr>
      <w:tr w:rsidR="00E03C08" w:rsidRPr="008A5FD3" w14:paraId="7D76026A" w14:textId="77777777" w:rsidTr="007B10B8">
        <w:trPr>
          <w:gridAfter w:val="5"/>
          <w:wAfter w:w="27654" w:type="dxa"/>
          <w:cantSplit/>
          <w:trHeight w:val="26"/>
        </w:trPr>
        <w:tc>
          <w:tcPr>
            <w:tcW w:w="372" w:type="dxa"/>
            <w:tcBorders>
              <w:top w:val="single" w:sz="4" w:space="0" w:color="E7E6E6" w:themeColor="background2"/>
              <w:bottom w:val="single" w:sz="4" w:space="0" w:color="E7E6E6" w:themeColor="background2"/>
            </w:tcBorders>
            <w:shd w:val="clear" w:color="auto" w:fill="F2F2F2"/>
            <w:vAlign w:val="center"/>
          </w:tcPr>
          <w:p w14:paraId="6595FE6A" w14:textId="77777777" w:rsidR="00E03C08" w:rsidRPr="00254FD9" w:rsidRDefault="00E03C08" w:rsidP="003B5FD2"/>
        </w:tc>
      </w:tr>
    </w:tbl>
    <w:p w14:paraId="3F994842" w14:textId="2B917FCA" w:rsidR="004D793F" w:rsidRDefault="004D793F" w:rsidP="006657A4">
      <w:pPr>
        <w:sectPr w:rsidR="004D793F" w:rsidSect="00953AEB">
          <w:headerReference w:type="default" r:id="rId132"/>
          <w:headerReference w:type="first" r:id="rId133"/>
          <w:pgSz w:w="12240" w:h="15840" w:code="1"/>
          <w:pgMar w:top="1440" w:right="1080" w:bottom="1440" w:left="1080" w:header="720" w:footer="720" w:gutter="0"/>
          <w:cols w:space="720"/>
          <w:titlePg/>
          <w:docGrid w:linePitch="360"/>
        </w:sectPr>
      </w:pPr>
    </w:p>
    <w:p w14:paraId="594DA9B3" w14:textId="3D27EC19" w:rsidR="00820CD2" w:rsidRPr="004D793F" w:rsidRDefault="00820CD2" w:rsidP="00820CD2">
      <w:pPr>
        <w:rPr>
          <w:vanish/>
        </w:rPr>
      </w:pPr>
    </w:p>
    <w:tbl>
      <w:tblPr>
        <w:tblStyle w:val="TableGrid"/>
        <w:tblW w:w="10086" w:type="dxa"/>
        <w:tblInd w:w="-271" w:type="dxa"/>
        <w:tblBorders>
          <w:top w:val="single" w:sz="4" w:space="0" w:color="E7E6E6" w:themeColor="background2"/>
          <w:left w:val="none" w:sz="0" w:space="0" w:color="auto"/>
          <w:bottom w:val="single" w:sz="4" w:space="0" w:color="E7E6E6" w:themeColor="background2"/>
          <w:right w:val="none" w:sz="0" w:space="0" w:color="auto"/>
          <w:insideH w:val="none" w:sz="0" w:space="0" w:color="auto"/>
          <w:insideV w:val="none" w:sz="0" w:space="0" w:color="auto"/>
        </w:tblBorders>
        <w:tblLook w:val="04A0" w:firstRow="1" w:lastRow="0" w:firstColumn="1" w:lastColumn="0" w:noHBand="0" w:noVBand="1"/>
      </w:tblPr>
      <w:tblGrid>
        <w:gridCol w:w="5190"/>
        <w:gridCol w:w="4896"/>
      </w:tblGrid>
      <w:tr w:rsidR="004E1103" w:rsidRPr="00254FD9" w14:paraId="4346CD8A" w14:textId="77777777" w:rsidTr="00DA0B47">
        <w:tc>
          <w:tcPr>
            <w:tcW w:w="5190" w:type="dxa"/>
            <w:tcMar>
              <w:left w:w="0" w:type="dxa"/>
              <w:right w:w="0" w:type="dxa"/>
            </w:tcMar>
          </w:tcPr>
          <w:p w14:paraId="3FE757A1" w14:textId="33E2438D" w:rsidR="004E1103" w:rsidRPr="00254FD9" w:rsidRDefault="004E1103" w:rsidP="00DA0B47">
            <w:r w:rsidRPr="00254FD9">
              <w:rPr>
                <w:noProof/>
              </w:rPr>
              <w:drawing>
                <wp:inline distT="0" distB="0" distL="0" distR="0" wp14:anchorId="4673AE42" wp14:editId="00EEDADB">
                  <wp:extent cx="2837462" cy="2128097"/>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enty20_a29d12c1-3b51-4ac2-b0ee-6a404107381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37462" cy="2128097"/>
                          </a:xfrm>
                          <a:prstGeom prst="rect">
                            <a:avLst/>
                          </a:prstGeom>
                        </pic:spPr>
                      </pic:pic>
                    </a:graphicData>
                  </a:graphic>
                </wp:inline>
              </w:drawing>
            </w:r>
          </w:p>
        </w:tc>
        <w:tc>
          <w:tcPr>
            <w:tcW w:w="4896" w:type="dxa"/>
            <w:tcMar>
              <w:left w:w="288" w:type="dxa"/>
              <w:right w:w="115" w:type="dxa"/>
            </w:tcMar>
            <w:vAlign w:val="center"/>
          </w:tcPr>
          <w:p w14:paraId="29198931" w14:textId="5FCF7D0E" w:rsidR="004E1103" w:rsidRPr="00254FD9" w:rsidRDefault="004E1103" w:rsidP="00DA0B47">
            <w:pPr>
              <w:pStyle w:val="Subtitle"/>
              <w:rPr>
                <w:sz w:val="36"/>
              </w:rPr>
            </w:pPr>
            <w:r w:rsidRPr="00254FD9">
              <w:rPr>
                <w:sz w:val="36"/>
              </w:rPr>
              <w:t xml:space="preserve">Lesson </w:t>
            </w:r>
            <w:r w:rsidR="00364018">
              <w:rPr>
                <w:sz w:val="36"/>
              </w:rPr>
              <w:t>6</w:t>
            </w:r>
            <w:r>
              <w:rPr>
                <w:sz w:val="36"/>
              </w:rPr>
              <w:t xml:space="preserve"> of 7</w:t>
            </w:r>
          </w:p>
          <w:p w14:paraId="53B0DE23" w14:textId="6458E655" w:rsidR="004E1103" w:rsidRPr="00254FD9" w:rsidRDefault="00E03C08" w:rsidP="00DA0B47">
            <w:pPr>
              <w:pStyle w:val="Heading1"/>
            </w:pPr>
            <w:bookmarkStart w:id="97" w:name="_Toc23839413"/>
            <w:r>
              <w:t>Analytics</w:t>
            </w:r>
            <w:bookmarkEnd w:id="97"/>
            <w:r>
              <w:t xml:space="preserve"> </w:t>
            </w:r>
          </w:p>
        </w:tc>
      </w:tr>
    </w:tbl>
    <w:p w14:paraId="0E480565" w14:textId="77777777" w:rsidR="004E1103" w:rsidRPr="00A3081B" w:rsidRDefault="004E1103" w:rsidP="004E1103">
      <w:pPr>
        <w:pStyle w:val="Heading3"/>
      </w:pPr>
      <w:r w:rsidRPr="00A3081B">
        <w:t>Time</w:t>
      </w:r>
    </w:p>
    <w:p w14:paraId="7C03BA7F" w14:textId="031F885D" w:rsidR="004E1103" w:rsidRPr="00A3081B" w:rsidRDefault="00E03C08" w:rsidP="004E1103">
      <w:pPr>
        <w:pStyle w:val="ListParagraph"/>
      </w:pPr>
      <w:r>
        <w:t>90</w:t>
      </w:r>
      <w:r w:rsidR="004E1103" w:rsidRPr="00A3081B">
        <w:t xml:space="preserve"> min</w:t>
      </w:r>
    </w:p>
    <w:p w14:paraId="36168CEE" w14:textId="77777777" w:rsidR="004E1103" w:rsidRPr="00A3081B" w:rsidRDefault="004E1103" w:rsidP="004E1103">
      <w:pPr>
        <w:pStyle w:val="Heading3"/>
      </w:pPr>
      <w:r w:rsidRPr="00A3081B">
        <w:t>Materials</w:t>
      </w:r>
    </w:p>
    <w:p w14:paraId="1A29446E" w14:textId="2D81C127" w:rsidR="004E1103" w:rsidRPr="00A3081B" w:rsidRDefault="004E1103" w:rsidP="004E1103">
      <w:pPr>
        <w:pStyle w:val="ListParagraph"/>
      </w:pPr>
      <w:r w:rsidRPr="00A3081B">
        <w:t xml:space="preserve">Slide </w:t>
      </w:r>
      <w:r w:rsidR="00E03C08">
        <w:t>94-101</w:t>
      </w:r>
    </w:p>
    <w:p w14:paraId="3C32EBC1" w14:textId="77777777" w:rsidR="004E1103" w:rsidRPr="00A3081B" w:rsidRDefault="004E1103" w:rsidP="004E1103">
      <w:pPr>
        <w:pStyle w:val="Heading3"/>
      </w:pPr>
      <w:r w:rsidRPr="00A3081B">
        <w:t>Objective</w:t>
      </w:r>
    </w:p>
    <w:p w14:paraId="088B2302" w14:textId="31A3F9D2" w:rsidR="004E1103" w:rsidRPr="00A3081B" w:rsidRDefault="004E1103" w:rsidP="004E1103">
      <w:pPr>
        <w:pStyle w:val="ListParagraph"/>
      </w:pPr>
      <w:r w:rsidRPr="00A3081B">
        <w:t xml:space="preserve">To </w:t>
      </w:r>
      <w:r w:rsidR="00364018">
        <w:t xml:space="preserve">share </w:t>
      </w:r>
      <w:r w:rsidR="00E03C08">
        <w:t xml:space="preserve">how to create reporting dashboards within Sprinklr Modern Advertising. </w:t>
      </w:r>
    </w:p>
    <w:p w14:paraId="5CCAB9AC" w14:textId="77777777" w:rsidR="004E1103" w:rsidRPr="00A3081B" w:rsidRDefault="004E1103" w:rsidP="004E1103">
      <w:pPr>
        <w:pStyle w:val="Heading3"/>
      </w:pPr>
      <w:r w:rsidRPr="00A3081B">
        <w:t>Context</w:t>
      </w:r>
    </w:p>
    <w:p w14:paraId="451F6F18" w14:textId="11AADDC8" w:rsidR="004E1103" w:rsidRPr="00A3081B" w:rsidRDefault="00E03C08" w:rsidP="004E1103">
      <w:pPr>
        <w:pStyle w:val="ListParagraph"/>
      </w:pPr>
      <w:r>
        <w:t xml:space="preserve">After you launch an </w:t>
      </w:r>
      <w:r w:rsidR="003C4448">
        <w:t xml:space="preserve">Ad </w:t>
      </w:r>
      <w:r>
        <w:t xml:space="preserve">campaign and optimize it, you’ll want to create a report to view performance data easily. </w:t>
      </w:r>
    </w:p>
    <w:p w14:paraId="61F5C64E" w14:textId="77777777" w:rsidR="004E1103" w:rsidRPr="00254FD9" w:rsidRDefault="004E1103" w:rsidP="004E1103">
      <w:r w:rsidRPr="00254FD9">
        <w:br w:type="page"/>
      </w:r>
    </w:p>
    <w:p w14:paraId="2CC58F54" w14:textId="77777777" w:rsidR="004E1103" w:rsidRPr="00254FD9" w:rsidRDefault="004E1103" w:rsidP="004E1103">
      <w:r w:rsidRPr="00254FD9">
        <w:rPr>
          <w:rFonts w:ascii="Proxima Nova Semibold" w:eastAsiaTheme="majorEastAsia" w:hAnsi="Proxima Nova Semibold" w:cstheme="majorBidi"/>
          <w:sz w:val="28"/>
          <w:szCs w:val="28"/>
        </w:rPr>
        <w:lastRenderedPageBreak/>
        <w:t>Process</w:t>
      </w:r>
    </w:p>
    <w:tbl>
      <w:tblPr>
        <w:tblStyle w:val="TableGrid"/>
        <w:tblW w:w="978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4" w:type="dxa"/>
          <w:left w:w="144" w:type="dxa"/>
          <w:bottom w:w="144" w:type="dxa"/>
          <w:right w:w="0" w:type="dxa"/>
        </w:tblCellMar>
        <w:tblLook w:val="04A0" w:firstRow="1" w:lastRow="0" w:firstColumn="1" w:lastColumn="0" w:noHBand="0" w:noVBand="1"/>
      </w:tblPr>
      <w:tblGrid>
        <w:gridCol w:w="538"/>
        <w:gridCol w:w="3704"/>
        <w:gridCol w:w="5542"/>
      </w:tblGrid>
      <w:tr w:rsidR="00AC1BCC" w:rsidRPr="00254FD9" w14:paraId="5374E4A0" w14:textId="77777777" w:rsidTr="0023411E">
        <w:trPr>
          <w:trHeight w:val="1872"/>
        </w:trPr>
        <w:tc>
          <w:tcPr>
            <w:tcW w:w="542"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3218600F" w14:textId="77777777" w:rsidR="004E1103" w:rsidRPr="00254FD9" w:rsidRDefault="004E1103" w:rsidP="00DA0B47"/>
        </w:tc>
        <w:tc>
          <w:tcPr>
            <w:tcW w:w="3674" w:type="dxa"/>
            <w:tcBorders>
              <w:top w:val="single" w:sz="4" w:space="0" w:color="E7E6E6" w:themeColor="background2"/>
              <w:bottom w:val="single" w:sz="4" w:space="0" w:color="E7E6E6" w:themeColor="background2"/>
            </w:tcBorders>
            <w:vAlign w:val="center"/>
          </w:tcPr>
          <w:p w14:paraId="6C29F16B" w14:textId="51C68060" w:rsidR="004E1103" w:rsidRPr="00254FD9" w:rsidRDefault="00AC1BCC" w:rsidP="00DA0B47">
            <w:r>
              <w:rPr>
                <w:noProof/>
              </w:rPr>
              <w:drawing>
                <wp:inline distT="0" distB="0" distL="0" distR="0" wp14:anchorId="4737B1B3" wp14:editId="5BAEC754">
                  <wp:extent cx="1945532" cy="1091853"/>
                  <wp:effectExtent l="0" t="0" r="0" b="635"/>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Screen Shot 2019-11-04 at 7.55.51 AM.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965550" cy="1103088"/>
                          </a:xfrm>
                          <a:prstGeom prst="rect">
                            <a:avLst/>
                          </a:prstGeom>
                        </pic:spPr>
                      </pic:pic>
                    </a:graphicData>
                  </a:graphic>
                </wp:inline>
              </w:drawing>
            </w:r>
          </w:p>
          <w:p w14:paraId="201F8B23" w14:textId="03355EB3" w:rsidR="004E1103" w:rsidRPr="00254FD9" w:rsidRDefault="004E1103" w:rsidP="00DA0B47">
            <w:pPr>
              <w:pStyle w:val="Heading5"/>
            </w:pPr>
            <w:r w:rsidRPr="00254FD9">
              <w:t xml:space="preserve">Slide </w:t>
            </w:r>
            <w:r w:rsidR="00AC1BCC">
              <w:t>94</w:t>
            </w:r>
          </w:p>
        </w:tc>
        <w:tc>
          <w:tcPr>
            <w:tcW w:w="5568" w:type="dxa"/>
            <w:tcBorders>
              <w:top w:val="single" w:sz="4" w:space="0" w:color="E7E6E6" w:themeColor="background2"/>
              <w:bottom w:val="single" w:sz="4" w:space="0" w:color="E7E6E6" w:themeColor="background2"/>
            </w:tcBorders>
            <w:vAlign w:val="center"/>
          </w:tcPr>
          <w:p w14:paraId="0B5488E9" w14:textId="77777777" w:rsidR="00737625" w:rsidRDefault="00737625" w:rsidP="00737625">
            <w:pPr>
              <w:pStyle w:val="ListParagraph"/>
              <w:ind w:left="360"/>
            </w:pPr>
            <w:r>
              <w:t>You may have experience with Sprinklr Reporting whether its within Advertising, Benchmarking, Listening or Organic/Engagement.</w:t>
            </w:r>
          </w:p>
          <w:p w14:paraId="45150825" w14:textId="77777777" w:rsidR="00737625" w:rsidRDefault="00737625" w:rsidP="00737625">
            <w:pPr>
              <w:pStyle w:val="ListParagraph"/>
              <w:ind w:left="360"/>
            </w:pPr>
            <w:r>
              <w:t xml:space="preserve">The good news is the reporting UI is very similar across Sprinklr but there are some Advertising nuances that we’ll make sure to cover. </w:t>
            </w:r>
          </w:p>
          <w:p w14:paraId="75297B87" w14:textId="65F5373A" w:rsidR="004E1103" w:rsidRPr="00254FD9" w:rsidRDefault="004E1103" w:rsidP="00AC1BCC">
            <w:pPr>
              <w:pStyle w:val="ListParagraph"/>
              <w:numPr>
                <w:ilvl w:val="0"/>
                <w:numId w:val="0"/>
              </w:numPr>
              <w:ind w:left="360"/>
            </w:pPr>
          </w:p>
        </w:tc>
      </w:tr>
      <w:tr w:rsidR="00AC1BCC" w:rsidRPr="00254FD9" w14:paraId="0F873BC2" w14:textId="77777777" w:rsidTr="007B10B8">
        <w:trPr>
          <w:trHeight w:val="1872"/>
        </w:trPr>
        <w:tc>
          <w:tcPr>
            <w:tcW w:w="542"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5C29B627" w14:textId="77777777" w:rsidR="00AC1BCC" w:rsidRPr="00254FD9" w:rsidRDefault="00AC1BCC" w:rsidP="007B10B8"/>
        </w:tc>
        <w:tc>
          <w:tcPr>
            <w:tcW w:w="3674" w:type="dxa"/>
            <w:tcBorders>
              <w:top w:val="single" w:sz="4" w:space="0" w:color="E7E6E6" w:themeColor="background2"/>
              <w:bottom w:val="single" w:sz="4" w:space="0" w:color="E7E6E6" w:themeColor="background2"/>
            </w:tcBorders>
            <w:vAlign w:val="center"/>
          </w:tcPr>
          <w:p w14:paraId="473DD46D" w14:textId="40621F97" w:rsidR="00AC1BCC" w:rsidRPr="00254FD9" w:rsidRDefault="00AC1BCC" w:rsidP="007B10B8">
            <w:r>
              <w:rPr>
                <w:noProof/>
              </w:rPr>
              <w:drawing>
                <wp:inline distT="0" distB="0" distL="0" distR="0" wp14:anchorId="0F62C7F7" wp14:editId="49BD90CB">
                  <wp:extent cx="2062264" cy="1167184"/>
                  <wp:effectExtent l="0" t="0" r="0" b="1270"/>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Screen Shot 2019-11-04 at 7.55.57 AM.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070527" cy="1171860"/>
                          </a:xfrm>
                          <a:prstGeom prst="rect">
                            <a:avLst/>
                          </a:prstGeom>
                        </pic:spPr>
                      </pic:pic>
                    </a:graphicData>
                  </a:graphic>
                </wp:inline>
              </w:drawing>
            </w:r>
          </w:p>
          <w:p w14:paraId="2A0B46C5" w14:textId="4E37D39D" w:rsidR="00AC1BCC" w:rsidRPr="00254FD9" w:rsidRDefault="00AC1BCC" w:rsidP="007B10B8">
            <w:pPr>
              <w:pStyle w:val="Heading5"/>
            </w:pPr>
            <w:r w:rsidRPr="00254FD9">
              <w:t xml:space="preserve">Slide </w:t>
            </w:r>
            <w:r>
              <w:t>95</w:t>
            </w:r>
          </w:p>
        </w:tc>
        <w:tc>
          <w:tcPr>
            <w:tcW w:w="5568" w:type="dxa"/>
            <w:tcBorders>
              <w:top w:val="single" w:sz="4" w:space="0" w:color="E7E6E6" w:themeColor="background2"/>
              <w:bottom w:val="single" w:sz="4" w:space="0" w:color="E7E6E6" w:themeColor="background2"/>
            </w:tcBorders>
            <w:vAlign w:val="center"/>
          </w:tcPr>
          <w:p w14:paraId="3FE2F6C1" w14:textId="24EE9572" w:rsidR="00737625" w:rsidRDefault="00737625" w:rsidP="00737625">
            <w:pPr>
              <w:pStyle w:val="ListParagraph"/>
              <w:ind w:left="360"/>
            </w:pPr>
            <w:r w:rsidRPr="00BB6C23">
              <w:t xml:space="preserve">Ads Reporting dashboards </w:t>
            </w:r>
            <w:r>
              <w:t xml:space="preserve">show you how your ads are performing. </w:t>
            </w:r>
          </w:p>
          <w:p w14:paraId="3346107D" w14:textId="77777777" w:rsidR="00737625" w:rsidRDefault="00737625" w:rsidP="00737625">
            <w:pPr>
              <w:pStyle w:val="ListParagraph"/>
              <w:ind w:left="360"/>
            </w:pPr>
            <w:r>
              <w:t xml:space="preserve">They deliver this information in the form of graphic images, called </w:t>
            </w:r>
            <w:r w:rsidRPr="00BB6C23">
              <w:t>widgets</w:t>
            </w:r>
            <w:r>
              <w:t>,</w:t>
            </w:r>
            <w:r w:rsidRPr="00BB6C23">
              <w:t xml:space="preserve"> </w:t>
            </w:r>
            <w:r>
              <w:t>that visually depict ad performance data.</w:t>
            </w:r>
          </w:p>
          <w:p w14:paraId="2C49C3F0" w14:textId="77777777" w:rsidR="00AC1BCC" w:rsidRDefault="00AC1BCC" w:rsidP="00AC1BCC">
            <w:pPr>
              <w:pStyle w:val="ListParagraph"/>
              <w:ind w:left="360"/>
            </w:pPr>
            <w:r>
              <w:t>First, let’s make sure we have a shared understanding of what Ads Reporting is.</w:t>
            </w:r>
          </w:p>
          <w:p w14:paraId="64CFB608" w14:textId="5896CD2B" w:rsidR="00737625" w:rsidRPr="00254FD9" w:rsidRDefault="00737625" w:rsidP="00737625">
            <w:pPr>
              <w:pStyle w:val="ListParagraph"/>
              <w:numPr>
                <w:ilvl w:val="0"/>
                <w:numId w:val="0"/>
              </w:numPr>
              <w:ind w:left="360"/>
            </w:pPr>
          </w:p>
        </w:tc>
      </w:tr>
      <w:tr w:rsidR="00737625" w:rsidRPr="00254FD9" w14:paraId="731DE6FB" w14:textId="77777777" w:rsidTr="007B10B8">
        <w:trPr>
          <w:trHeight w:val="1872"/>
        </w:trPr>
        <w:tc>
          <w:tcPr>
            <w:tcW w:w="542"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2AE8B6C5" w14:textId="77777777" w:rsidR="00AC1BCC" w:rsidRPr="00254FD9" w:rsidRDefault="00AC1BCC" w:rsidP="007B10B8"/>
        </w:tc>
        <w:tc>
          <w:tcPr>
            <w:tcW w:w="3674" w:type="dxa"/>
            <w:tcBorders>
              <w:top w:val="single" w:sz="4" w:space="0" w:color="E7E6E6" w:themeColor="background2"/>
              <w:bottom w:val="single" w:sz="4" w:space="0" w:color="E7E6E6" w:themeColor="background2"/>
            </w:tcBorders>
            <w:vAlign w:val="center"/>
          </w:tcPr>
          <w:p w14:paraId="3CB86368" w14:textId="5E102089" w:rsidR="00AC1BCC" w:rsidRPr="00254FD9" w:rsidRDefault="00AC1BCC" w:rsidP="007B10B8">
            <w:r>
              <w:rPr>
                <w:noProof/>
              </w:rPr>
              <w:drawing>
                <wp:inline distT="0" distB="0" distL="0" distR="0" wp14:anchorId="2BBD13E5" wp14:editId="6229D9E2">
                  <wp:extent cx="2256817" cy="1281326"/>
                  <wp:effectExtent l="0" t="0" r="3810" b="1905"/>
                  <wp:docPr id="1090" name="Picture 109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Screen Shot 2019-11-04 at 7.56.04 AM.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282233" cy="1295756"/>
                          </a:xfrm>
                          <a:prstGeom prst="rect">
                            <a:avLst/>
                          </a:prstGeom>
                        </pic:spPr>
                      </pic:pic>
                    </a:graphicData>
                  </a:graphic>
                </wp:inline>
              </w:drawing>
            </w:r>
          </w:p>
          <w:p w14:paraId="08CA5D55" w14:textId="6A15FB7F" w:rsidR="00AC1BCC" w:rsidRPr="00254FD9" w:rsidRDefault="00AC1BCC" w:rsidP="007B10B8">
            <w:pPr>
              <w:pStyle w:val="Heading5"/>
            </w:pPr>
            <w:r w:rsidRPr="00254FD9">
              <w:t xml:space="preserve">Slide </w:t>
            </w:r>
            <w:r>
              <w:t>96</w:t>
            </w:r>
          </w:p>
        </w:tc>
        <w:tc>
          <w:tcPr>
            <w:tcW w:w="5568" w:type="dxa"/>
            <w:tcBorders>
              <w:top w:val="single" w:sz="4" w:space="0" w:color="E7E6E6" w:themeColor="background2"/>
              <w:bottom w:val="single" w:sz="4" w:space="0" w:color="E7E6E6" w:themeColor="background2"/>
            </w:tcBorders>
            <w:vAlign w:val="center"/>
          </w:tcPr>
          <w:p w14:paraId="566B4378" w14:textId="77777777" w:rsidR="00AC1BCC" w:rsidRDefault="00AC1BCC" w:rsidP="007B10B8">
            <w:pPr>
              <w:pStyle w:val="ListParagraph"/>
              <w:ind w:left="360"/>
            </w:pPr>
            <w:r>
              <w:t>Sprinklr Ads Reporting can help you visualize data, stay informed, and centralize insights. Specifically, you can:</w:t>
            </w:r>
          </w:p>
          <w:p w14:paraId="6C083845" w14:textId="77777777" w:rsidR="00AC1BCC" w:rsidRDefault="00AC1BCC" w:rsidP="007B10B8">
            <w:pPr>
              <w:pStyle w:val="ListParagraph1"/>
              <w:numPr>
                <w:ilvl w:val="0"/>
                <w:numId w:val="1"/>
              </w:numPr>
            </w:pPr>
            <w:r>
              <w:t xml:space="preserve">Customize dashboards to analyze campaign performance for informed decisions. </w:t>
            </w:r>
          </w:p>
          <w:p w14:paraId="12639B91" w14:textId="77777777" w:rsidR="00AC1BCC" w:rsidRDefault="00AC1BCC" w:rsidP="007B10B8">
            <w:pPr>
              <w:pStyle w:val="ListParagraph1"/>
              <w:numPr>
                <w:ilvl w:val="0"/>
                <w:numId w:val="1"/>
              </w:numPr>
            </w:pPr>
            <w:r>
              <w:t>Visually compare ROI across social channels, from clicks to website conversions and activities.</w:t>
            </w:r>
          </w:p>
          <w:p w14:paraId="1253BDC1" w14:textId="77777777" w:rsidR="00AC1BCC" w:rsidRDefault="00AC1BCC" w:rsidP="007B10B8">
            <w:pPr>
              <w:pStyle w:val="ListParagraph1"/>
              <w:numPr>
                <w:ilvl w:val="0"/>
                <w:numId w:val="1"/>
              </w:numPr>
            </w:pPr>
            <w:r>
              <w:t>Choose the most effective past content to create new, equally successful content.</w:t>
            </w:r>
          </w:p>
          <w:p w14:paraId="0BF06DD9" w14:textId="77777777" w:rsidR="00737625" w:rsidRDefault="00AC1BCC" w:rsidP="00737625">
            <w:pPr>
              <w:pStyle w:val="ListParagraph1"/>
              <w:numPr>
                <w:ilvl w:val="0"/>
                <w:numId w:val="1"/>
              </w:numPr>
            </w:pPr>
            <w:r>
              <w:t>Analyze all of your campaigns on one screen to shape a multi-channel marketing strategy. </w:t>
            </w:r>
          </w:p>
          <w:p w14:paraId="0BCBC6F8" w14:textId="762F3425" w:rsidR="00AC1BCC" w:rsidRDefault="00AC1BCC" w:rsidP="00737625">
            <w:pPr>
              <w:pStyle w:val="ListParagraph1"/>
              <w:numPr>
                <w:ilvl w:val="0"/>
                <w:numId w:val="1"/>
              </w:numPr>
            </w:pPr>
            <w:r>
              <w:t>Evaluate performance across regions using customized widgets to define regional marketing strategies.</w:t>
            </w:r>
          </w:p>
          <w:p w14:paraId="61862A9E" w14:textId="0D5889C7" w:rsidR="00737625" w:rsidRPr="00254FD9" w:rsidRDefault="00737625" w:rsidP="00737625">
            <w:pPr>
              <w:ind w:left="720" w:hanging="360"/>
            </w:pPr>
          </w:p>
        </w:tc>
      </w:tr>
    </w:tbl>
    <w:tbl>
      <w:tblPr>
        <w:tblStyle w:val="TableGrid3"/>
        <w:tblW w:w="1008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4" w:type="dxa"/>
          <w:left w:w="144" w:type="dxa"/>
          <w:bottom w:w="144" w:type="dxa"/>
          <w:right w:w="0" w:type="dxa"/>
        </w:tblCellMar>
        <w:tblLook w:val="04A0" w:firstRow="1" w:lastRow="0" w:firstColumn="1" w:lastColumn="0" w:noHBand="0" w:noVBand="1"/>
      </w:tblPr>
      <w:tblGrid>
        <w:gridCol w:w="329"/>
        <w:gridCol w:w="3639"/>
        <w:gridCol w:w="6112"/>
      </w:tblGrid>
      <w:tr w:rsidR="00737625" w:rsidRPr="00254FD9" w14:paraId="0511447A" w14:textId="77777777" w:rsidTr="007B10B8">
        <w:tc>
          <w:tcPr>
            <w:tcW w:w="10080" w:type="dxa"/>
            <w:gridSpan w:val="3"/>
            <w:tcBorders>
              <w:top w:val="single" w:sz="4" w:space="0" w:color="E7E6E6" w:themeColor="background2"/>
              <w:bottom w:val="single" w:sz="4" w:space="0" w:color="E7E6E6" w:themeColor="background2"/>
            </w:tcBorders>
            <w:shd w:val="clear" w:color="auto" w:fill="7030A0"/>
            <w:vAlign w:val="center"/>
          </w:tcPr>
          <w:p w14:paraId="6CCCBA3A" w14:textId="77777777" w:rsidR="00737625" w:rsidRPr="00254FD9" w:rsidRDefault="00737625" w:rsidP="007B10B8">
            <w:pPr>
              <w:keepNext/>
              <w:jc w:val="center"/>
              <w:rPr>
                <w:b/>
                <w:color w:val="FFFFFF" w:themeColor="background1"/>
                <w:sz w:val="24"/>
              </w:rPr>
            </w:pPr>
            <w:r w:rsidRPr="00254FD9">
              <w:rPr>
                <w:b/>
                <w:color w:val="FFFFFF" w:themeColor="background1"/>
                <w:sz w:val="24"/>
              </w:rPr>
              <w:lastRenderedPageBreak/>
              <w:t>Switch from PPT to Platform</w:t>
            </w:r>
          </w:p>
        </w:tc>
      </w:tr>
      <w:tr w:rsidR="00737625" w:rsidRPr="008A5FD3" w14:paraId="0B8A88B8" w14:textId="77777777" w:rsidTr="007B10B8">
        <w:trPr>
          <w:trHeight w:val="1872"/>
        </w:trPr>
        <w:tc>
          <w:tcPr>
            <w:tcW w:w="329"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027CA41C" w14:textId="77777777" w:rsidR="00737625" w:rsidRPr="00254FD9" w:rsidRDefault="00737625" w:rsidP="007B10B8"/>
        </w:tc>
        <w:tc>
          <w:tcPr>
            <w:tcW w:w="3639" w:type="dxa"/>
            <w:tcBorders>
              <w:top w:val="single" w:sz="4" w:space="0" w:color="E7E6E6" w:themeColor="background2"/>
              <w:bottom w:val="single" w:sz="4" w:space="0" w:color="E7E6E6" w:themeColor="background2"/>
            </w:tcBorders>
            <w:vAlign w:val="center"/>
          </w:tcPr>
          <w:p w14:paraId="02B08AF6" w14:textId="77777777" w:rsidR="00737625" w:rsidRPr="00254FD9" w:rsidRDefault="00737625" w:rsidP="007B10B8">
            <w:r w:rsidRPr="00254FD9">
              <w:rPr>
                <w:noProof/>
              </w:rPr>
              <w:drawing>
                <wp:inline distT="0" distB="0" distL="0" distR="0" wp14:anchorId="5CABBA4E" wp14:editId="43173CC5">
                  <wp:extent cx="2100929" cy="1181772"/>
                  <wp:effectExtent l="0" t="0" r="0" b="0"/>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tom Fields 1.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100929" cy="1181772"/>
                          </a:xfrm>
                          <a:prstGeom prst="rect">
                            <a:avLst/>
                          </a:prstGeom>
                        </pic:spPr>
                      </pic:pic>
                    </a:graphicData>
                  </a:graphic>
                </wp:inline>
              </w:drawing>
            </w:r>
          </w:p>
          <w:p w14:paraId="49CFA91B" w14:textId="77777777" w:rsidR="00737625" w:rsidRPr="00254FD9" w:rsidRDefault="00737625" w:rsidP="007B10B8">
            <w:pPr>
              <w:pStyle w:val="Heading5"/>
            </w:pPr>
            <w:r w:rsidRPr="00254FD9">
              <w:t xml:space="preserve">Slide </w:t>
            </w:r>
            <w:r>
              <w:t>9</w:t>
            </w:r>
          </w:p>
        </w:tc>
        <w:tc>
          <w:tcPr>
            <w:tcW w:w="6112" w:type="dxa"/>
            <w:tcBorders>
              <w:top w:val="single" w:sz="4" w:space="0" w:color="E7E6E6" w:themeColor="background2"/>
              <w:bottom w:val="single" w:sz="4" w:space="0" w:color="E7E6E6" w:themeColor="background2"/>
            </w:tcBorders>
            <w:vAlign w:val="center"/>
          </w:tcPr>
          <w:p w14:paraId="3E9741F4" w14:textId="77777777" w:rsidR="00737625" w:rsidRDefault="00737625" w:rsidP="00737625">
            <w:pPr>
              <w:pStyle w:val="ListParagraph"/>
              <w:ind w:left="360"/>
            </w:pPr>
            <w:r>
              <w:t xml:space="preserve">Point out the elements of the Overall Dashboard, using </w:t>
            </w:r>
            <w:hyperlink w:anchor="_Appendix_A:_Sprinklr" w:history="1">
              <w:r>
                <w:rPr>
                  <w:rStyle w:val="Hyperlink"/>
                </w:rPr>
                <w:t>Appendix A: Sprinklr Ads Reporting Dashboards</w:t>
              </w:r>
            </w:hyperlink>
            <w:r>
              <w:t xml:space="preserve"> and </w:t>
            </w:r>
            <w:hyperlink w:anchor="_Appendix_B:_Dashboard" w:history="1">
              <w:r w:rsidRPr="00C47C9C">
                <w:rPr>
                  <w:rStyle w:val="Hyperlink"/>
                </w:rPr>
                <w:t>Appendix B: Dashboard Menu</w:t>
              </w:r>
            </w:hyperlink>
            <w:r>
              <w:t xml:space="preserve"> as guides.</w:t>
            </w:r>
          </w:p>
          <w:p w14:paraId="4BC9F4F9" w14:textId="77777777" w:rsidR="00737625" w:rsidRDefault="00737625" w:rsidP="00737625">
            <w:pPr>
              <w:pStyle w:val="ListParagraph"/>
              <w:ind w:left="360"/>
            </w:pPr>
            <w:r>
              <w:t xml:space="preserve">When you get to the </w:t>
            </w:r>
            <w:r w:rsidRPr="00AC3826">
              <w:rPr>
                <w:b/>
                <w:bCs/>
              </w:rPr>
              <w:t>Dashboard Options</w:t>
            </w:r>
            <w:r>
              <w:t xml:space="preserve"> menu, note how few options are available on the standard dashboard. </w:t>
            </w:r>
          </w:p>
          <w:p w14:paraId="1DC7CB4D" w14:textId="77777777" w:rsidR="00737625" w:rsidRDefault="00737625" w:rsidP="00737625">
            <w:pPr>
              <w:pStyle w:val="ListParagraph"/>
              <w:ind w:left="360"/>
            </w:pPr>
            <w:r>
              <w:t xml:space="preserve">Select </w:t>
            </w:r>
            <w:r w:rsidRPr="00AC3826">
              <w:rPr>
                <w:b/>
                <w:bCs/>
              </w:rPr>
              <w:t>Clone</w:t>
            </w:r>
            <w:r>
              <w:t xml:space="preserve"> to demonstrate cloning a dashboard and note how many new options are available, including </w:t>
            </w:r>
            <w:r w:rsidRPr="005716B7">
              <w:rPr>
                <w:b/>
                <w:bCs/>
              </w:rPr>
              <w:t>Edit Layout</w:t>
            </w:r>
            <w:r>
              <w:t xml:space="preserve">. </w:t>
            </w:r>
          </w:p>
          <w:p w14:paraId="14CF1075" w14:textId="77777777" w:rsidR="00737625" w:rsidRDefault="00737625" w:rsidP="00737625">
            <w:pPr>
              <w:pStyle w:val="ListParagraph1"/>
              <w:numPr>
                <w:ilvl w:val="0"/>
                <w:numId w:val="1"/>
              </w:numPr>
            </w:pPr>
            <w:r>
              <w:t>Click Edit Layout to show the Layout Editor</w:t>
            </w:r>
          </w:p>
          <w:p w14:paraId="66B716EB" w14:textId="77777777" w:rsidR="00737625" w:rsidRDefault="00737625" w:rsidP="00737625">
            <w:pPr>
              <w:pStyle w:val="ListParagraph1"/>
              <w:numPr>
                <w:ilvl w:val="0"/>
                <w:numId w:val="1"/>
              </w:numPr>
            </w:pPr>
            <w:r>
              <w:t>Drag and drop selected widgets around on the screen.</w:t>
            </w:r>
          </w:p>
          <w:p w14:paraId="18F71AFA" w14:textId="77777777" w:rsidR="00737625" w:rsidRDefault="00737625" w:rsidP="00737625">
            <w:pPr>
              <w:pStyle w:val="ListParagraph1"/>
              <w:numPr>
                <w:ilvl w:val="0"/>
                <w:numId w:val="1"/>
              </w:numPr>
            </w:pPr>
            <w:r>
              <w:t xml:space="preserve">Click </w:t>
            </w:r>
            <w:r w:rsidRPr="009D2A7C">
              <w:rPr>
                <w:b/>
                <w:bCs/>
              </w:rPr>
              <w:t>+ Add Section</w:t>
            </w:r>
            <w:r>
              <w:t xml:space="preserve"> to create a new tab.</w:t>
            </w:r>
          </w:p>
          <w:p w14:paraId="5AD2A7FC" w14:textId="77777777" w:rsidR="00737625" w:rsidRDefault="00737625" w:rsidP="00737625">
            <w:pPr>
              <w:pStyle w:val="ListParagraph1"/>
              <w:numPr>
                <w:ilvl w:val="0"/>
                <w:numId w:val="1"/>
              </w:numPr>
            </w:pPr>
            <w:r>
              <w:t xml:space="preserve">Click the check mark in the upper left of a widget and use the </w:t>
            </w:r>
            <w:r w:rsidRPr="009D2A7C">
              <w:rPr>
                <w:b/>
                <w:bCs/>
              </w:rPr>
              <w:t>Move to Sections</w:t>
            </w:r>
            <w:r>
              <w:t xml:space="preserve"> drop-down menu to add it to your new tab.</w:t>
            </w:r>
          </w:p>
          <w:p w14:paraId="5E834D1B" w14:textId="77777777" w:rsidR="00737625" w:rsidRDefault="00737625" w:rsidP="00737625">
            <w:pPr>
              <w:pStyle w:val="ListParagraph1"/>
              <w:numPr>
                <w:ilvl w:val="0"/>
                <w:numId w:val="1"/>
              </w:numPr>
            </w:pPr>
            <w:r>
              <w:t xml:space="preserve">Click </w:t>
            </w:r>
            <w:r w:rsidRPr="009D2A7C">
              <w:rPr>
                <w:b/>
                <w:bCs/>
              </w:rPr>
              <w:t>Save</w:t>
            </w:r>
            <w:r>
              <w:t xml:space="preserve"> to show your revised layout. Drag and drop a widget around the screen to show how that operation can be performed in regular view.</w:t>
            </w:r>
          </w:p>
          <w:p w14:paraId="77B7C0CF" w14:textId="77777777" w:rsidR="00737625" w:rsidRDefault="00737625" w:rsidP="00737625">
            <w:pPr>
              <w:pStyle w:val="ListParagraph"/>
              <w:ind w:left="360"/>
            </w:pPr>
            <w:r>
              <w:t>Demonstrate filtering for assorted criteria, including campaign-specific data, custom properties, and social networks.</w:t>
            </w:r>
          </w:p>
          <w:p w14:paraId="5F6CB358" w14:textId="77777777" w:rsidR="00737625" w:rsidRDefault="00737625" w:rsidP="00737625">
            <w:pPr>
              <w:pStyle w:val="ListParagraph"/>
              <w:ind w:left="360"/>
            </w:pPr>
            <w:r>
              <w:t xml:space="preserve">Continuing the demo, click </w:t>
            </w:r>
            <w:r w:rsidRPr="00103EA3">
              <w:rPr>
                <w:b/>
                <w:bCs/>
              </w:rPr>
              <w:t>Add Section</w:t>
            </w:r>
            <w:r>
              <w:t xml:space="preserve"> to demonstrate adding a tab.</w:t>
            </w:r>
          </w:p>
          <w:p w14:paraId="68291168" w14:textId="77777777" w:rsidR="00737625" w:rsidRDefault="00737625" w:rsidP="00737625">
            <w:pPr>
              <w:pStyle w:val="ListParagraph"/>
              <w:ind w:left="360"/>
            </w:pPr>
            <w:r>
              <w:t xml:space="preserve">Adjust the </w:t>
            </w:r>
            <w:r w:rsidRPr="00103EA3">
              <w:rPr>
                <w:b/>
                <w:bCs/>
              </w:rPr>
              <w:t>Time Range</w:t>
            </w:r>
            <w:r>
              <w:t xml:space="preserve"> menu, observing how widgets look different with different time ranges.</w:t>
            </w:r>
          </w:p>
          <w:p w14:paraId="0A8DA5D7" w14:textId="77777777" w:rsidR="00737625" w:rsidRDefault="00737625" w:rsidP="00737625">
            <w:pPr>
              <w:pStyle w:val="ListParagraph"/>
              <w:ind w:left="360"/>
            </w:pPr>
            <w:r>
              <w:t xml:space="preserve">Interpret the information from 2-3 sample widgets and ask students to suggest implications to the campaign. </w:t>
            </w:r>
          </w:p>
          <w:p w14:paraId="315F9DD6" w14:textId="77777777" w:rsidR="00737625" w:rsidRDefault="00737625" w:rsidP="00737625">
            <w:pPr>
              <w:pStyle w:val="ListParagraph"/>
              <w:ind w:left="360"/>
            </w:pPr>
            <w:r>
              <w:t xml:space="preserve">Pick a widget and create another custom dashboard, using the process in </w:t>
            </w:r>
            <w:hyperlink w:anchor="_Exercise_1:_Create" w:history="1">
              <w:r w:rsidRPr="00B24FE9">
                <w:rPr>
                  <w:rStyle w:val="Hyperlink"/>
                </w:rPr>
                <w:t xml:space="preserve">Exercise 1: Create a </w:t>
              </w:r>
              <w:r>
                <w:rPr>
                  <w:rStyle w:val="Hyperlink"/>
                </w:rPr>
                <w:t xml:space="preserve">Custom </w:t>
              </w:r>
              <w:r w:rsidRPr="00B24FE9">
                <w:rPr>
                  <w:rStyle w:val="Hyperlink"/>
                </w:rPr>
                <w:t>Dashboard</w:t>
              </w:r>
            </w:hyperlink>
            <w:r>
              <w:t>.</w:t>
            </w:r>
          </w:p>
          <w:p w14:paraId="3C36EB84" w14:textId="77777777" w:rsidR="00737625" w:rsidRDefault="00737625" w:rsidP="00737625">
            <w:pPr>
              <w:pStyle w:val="ListParagraph"/>
              <w:ind w:left="360"/>
            </w:pPr>
            <w:r>
              <w:t xml:space="preserve">Open the Dashboard menu and discuss the options under </w:t>
            </w:r>
            <w:r w:rsidRPr="00BC4F12">
              <w:rPr>
                <w:b/>
                <w:bCs/>
              </w:rPr>
              <w:t>Settings</w:t>
            </w:r>
            <w:r>
              <w:t xml:space="preserve">, as described in </w:t>
            </w:r>
            <w:hyperlink w:anchor="_Appendix_D:_Ads" w:history="1">
              <w:r w:rsidRPr="00BC4F12">
                <w:rPr>
                  <w:rStyle w:val="Hyperlink"/>
                </w:rPr>
                <w:t>Appendix D: Ads Reporting Dashboard Settings</w:t>
              </w:r>
            </w:hyperlink>
            <w:r>
              <w:t xml:space="preserve">. </w:t>
            </w:r>
          </w:p>
          <w:p w14:paraId="21F5F974" w14:textId="77777777" w:rsidR="00737625" w:rsidRDefault="00737625" w:rsidP="00737625">
            <w:pPr>
              <w:pStyle w:val="ListParagraph"/>
              <w:ind w:left="360"/>
            </w:pPr>
            <w:r>
              <w:t>Display the Reporting Glossary and explain the New, Deprecated, and Favorite tabs.</w:t>
            </w:r>
          </w:p>
          <w:p w14:paraId="0884D2E8" w14:textId="77777777" w:rsidR="00737625" w:rsidRDefault="00737625" w:rsidP="00737625">
            <w:pPr>
              <w:pStyle w:val="ListParagraph"/>
              <w:ind w:left="360"/>
            </w:pPr>
            <w:r>
              <w:t xml:space="preserve">Return to the All tab and demonstrate the process of searching and starring a metric, as described in </w:t>
            </w:r>
            <w:hyperlink w:anchor="_Exercise_3:_Drill" w:history="1">
              <w:r w:rsidRPr="00BC4F12">
                <w:rPr>
                  <w:rStyle w:val="Hyperlink"/>
                </w:rPr>
                <w:t>Exercise 4: Star a Metric</w:t>
              </w:r>
            </w:hyperlink>
            <w:r>
              <w:t>.</w:t>
            </w:r>
          </w:p>
          <w:p w14:paraId="6A9BC9EC" w14:textId="77777777" w:rsidR="00737625" w:rsidRDefault="00737625" w:rsidP="00737625">
            <w:pPr>
              <w:pStyle w:val="ListParagraph"/>
              <w:ind w:left="360"/>
            </w:pPr>
            <w:r>
              <w:t>Before exporting, introduce the problem: You need to send weekly reports to your team each Friday.</w:t>
            </w:r>
          </w:p>
          <w:p w14:paraId="759E530D" w14:textId="77777777" w:rsidR="00737625" w:rsidRDefault="00737625" w:rsidP="00737625">
            <w:pPr>
              <w:pStyle w:val="ListParagraph"/>
              <w:ind w:left="360"/>
            </w:pPr>
            <w:r>
              <w:t>Demonstrate the process of creating a report title</w:t>
            </w:r>
            <w:proofErr w:type="gramStart"/>
            <w:r>
              <w:t>—“</w:t>
            </w:r>
            <w:proofErr w:type="gramEnd"/>
            <w:r>
              <w:t xml:space="preserve">Monthly Executive Report,” for example—by adding a custom text widget at the top of the dashboard. </w:t>
            </w:r>
          </w:p>
          <w:p w14:paraId="6E31E77D" w14:textId="55E4FE47" w:rsidR="00737625" w:rsidRPr="008A5FD3" w:rsidRDefault="00737625" w:rsidP="00737625">
            <w:pPr>
              <w:pStyle w:val="ListParagraph"/>
              <w:ind w:left="360"/>
            </w:pPr>
            <w:r>
              <w:t xml:space="preserve">Demonstrate the process of scheduling a custom report export, as described in </w:t>
            </w:r>
            <w:hyperlink w:anchor="_Exercise_5:_Schedule_1" w:history="1">
              <w:r>
                <w:rPr>
                  <w:rStyle w:val="Hyperlink"/>
                  <w:rFonts w:ascii="Proxima Nova" w:hAnsi="Proxima Nova"/>
                </w:rPr>
                <w:t>Exercise 5: Schedule Custom Intervals</w:t>
              </w:r>
            </w:hyperlink>
            <w:r>
              <w:rPr>
                <w:rStyle w:val="Hyperlink"/>
                <w:rFonts w:ascii="Proxima Nova" w:hAnsi="Proxima Nova"/>
              </w:rPr>
              <w:t>.</w:t>
            </w:r>
          </w:p>
        </w:tc>
      </w:tr>
    </w:tbl>
    <w:tbl>
      <w:tblPr>
        <w:tblStyle w:val="TableGrid2"/>
        <w:tblW w:w="1008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4" w:type="dxa"/>
          <w:left w:w="144" w:type="dxa"/>
          <w:bottom w:w="144" w:type="dxa"/>
          <w:right w:w="0" w:type="dxa"/>
        </w:tblCellMar>
        <w:tblLook w:val="04A0" w:firstRow="1" w:lastRow="0" w:firstColumn="1" w:lastColumn="0" w:noHBand="0" w:noVBand="1"/>
      </w:tblPr>
      <w:tblGrid>
        <w:gridCol w:w="10080"/>
      </w:tblGrid>
      <w:tr w:rsidR="00F80886" w:rsidRPr="00254FD9" w14:paraId="3F734617" w14:textId="77777777" w:rsidTr="007B10B8">
        <w:tc>
          <w:tcPr>
            <w:tcW w:w="10080" w:type="dxa"/>
            <w:tcBorders>
              <w:top w:val="single" w:sz="4" w:space="0" w:color="E7E6E6" w:themeColor="background2"/>
              <w:bottom w:val="single" w:sz="4" w:space="0" w:color="E7E6E6" w:themeColor="background2"/>
            </w:tcBorders>
            <w:shd w:val="clear" w:color="auto" w:fill="E2211C" w:themeFill="accent2"/>
            <w:vAlign w:val="center"/>
          </w:tcPr>
          <w:p w14:paraId="06B74233" w14:textId="77777777" w:rsidR="00F80886" w:rsidRPr="00254FD9" w:rsidRDefault="00F80886" w:rsidP="007B10B8">
            <w:pPr>
              <w:keepNext/>
              <w:jc w:val="center"/>
              <w:rPr>
                <w:b/>
                <w:color w:val="FFFFFF" w:themeColor="background1"/>
                <w:sz w:val="24"/>
              </w:rPr>
            </w:pPr>
            <w:r w:rsidRPr="00254FD9">
              <w:rPr>
                <w:b/>
                <w:color w:val="FFFFFF" w:themeColor="background1"/>
                <w:sz w:val="24"/>
              </w:rPr>
              <w:lastRenderedPageBreak/>
              <w:t>Switch from Platform to PPT</w:t>
            </w:r>
          </w:p>
        </w:tc>
      </w:tr>
    </w:tbl>
    <w:tbl>
      <w:tblPr>
        <w:tblStyle w:val="TableGrid"/>
        <w:tblW w:w="978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4" w:type="dxa"/>
          <w:left w:w="144" w:type="dxa"/>
          <w:bottom w:w="144" w:type="dxa"/>
          <w:right w:w="0" w:type="dxa"/>
        </w:tblCellMar>
        <w:tblLook w:val="04A0" w:firstRow="1" w:lastRow="0" w:firstColumn="1" w:lastColumn="0" w:noHBand="0" w:noVBand="1"/>
      </w:tblPr>
      <w:tblGrid>
        <w:gridCol w:w="527"/>
        <w:gridCol w:w="3703"/>
        <w:gridCol w:w="105"/>
        <w:gridCol w:w="5181"/>
        <w:gridCol w:w="268"/>
      </w:tblGrid>
      <w:tr w:rsidR="0045062C" w:rsidRPr="00254FD9" w14:paraId="61459EEE" w14:textId="77777777" w:rsidTr="00F80886">
        <w:trPr>
          <w:trHeight w:val="1872"/>
        </w:trPr>
        <w:tc>
          <w:tcPr>
            <w:tcW w:w="528"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5D0808EA" w14:textId="77777777" w:rsidR="00F80886" w:rsidRPr="00254FD9" w:rsidRDefault="00F80886" w:rsidP="007B10B8"/>
        </w:tc>
        <w:tc>
          <w:tcPr>
            <w:tcW w:w="3809" w:type="dxa"/>
            <w:gridSpan w:val="2"/>
            <w:tcBorders>
              <w:top w:val="single" w:sz="4" w:space="0" w:color="E7E6E6" w:themeColor="background2"/>
              <w:bottom w:val="single" w:sz="4" w:space="0" w:color="E7E6E6" w:themeColor="background2"/>
            </w:tcBorders>
            <w:vAlign w:val="center"/>
          </w:tcPr>
          <w:p w14:paraId="184ADA7E" w14:textId="2C629B46" w:rsidR="00F80886" w:rsidRPr="00254FD9" w:rsidRDefault="0045062C" w:rsidP="007B10B8">
            <w:r>
              <w:rPr>
                <w:noProof/>
              </w:rPr>
              <w:drawing>
                <wp:inline distT="0" distB="0" distL="0" distR="0" wp14:anchorId="5DEB8752" wp14:editId="06CFFA47">
                  <wp:extent cx="1973799" cy="1118681"/>
                  <wp:effectExtent l="0" t="0" r="0" b="0"/>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Screen Shot 2019-11-04 at 8.17.20 AM.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989182" cy="1127399"/>
                          </a:xfrm>
                          <a:prstGeom prst="rect">
                            <a:avLst/>
                          </a:prstGeom>
                        </pic:spPr>
                      </pic:pic>
                    </a:graphicData>
                  </a:graphic>
                </wp:inline>
              </w:drawing>
            </w:r>
          </w:p>
          <w:p w14:paraId="0AACDEC8" w14:textId="5F9BD30D" w:rsidR="00F80886" w:rsidRPr="00254FD9" w:rsidRDefault="00F80886" w:rsidP="007B10B8">
            <w:pPr>
              <w:pStyle w:val="Heading5"/>
            </w:pPr>
            <w:r w:rsidRPr="00254FD9">
              <w:t xml:space="preserve">Slide </w:t>
            </w:r>
            <w:r>
              <w:t>9</w:t>
            </w:r>
            <w:r w:rsidR="0045062C">
              <w:t>8</w:t>
            </w:r>
          </w:p>
        </w:tc>
        <w:tc>
          <w:tcPr>
            <w:tcW w:w="5447" w:type="dxa"/>
            <w:gridSpan w:val="2"/>
            <w:tcBorders>
              <w:top w:val="single" w:sz="4" w:space="0" w:color="E7E6E6" w:themeColor="background2"/>
              <w:bottom w:val="single" w:sz="4" w:space="0" w:color="E7E6E6" w:themeColor="background2"/>
            </w:tcBorders>
            <w:vAlign w:val="center"/>
          </w:tcPr>
          <w:p w14:paraId="161228F9" w14:textId="77777777" w:rsidR="0045062C" w:rsidRPr="0045062C" w:rsidRDefault="0045062C" w:rsidP="0045062C">
            <w:pPr>
              <w:pStyle w:val="ListParagraph"/>
              <w:ind w:left="360"/>
            </w:pPr>
            <w:r w:rsidRPr="0045062C">
              <w:rPr>
                <w:b/>
                <w:bCs/>
              </w:rPr>
              <w:t>Dashboard</w:t>
            </w:r>
            <w:r w:rsidRPr="0045062C">
              <w:t>: a report compiled of widgets, showcasing performance data</w:t>
            </w:r>
          </w:p>
          <w:p w14:paraId="51BA978C" w14:textId="77777777" w:rsidR="0045062C" w:rsidRPr="0045062C" w:rsidRDefault="0045062C" w:rsidP="0045062C">
            <w:pPr>
              <w:pStyle w:val="ListParagraph"/>
              <w:ind w:left="360"/>
            </w:pPr>
            <w:r w:rsidRPr="0045062C">
              <w:rPr>
                <w:b/>
                <w:bCs/>
              </w:rPr>
              <w:t>Widget</w:t>
            </w:r>
            <w:r w:rsidRPr="0045062C">
              <w:t>: custom grouping of metrics (table, graph, bar chart, post card, etc.)</w:t>
            </w:r>
          </w:p>
          <w:p w14:paraId="7E54AD72" w14:textId="77777777" w:rsidR="0045062C" w:rsidRPr="0045062C" w:rsidRDefault="0045062C" w:rsidP="0045062C">
            <w:pPr>
              <w:pStyle w:val="ListParagraph"/>
              <w:ind w:left="360"/>
            </w:pPr>
            <w:r w:rsidRPr="0045062C">
              <w:rPr>
                <w:b/>
                <w:bCs/>
              </w:rPr>
              <w:t>Filter</w:t>
            </w:r>
            <w:r w:rsidRPr="0045062C">
              <w:t>: tool used to create customized view of data, based on campaign elements or custom properties</w:t>
            </w:r>
          </w:p>
          <w:p w14:paraId="118EFB95" w14:textId="77777777" w:rsidR="0045062C" w:rsidRPr="0045062C" w:rsidRDefault="0045062C" w:rsidP="0045062C">
            <w:pPr>
              <w:pStyle w:val="ListParagraph"/>
              <w:ind w:left="360"/>
            </w:pPr>
            <w:r w:rsidRPr="0045062C">
              <w:t xml:space="preserve">Apart from the standard metrics that you can use to populate your custom widgets, you can create your own </w:t>
            </w:r>
            <w:r w:rsidRPr="0045062C">
              <w:rPr>
                <w:b/>
                <w:bCs/>
              </w:rPr>
              <w:t xml:space="preserve">Custom Metrics </w:t>
            </w:r>
            <w:r w:rsidRPr="0045062C">
              <w:t xml:space="preserve">by creating calculations of existing API metrics (available cross-channel) </w:t>
            </w:r>
          </w:p>
          <w:p w14:paraId="35563EB3" w14:textId="77777777" w:rsidR="0045062C" w:rsidRPr="0045062C" w:rsidRDefault="0045062C" w:rsidP="0045062C">
            <w:pPr>
              <w:pStyle w:val="ListParagraph"/>
              <w:ind w:left="360"/>
            </w:pPr>
            <w:r w:rsidRPr="0045062C">
              <w:t xml:space="preserve">Apply an </w:t>
            </w:r>
            <w:r w:rsidRPr="0045062C">
              <w:rPr>
                <w:b/>
                <w:bCs/>
              </w:rPr>
              <w:t>Annotation</w:t>
            </w:r>
            <w:r w:rsidRPr="0045062C">
              <w:t xml:space="preserve"> to graphs and charts to add additional context to performance data</w:t>
            </w:r>
          </w:p>
          <w:p w14:paraId="48B01C03" w14:textId="77777777" w:rsidR="0045062C" w:rsidRPr="0045062C" w:rsidRDefault="0045062C" w:rsidP="0045062C">
            <w:pPr>
              <w:pStyle w:val="ListParagraph"/>
              <w:ind w:left="360"/>
            </w:pPr>
            <w:r w:rsidRPr="0045062C">
              <w:t xml:space="preserve">Use the </w:t>
            </w:r>
            <w:r w:rsidRPr="0045062C">
              <w:rPr>
                <w:b/>
                <w:bCs/>
              </w:rPr>
              <w:t xml:space="preserve">Schedule Export </w:t>
            </w:r>
            <w:r w:rsidRPr="0045062C">
              <w:t>tool (Menu &gt; Settings) used to schedule reoccurring exports of dashboards</w:t>
            </w:r>
          </w:p>
          <w:p w14:paraId="036BFFEB" w14:textId="4AE6FF70" w:rsidR="00F80886" w:rsidRPr="00254FD9" w:rsidRDefault="0045062C" w:rsidP="0045062C">
            <w:pPr>
              <w:pStyle w:val="ListParagraph"/>
              <w:ind w:left="360"/>
            </w:pPr>
            <w:r w:rsidRPr="0045062C">
              <w:t xml:space="preserve">Refer to the </w:t>
            </w:r>
            <w:r w:rsidRPr="0045062C">
              <w:rPr>
                <w:b/>
                <w:bCs/>
              </w:rPr>
              <w:t>Reporting Glossary</w:t>
            </w:r>
            <w:r w:rsidRPr="0045062C">
              <w:t xml:space="preserve"> to get the native name and definition of the Paid API metric you’re searching for </w:t>
            </w:r>
          </w:p>
        </w:tc>
      </w:tr>
      <w:tr w:rsidR="0045062C" w:rsidRPr="00254FD9" w14:paraId="7EC83401" w14:textId="77777777" w:rsidTr="007B10B8">
        <w:trPr>
          <w:gridAfter w:val="1"/>
          <w:wAfter w:w="269" w:type="dxa"/>
          <w:trHeight w:val="1872"/>
        </w:trPr>
        <w:tc>
          <w:tcPr>
            <w:tcW w:w="514"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73E0986C" w14:textId="77777777" w:rsidR="00F80886" w:rsidRPr="00254FD9" w:rsidRDefault="00F80886" w:rsidP="007B10B8"/>
        </w:tc>
        <w:tc>
          <w:tcPr>
            <w:tcW w:w="3704" w:type="dxa"/>
            <w:tcBorders>
              <w:top w:val="single" w:sz="4" w:space="0" w:color="E7E6E6" w:themeColor="background2"/>
              <w:bottom w:val="single" w:sz="4" w:space="0" w:color="E7E6E6" w:themeColor="background2"/>
            </w:tcBorders>
            <w:vAlign w:val="center"/>
          </w:tcPr>
          <w:p w14:paraId="0A446DA9" w14:textId="17314A37" w:rsidR="00F80886" w:rsidRPr="00254FD9" w:rsidRDefault="0045062C" w:rsidP="007B10B8">
            <w:r>
              <w:rPr>
                <w:noProof/>
              </w:rPr>
              <w:drawing>
                <wp:inline distT="0" distB="0" distL="0" distR="0" wp14:anchorId="58F8F087" wp14:editId="515BC467">
                  <wp:extent cx="1909937" cy="1089498"/>
                  <wp:effectExtent l="0" t="0" r="0" b="3175"/>
                  <wp:docPr id="1108" name="Picture 1108" descr="A group of people walking down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Screen Shot 2019-11-04 at 8.17.28 AM.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916026" cy="1092972"/>
                          </a:xfrm>
                          <a:prstGeom prst="rect">
                            <a:avLst/>
                          </a:prstGeom>
                        </pic:spPr>
                      </pic:pic>
                    </a:graphicData>
                  </a:graphic>
                </wp:inline>
              </w:drawing>
            </w:r>
          </w:p>
          <w:p w14:paraId="7E2F9AC6" w14:textId="54534DFF" w:rsidR="00F80886" w:rsidRPr="00254FD9" w:rsidRDefault="00F80886" w:rsidP="007B10B8">
            <w:pPr>
              <w:pStyle w:val="Heading5"/>
            </w:pPr>
            <w:r w:rsidRPr="00254FD9">
              <w:t xml:space="preserve">Slide </w:t>
            </w:r>
            <w:r>
              <w:t>9</w:t>
            </w:r>
            <w:r w:rsidR="0045062C">
              <w:t>9</w:t>
            </w:r>
          </w:p>
        </w:tc>
        <w:tc>
          <w:tcPr>
            <w:tcW w:w="5297" w:type="dxa"/>
            <w:gridSpan w:val="2"/>
            <w:tcBorders>
              <w:top w:val="single" w:sz="4" w:space="0" w:color="E7E6E6" w:themeColor="background2"/>
              <w:bottom w:val="single" w:sz="4" w:space="0" w:color="E7E6E6" w:themeColor="background2"/>
            </w:tcBorders>
            <w:vAlign w:val="center"/>
          </w:tcPr>
          <w:p w14:paraId="0351887B" w14:textId="4BE8F474" w:rsidR="00F80886" w:rsidRDefault="002E6D46" w:rsidP="007B10B8">
            <w:pPr>
              <w:pStyle w:val="ListParagraph"/>
              <w:ind w:left="360"/>
            </w:pPr>
            <w:r>
              <w:t xml:space="preserve">Let’s make sure that you are confident creating reporting dashboards for your ad campaigns! </w:t>
            </w:r>
          </w:p>
          <w:p w14:paraId="21D4E0FE" w14:textId="0E80144C" w:rsidR="00F80886" w:rsidRPr="00254FD9" w:rsidRDefault="00F80886" w:rsidP="002E6D46">
            <w:pPr>
              <w:pStyle w:val="ListParagraph1"/>
            </w:pPr>
          </w:p>
        </w:tc>
      </w:tr>
    </w:tbl>
    <w:p w14:paraId="75508727" w14:textId="77777777" w:rsidR="004D793F" w:rsidRDefault="004D793F" w:rsidP="00820CD2">
      <w:pPr>
        <w:sectPr w:rsidR="004D793F" w:rsidSect="00953AEB">
          <w:headerReference w:type="default" r:id="rId140"/>
          <w:headerReference w:type="first" r:id="rId141"/>
          <w:pgSz w:w="12240" w:h="15840" w:code="1"/>
          <w:pgMar w:top="1440" w:right="1080" w:bottom="1440" w:left="1080" w:header="720" w:footer="720" w:gutter="0"/>
          <w:cols w:space="720"/>
          <w:titlePg/>
          <w:docGrid w:linePitch="360"/>
        </w:sectPr>
      </w:pPr>
    </w:p>
    <w:tbl>
      <w:tblPr>
        <w:tblStyle w:val="TableGrid"/>
        <w:tblW w:w="978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4" w:type="dxa"/>
          <w:left w:w="144" w:type="dxa"/>
          <w:bottom w:w="144" w:type="dxa"/>
          <w:right w:w="0" w:type="dxa"/>
        </w:tblCellMar>
        <w:tblLook w:val="04A0" w:firstRow="1" w:lastRow="0" w:firstColumn="1" w:lastColumn="0" w:noHBand="0" w:noVBand="1"/>
      </w:tblPr>
      <w:tblGrid>
        <w:gridCol w:w="514"/>
        <w:gridCol w:w="3704"/>
        <w:gridCol w:w="979"/>
        <w:gridCol w:w="4587"/>
      </w:tblGrid>
      <w:tr w:rsidR="0045062C" w:rsidRPr="00254FD9" w14:paraId="503E3DBA" w14:textId="77777777" w:rsidTr="00F80886">
        <w:trPr>
          <w:trHeight w:val="1872"/>
        </w:trPr>
        <w:tc>
          <w:tcPr>
            <w:tcW w:w="514"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7DCA22FF" w14:textId="77777777" w:rsidR="00F80886" w:rsidRPr="00254FD9" w:rsidRDefault="00F80886" w:rsidP="007B10B8"/>
        </w:tc>
        <w:tc>
          <w:tcPr>
            <w:tcW w:w="3704" w:type="dxa"/>
            <w:tcBorders>
              <w:top w:val="single" w:sz="4" w:space="0" w:color="E7E6E6" w:themeColor="background2"/>
              <w:bottom w:val="single" w:sz="4" w:space="0" w:color="E7E6E6" w:themeColor="background2"/>
            </w:tcBorders>
            <w:vAlign w:val="center"/>
          </w:tcPr>
          <w:p w14:paraId="4EAD9BA1" w14:textId="0DE58139" w:rsidR="00F80886" w:rsidRPr="00254FD9" w:rsidRDefault="0045062C" w:rsidP="007B10B8">
            <w:r>
              <w:rPr>
                <w:noProof/>
              </w:rPr>
              <w:drawing>
                <wp:inline distT="0" distB="0" distL="0" distR="0" wp14:anchorId="389B2539" wp14:editId="1F08E133">
                  <wp:extent cx="1985962" cy="1118680"/>
                  <wp:effectExtent l="0" t="0" r="0" b="0"/>
                  <wp:docPr id="1109" name="Picture 110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Screen Shot 2019-11-04 at 8.17.32 AM.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997144" cy="1124979"/>
                          </a:xfrm>
                          <a:prstGeom prst="rect">
                            <a:avLst/>
                          </a:prstGeom>
                        </pic:spPr>
                      </pic:pic>
                    </a:graphicData>
                  </a:graphic>
                </wp:inline>
              </w:drawing>
            </w:r>
          </w:p>
          <w:p w14:paraId="7538473A" w14:textId="6B121CCC" w:rsidR="00F80886" w:rsidRPr="00254FD9" w:rsidRDefault="00F80886" w:rsidP="007B10B8">
            <w:pPr>
              <w:pStyle w:val="Heading5"/>
            </w:pPr>
            <w:r w:rsidRPr="00254FD9">
              <w:t xml:space="preserve">Slide </w:t>
            </w:r>
            <w:r w:rsidR="0045062C">
              <w:t>100</w:t>
            </w:r>
          </w:p>
        </w:tc>
        <w:tc>
          <w:tcPr>
            <w:tcW w:w="5297" w:type="dxa"/>
            <w:gridSpan w:val="2"/>
            <w:tcBorders>
              <w:top w:val="single" w:sz="4" w:space="0" w:color="E7E6E6" w:themeColor="background2"/>
              <w:bottom w:val="single" w:sz="4" w:space="0" w:color="E7E6E6" w:themeColor="background2"/>
            </w:tcBorders>
            <w:vAlign w:val="center"/>
          </w:tcPr>
          <w:p w14:paraId="0B1170D0" w14:textId="77777777" w:rsidR="00F80886" w:rsidRDefault="00F80886" w:rsidP="007B10B8">
            <w:pPr>
              <w:pStyle w:val="ListParagraph"/>
              <w:ind w:left="360"/>
            </w:pPr>
            <w:r>
              <w:t>You may have experience with Sprinklr Reporting whether its within Advertising, Benchmarking, Listening or Organic/Engagement.</w:t>
            </w:r>
          </w:p>
          <w:p w14:paraId="37218F0A" w14:textId="77777777" w:rsidR="00F80886" w:rsidRDefault="00F80886" w:rsidP="007B10B8">
            <w:pPr>
              <w:pStyle w:val="ListParagraph"/>
              <w:ind w:left="360"/>
            </w:pPr>
            <w:r>
              <w:t xml:space="preserve">The good news is the reporting UI is very similar across Sprinklr but there are some Advertising nuances that we’ll make sure to cover. </w:t>
            </w:r>
          </w:p>
          <w:p w14:paraId="1D79444F" w14:textId="77777777" w:rsidR="00F80886" w:rsidRPr="00254FD9" w:rsidRDefault="00F80886" w:rsidP="007B10B8">
            <w:pPr>
              <w:pStyle w:val="ListParagraph"/>
              <w:numPr>
                <w:ilvl w:val="0"/>
                <w:numId w:val="0"/>
              </w:numPr>
              <w:ind w:left="360"/>
            </w:pPr>
          </w:p>
        </w:tc>
      </w:tr>
      <w:tr w:rsidR="0045062C" w:rsidRPr="00254FD9" w14:paraId="37248E37" w14:textId="77777777" w:rsidTr="00F80886">
        <w:trPr>
          <w:trHeight w:val="1872"/>
        </w:trPr>
        <w:tc>
          <w:tcPr>
            <w:tcW w:w="514"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7ED2D6CB" w14:textId="77777777" w:rsidR="00F80886" w:rsidRPr="00254FD9" w:rsidRDefault="00F80886" w:rsidP="007B10B8"/>
        </w:tc>
        <w:tc>
          <w:tcPr>
            <w:tcW w:w="3704" w:type="dxa"/>
            <w:tcBorders>
              <w:top w:val="single" w:sz="4" w:space="0" w:color="E7E6E6" w:themeColor="background2"/>
              <w:bottom w:val="single" w:sz="4" w:space="0" w:color="E7E6E6" w:themeColor="background2"/>
            </w:tcBorders>
            <w:vAlign w:val="center"/>
          </w:tcPr>
          <w:p w14:paraId="79871BDC" w14:textId="6057D12D" w:rsidR="00F80886" w:rsidRPr="00254FD9" w:rsidRDefault="0045062C" w:rsidP="007B10B8">
            <w:r>
              <w:rPr>
                <w:noProof/>
              </w:rPr>
              <w:drawing>
                <wp:inline distT="0" distB="0" distL="0" distR="0" wp14:anchorId="24008F9B" wp14:editId="391B23F8">
                  <wp:extent cx="2001829" cy="1118681"/>
                  <wp:effectExtent l="0" t="0" r="5080" b="0"/>
                  <wp:docPr id="1110" name="Picture 11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Screen Shot 2019-11-04 at 8.20.17 AM.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011859" cy="1124286"/>
                          </a:xfrm>
                          <a:prstGeom prst="rect">
                            <a:avLst/>
                          </a:prstGeom>
                        </pic:spPr>
                      </pic:pic>
                    </a:graphicData>
                  </a:graphic>
                </wp:inline>
              </w:drawing>
            </w:r>
          </w:p>
          <w:p w14:paraId="4F44B956" w14:textId="174DBFCC" w:rsidR="00F80886" w:rsidRPr="00254FD9" w:rsidRDefault="00F80886" w:rsidP="007B10B8">
            <w:pPr>
              <w:pStyle w:val="Heading5"/>
            </w:pPr>
            <w:r w:rsidRPr="00254FD9">
              <w:t xml:space="preserve">Slide </w:t>
            </w:r>
            <w:r w:rsidR="0045062C">
              <w:t>101</w:t>
            </w:r>
          </w:p>
        </w:tc>
        <w:tc>
          <w:tcPr>
            <w:tcW w:w="5297" w:type="dxa"/>
            <w:gridSpan w:val="2"/>
            <w:tcBorders>
              <w:top w:val="single" w:sz="4" w:space="0" w:color="E7E6E6" w:themeColor="background2"/>
              <w:bottom w:val="single" w:sz="4" w:space="0" w:color="E7E6E6" w:themeColor="background2"/>
            </w:tcBorders>
            <w:vAlign w:val="center"/>
          </w:tcPr>
          <w:p w14:paraId="785DF612" w14:textId="77777777" w:rsidR="0045062C" w:rsidRPr="0045062C" w:rsidRDefault="0045062C" w:rsidP="0045062C">
            <w:pPr>
              <w:pStyle w:val="ListParagraph"/>
              <w:ind w:left="360"/>
            </w:pPr>
            <w:r w:rsidRPr="0045062C">
              <w:t xml:space="preserve">True or False? Any changes to campaigns in the View &amp; Edit pane Ads Manager have to be reviewed before being saved and applied. </w:t>
            </w:r>
            <w:r w:rsidRPr="0045062C">
              <w:rPr>
                <w:b/>
                <w:bCs/>
              </w:rPr>
              <w:t>TRUE</w:t>
            </w:r>
          </w:p>
          <w:p w14:paraId="47B5F877" w14:textId="77777777" w:rsidR="0045062C" w:rsidRPr="0045062C" w:rsidRDefault="0045062C" w:rsidP="0045062C">
            <w:pPr>
              <w:pStyle w:val="ListParagraph"/>
              <w:ind w:left="360"/>
            </w:pPr>
            <w:r w:rsidRPr="0045062C">
              <w:t xml:space="preserve">What are the ways in which you can change the visibility of dimensions and metrics within Ads Manager?  </w:t>
            </w:r>
            <w:r w:rsidRPr="0045062C">
              <w:rPr>
                <w:b/>
                <w:bCs/>
              </w:rPr>
              <w:t>FILTERS</w:t>
            </w:r>
            <w:r w:rsidRPr="0045062C">
              <w:t xml:space="preserve">, </w:t>
            </w:r>
            <w:r w:rsidRPr="0045062C">
              <w:rPr>
                <w:b/>
                <w:bCs/>
              </w:rPr>
              <w:t>COLUMN CUSTOMIZATIOS</w:t>
            </w:r>
            <w:r w:rsidRPr="0045062C">
              <w:t xml:space="preserve">, </w:t>
            </w:r>
            <w:r w:rsidRPr="0045062C">
              <w:rPr>
                <w:b/>
                <w:bCs/>
              </w:rPr>
              <w:t>BOARDS</w:t>
            </w:r>
            <w:r w:rsidRPr="0045062C">
              <w:t xml:space="preserve">, </w:t>
            </w:r>
            <w:r w:rsidRPr="0045062C">
              <w:rPr>
                <w:b/>
                <w:bCs/>
              </w:rPr>
              <w:t xml:space="preserve">COLOR TAGS, GROUP BY </w:t>
            </w:r>
          </w:p>
          <w:p w14:paraId="2B09C4AC" w14:textId="77777777" w:rsidR="0045062C" w:rsidRPr="0045062C" w:rsidRDefault="0045062C" w:rsidP="0045062C">
            <w:pPr>
              <w:pStyle w:val="ListParagraph"/>
              <w:ind w:left="360"/>
            </w:pPr>
            <w:r w:rsidRPr="0045062C">
              <w:t xml:space="preserve">True or False? Daily Budgets cannot automatically be increase based on performance. </w:t>
            </w:r>
            <w:r w:rsidRPr="0045062C">
              <w:rPr>
                <w:b/>
                <w:bCs/>
              </w:rPr>
              <w:t xml:space="preserve">FALSE </w:t>
            </w:r>
          </w:p>
          <w:p w14:paraId="374A4422" w14:textId="3106ACBB" w:rsidR="00F80886" w:rsidRPr="00254FD9" w:rsidRDefault="0045062C" w:rsidP="0045062C">
            <w:pPr>
              <w:pStyle w:val="ListParagraph"/>
              <w:ind w:left="360"/>
            </w:pPr>
            <w:r w:rsidRPr="0045062C">
              <w:t xml:space="preserve">What are some of the Sprinklr tools that automate workload, make bulk actions and optimizations?  </w:t>
            </w:r>
            <w:r w:rsidRPr="0045062C">
              <w:rPr>
                <w:b/>
                <w:bCs/>
              </w:rPr>
              <w:t>MACROS,</w:t>
            </w:r>
            <w:r w:rsidRPr="0045062C">
              <w:t xml:space="preserve"> </w:t>
            </w:r>
            <w:r w:rsidRPr="0045062C">
              <w:rPr>
                <w:b/>
                <w:bCs/>
              </w:rPr>
              <w:t>SIMPLIFIED RULES, RULE ENGINE</w:t>
            </w:r>
            <w:r w:rsidRPr="0045062C">
              <w:t xml:space="preserve">, </w:t>
            </w:r>
            <w:r w:rsidRPr="0045062C">
              <w:rPr>
                <w:b/>
                <w:bCs/>
              </w:rPr>
              <w:t>BULK IMPORT</w:t>
            </w:r>
          </w:p>
        </w:tc>
      </w:tr>
      <w:tr w:rsidR="0045062C" w:rsidRPr="00254FD9" w14:paraId="64D5C5E8" w14:textId="77777777" w:rsidTr="00F80886">
        <w:trPr>
          <w:trHeight w:val="1872"/>
        </w:trPr>
        <w:tc>
          <w:tcPr>
            <w:tcW w:w="514"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1070A0DC" w14:textId="77777777" w:rsidR="00F80886" w:rsidRPr="00254FD9" w:rsidRDefault="00F80886" w:rsidP="007B10B8"/>
        </w:tc>
        <w:tc>
          <w:tcPr>
            <w:tcW w:w="3704" w:type="dxa"/>
            <w:tcBorders>
              <w:top w:val="single" w:sz="4" w:space="0" w:color="E7E6E6" w:themeColor="background2"/>
              <w:bottom w:val="single" w:sz="4" w:space="0" w:color="E7E6E6" w:themeColor="background2"/>
            </w:tcBorders>
            <w:vAlign w:val="center"/>
          </w:tcPr>
          <w:p w14:paraId="4BD7D955" w14:textId="681D53E7" w:rsidR="00F80886" w:rsidRPr="00254FD9" w:rsidRDefault="00F80886" w:rsidP="007B10B8"/>
          <w:p w14:paraId="32B981AC" w14:textId="067234D4" w:rsidR="00F80886" w:rsidRPr="00254FD9" w:rsidRDefault="00F80886" w:rsidP="007B10B8">
            <w:pPr>
              <w:pStyle w:val="Heading5"/>
            </w:pPr>
          </w:p>
        </w:tc>
        <w:tc>
          <w:tcPr>
            <w:tcW w:w="5297" w:type="dxa"/>
            <w:gridSpan w:val="2"/>
            <w:tcBorders>
              <w:top w:val="single" w:sz="4" w:space="0" w:color="E7E6E6" w:themeColor="background2"/>
              <w:bottom w:val="single" w:sz="4" w:space="0" w:color="E7E6E6" w:themeColor="background2"/>
            </w:tcBorders>
            <w:vAlign w:val="center"/>
          </w:tcPr>
          <w:p w14:paraId="11B07DA0" w14:textId="77777777" w:rsidR="00F80886" w:rsidRPr="002E6D46" w:rsidRDefault="00F80886" w:rsidP="007B10B8">
            <w:pPr>
              <w:pStyle w:val="ListParagraph"/>
              <w:ind w:left="360"/>
              <w:rPr>
                <w:color w:val="FFFFFF" w:themeColor="background1"/>
              </w:rPr>
            </w:pPr>
            <w:r w:rsidRPr="002E6D46">
              <w:rPr>
                <w:color w:val="FFFFFF" w:themeColor="background1"/>
              </w:rPr>
              <w:t>Sprinklr Ads Reporting can help you visualize data, stay informed, and centralize insights. Specifically, you can:</w:t>
            </w:r>
          </w:p>
          <w:p w14:paraId="7854B5F7" w14:textId="12BE0B62" w:rsidR="00F80886" w:rsidRPr="00254FD9" w:rsidRDefault="00F80886" w:rsidP="002E6D46">
            <w:pPr>
              <w:pStyle w:val="ListParagraph1"/>
              <w:numPr>
                <w:ilvl w:val="0"/>
                <w:numId w:val="1"/>
              </w:numPr>
            </w:pPr>
            <w:r w:rsidRPr="002E6D46">
              <w:rPr>
                <w:color w:val="FFFFFF" w:themeColor="background1"/>
              </w:rPr>
              <w:t xml:space="preserve">Customize dashboards to analyze campaign </w:t>
            </w:r>
          </w:p>
        </w:tc>
      </w:tr>
      <w:tr w:rsidR="002E6D46" w:rsidRPr="00254FD9" w14:paraId="74441DE5" w14:textId="77777777" w:rsidTr="00F80886">
        <w:trPr>
          <w:trHeight w:val="1872"/>
        </w:trPr>
        <w:tc>
          <w:tcPr>
            <w:tcW w:w="514"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362232DB" w14:textId="77777777" w:rsidR="002E6D46" w:rsidRDefault="002E6D46" w:rsidP="007B10B8"/>
          <w:p w14:paraId="4CE19DDE" w14:textId="77777777" w:rsidR="002E6D46" w:rsidRDefault="002E6D46" w:rsidP="007B10B8"/>
          <w:p w14:paraId="24753839" w14:textId="5905C19E" w:rsidR="002E6D46" w:rsidRPr="00254FD9" w:rsidRDefault="002E6D46" w:rsidP="007B10B8"/>
        </w:tc>
        <w:tc>
          <w:tcPr>
            <w:tcW w:w="3704" w:type="dxa"/>
            <w:tcBorders>
              <w:top w:val="single" w:sz="4" w:space="0" w:color="E7E6E6" w:themeColor="background2"/>
              <w:bottom w:val="single" w:sz="4" w:space="0" w:color="E7E6E6" w:themeColor="background2"/>
            </w:tcBorders>
            <w:vAlign w:val="center"/>
          </w:tcPr>
          <w:p w14:paraId="3FFAAE16" w14:textId="77777777" w:rsidR="002E6D46" w:rsidRPr="00254FD9" w:rsidRDefault="002E6D46" w:rsidP="007B10B8"/>
        </w:tc>
        <w:tc>
          <w:tcPr>
            <w:tcW w:w="5297" w:type="dxa"/>
            <w:gridSpan w:val="2"/>
            <w:tcBorders>
              <w:top w:val="single" w:sz="4" w:space="0" w:color="E7E6E6" w:themeColor="background2"/>
              <w:bottom w:val="single" w:sz="4" w:space="0" w:color="E7E6E6" w:themeColor="background2"/>
            </w:tcBorders>
            <w:vAlign w:val="center"/>
          </w:tcPr>
          <w:p w14:paraId="0EF5517F" w14:textId="77777777" w:rsidR="002E6D46" w:rsidRDefault="002E6D46" w:rsidP="002E6D46">
            <w:pPr>
              <w:pStyle w:val="ListParagraph"/>
              <w:numPr>
                <w:ilvl w:val="0"/>
                <w:numId w:val="0"/>
              </w:numPr>
              <w:ind w:left="360"/>
            </w:pPr>
          </w:p>
        </w:tc>
      </w:tr>
      <w:tr w:rsidR="004E1103" w:rsidRPr="00254FD9" w14:paraId="3AEC7870" w14:textId="77777777" w:rsidTr="00F80886">
        <w:tblPrEx>
          <w:tblBorders>
            <w:top w:val="single" w:sz="4" w:space="0" w:color="E7E6E6" w:themeColor="background2"/>
            <w:bottom w:val="single" w:sz="4" w:space="0" w:color="E7E6E6" w:themeColor="background2"/>
          </w:tblBorders>
          <w:tblCellMar>
            <w:top w:w="0" w:type="dxa"/>
            <w:left w:w="108" w:type="dxa"/>
            <w:bottom w:w="0" w:type="dxa"/>
            <w:right w:w="108" w:type="dxa"/>
          </w:tblCellMar>
        </w:tblPrEx>
        <w:tc>
          <w:tcPr>
            <w:tcW w:w="5197" w:type="dxa"/>
            <w:gridSpan w:val="3"/>
            <w:tcMar>
              <w:left w:w="0" w:type="dxa"/>
              <w:right w:w="0" w:type="dxa"/>
            </w:tcMar>
          </w:tcPr>
          <w:p w14:paraId="7FB92C7D" w14:textId="484B7B17" w:rsidR="004E1103" w:rsidRPr="00254FD9" w:rsidRDefault="004E1103" w:rsidP="00DA0B47">
            <w:r w:rsidRPr="00254FD9">
              <w:rPr>
                <w:noProof/>
              </w:rPr>
              <w:lastRenderedPageBreak/>
              <w:drawing>
                <wp:inline distT="0" distB="0" distL="0" distR="0" wp14:anchorId="57DDF520" wp14:editId="7911BF1D">
                  <wp:extent cx="3183147" cy="212209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enty20_a29d12c1-3b51-4ac2-b0ee-6a4041073812.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192146" cy="2128097"/>
                          </a:xfrm>
                          <a:prstGeom prst="rect">
                            <a:avLst/>
                          </a:prstGeom>
                        </pic:spPr>
                      </pic:pic>
                    </a:graphicData>
                  </a:graphic>
                </wp:inline>
              </w:drawing>
            </w:r>
          </w:p>
        </w:tc>
        <w:tc>
          <w:tcPr>
            <w:tcW w:w="4587" w:type="dxa"/>
            <w:tcMar>
              <w:left w:w="288" w:type="dxa"/>
              <w:right w:w="115" w:type="dxa"/>
            </w:tcMar>
            <w:vAlign w:val="center"/>
          </w:tcPr>
          <w:p w14:paraId="7DECAAF2" w14:textId="4E6F9BFA" w:rsidR="004E1103" w:rsidRPr="00254FD9" w:rsidRDefault="004E1103" w:rsidP="00DA0B47">
            <w:pPr>
              <w:pStyle w:val="Subtitle"/>
              <w:rPr>
                <w:sz w:val="36"/>
              </w:rPr>
            </w:pPr>
            <w:r w:rsidRPr="00254FD9">
              <w:rPr>
                <w:sz w:val="36"/>
              </w:rPr>
              <w:t xml:space="preserve">Lesson </w:t>
            </w:r>
            <w:r w:rsidR="00364018">
              <w:rPr>
                <w:sz w:val="36"/>
              </w:rPr>
              <w:t>7</w:t>
            </w:r>
            <w:r>
              <w:rPr>
                <w:sz w:val="36"/>
              </w:rPr>
              <w:t xml:space="preserve"> of 7</w:t>
            </w:r>
          </w:p>
          <w:p w14:paraId="7B6709B6" w14:textId="633D6C4F" w:rsidR="004E1103" w:rsidRPr="00254FD9" w:rsidRDefault="006657A4" w:rsidP="00DA0B47">
            <w:pPr>
              <w:pStyle w:val="Heading1"/>
            </w:pPr>
            <w:bookmarkStart w:id="98" w:name="_Toc23839414"/>
            <w:r w:rsidRPr="00254FD9">
              <w:t>Wrap</w:t>
            </w:r>
            <w:r>
              <w:t>-</w:t>
            </w:r>
            <w:r w:rsidRPr="00254FD9">
              <w:t>Up</w:t>
            </w:r>
            <w:r w:rsidR="00F80886">
              <w:t xml:space="preserve"> &amp; Next Steps</w:t>
            </w:r>
            <w:bookmarkEnd w:id="98"/>
          </w:p>
        </w:tc>
      </w:tr>
    </w:tbl>
    <w:p w14:paraId="1CD53B21" w14:textId="77777777" w:rsidR="004E1103" w:rsidRPr="00086F5A" w:rsidRDefault="004E1103" w:rsidP="004E1103">
      <w:pPr>
        <w:pStyle w:val="Heading3"/>
      </w:pPr>
      <w:r w:rsidRPr="00086F5A">
        <w:t>Time</w:t>
      </w:r>
    </w:p>
    <w:p w14:paraId="3B4A1DAE" w14:textId="134E8D2D" w:rsidR="004E1103" w:rsidRPr="00086F5A" w:rsidRDefault="00F80886" w:rsidP="004E1103">
      <w:pPr>
        <w:pStyle w:val="ListParagraph"/>
      </w:pPr>
      <w:r>
        <w:t xml:space="preserve">15 </w:t>
      </w:r>
      <w:r w:rsidR="004E1103" w:rsidRPr="00086F5A">
        <w:t>min</w:t>
      </w:r>
    </w:p>
    <w:p w14:paraId="25617AFF" w14:textId="77777777" w:rsidR="004E1103" w:rsidRPr="00086F5A" w:rsidRDefault="004E1103" w:rsidP="004E1103">
      <w:pPr>
        <w:pStyle w:val="Heading3"/>
      </w:pPr>
      <w:r w:rsidRPr="00086F5A">
        <w:t>Materials</w:t>
      </w:r>
    </w:p>
    <w:p w14:paraId="27B859DC" w14:textId="1B33DA0E" w:rsidR="004E1103" w:rsidRPr="00086F5A" w:rsidRDefault="004E1103" w:rsidP="004E1103">
      <w:pPr>
        <w:pStyle w:val="ListParagraph"/>
      </w:pPr>
      <w:r w:rsidRPr="00086F5A">
        <w:t xml:space="preserve">Slide </w:t>
      </w:r>
      <w:r w:rsidR="002E6D46">
        <w:t>1</w:t>
      </w:r>
      <w:r w:rsidR="00364018">
        <w:t>0</w:t>
      </w:r>
      <w:r w:rsidR="002E6D46">
        <w:t>2</w:t>
      </w:r>
      <w:r w:rsidRPr="00086F5A">
        <w:t xml:space="preserve"> - </w:t>
      </w:r>
      <w:r w:rsidR="002E6D46">
        <w:t>104</w:t>
      </w:r>
    </w:p>
    <w:p w14:paraId="665C22DD" w14:textId="77777777" w:rsidR="004E1103" w:rsidRPr="00086F5A" w:rsidRDefault="004E1103" w:rsidP="004E1103">
      <w:pPr>
        <w:pStyle w:val="Heading3"/>
      </w:pPr>
      <w:r w:rsidRPr="00086F5A">
        <w:t>Objective</w:t>
      </w:r>
    </w:p>
    <w:p w14:paraId="77B25F3C" w14:textId="1954044A" w:rsidR="004E1103" w:rsidRPr="00086F5A" w:rsidRDefault="004E1103" w:rsidP="004E1103">
      <w:pPr>
        <w:pStyle w:val="ListParagraph"/>
      </w:pPr>
      <w:r w:rsidRPr="00086F5A">
        <w:t xml:space="preserve">To </w:t>
      </w:r>
      <w:r w:rsidR="002E6D46">
        <w:t>review what’s next and next step to take Advertising Certification exam.</w:t>
      </w:r>
    </w:p>
    <w:p w14:paraId="10FC70AB" w14:textId="77777777" w:rsidR="004E1103" w:rsidRPr="00086F5A" w:rsidRDefault="004E1103" w:rsidP="004E1103">
      <w:pPr>
        <w:pStyle w:val="Heading3"/>
      </w:pPr>
      <w:r w:rsidRPr="00086F5A">
        <w:t>Context</w:t>
      </w:r>
    </w:p>
    <w:p w14:paraId="67A641FD" w14:textId="5B882021" w:rsidR="002E6D46" w:rsidRPr="00254FD9" w:rsidRDefault="002E6D46" w:rsidP="002E6D46">
      <w:pPr>
        <w:pStyle w:val="ListParagraph"/>
        <w:ind w:left="360"/>
      </w:pPr>
      <w:r w:rsidRPr="00254FD9">
        <w:t xml:space="preserve">This closing module ties up loose ends, gathers student feedback, and sets </w:t>
      </w:r>
      <w:r>
        <w:t>you</w:t>
      </w:r>
      <w:r w:rsidRPr="00254FD9">
        <w:t xml:space="preserve"> up to </w:t>
      </w:r>
      <w:r>
        <w:t>leverage Sprinklr Advertising knowledge to pass certification.</w:t>
      </w:r>
    </w:p>
    <w:p w14:paraId="622DDE49" w14:textId="1059FF5D" w:rsidR="004E1103" w:rsidRPr="00254FD9" w:rsidRDefault="004E1103" w:rsidP="00E00FA7">
      <w:pPr>
        <w:pStyle w:val="ListParagraph"/>
      </w:pPr>
      <w:r w:rsidRPr="00254FD9">
        <w:br w:type="page"/>
      </w:r>
    </w:p>
    <w:p w14:paraId="14B5898A" w14:textId="77777777" w:rsidR="004E1103" w:rsidRPr="00254FD9" w:rsidRDefault="004E1103" w:rsidP="004E1103">
      <w:r w:rsidRPr="00254FD9">
        <w:rPr>
          <w:rFonts w:ascii="Proxima Nova Semibold" w:eastAsiaTheme="majorEastAsia" w:hAnsi="Proxima Nova Semibold" w:cstheme="majorBidi"/>
          <w:sz w:val="28"/>
          <w:szCs w:val="28"/>
        </w:rPr>
        <w:lastRenderedPageBreak/>
        <w:t>Process</w:t>
      </w:r>
    </w:p>
    <w:tbl>
      <w:tblPr>
        <w:tblStyle w:val="TableGrid"/>
        <w:tblW w:w="1008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4" w:type="dxa"/>
          <w:left w:w="144" w:type="dxa"/>
          <w:bottom w:w="144" w:type="dxa"/>
          <w:right w:w="0" w:type="dxa"/>
        </w:tblCellMar>
        <w:tblLook w:val="04A0" w:firstRow="1" w:lastRow="0" w:firstColumn="1" w:lastColumn="0" w:noHBand="0" w:noVBand="1"/>
      </w:tblPr>
      <w:tblGrid>
        <w:gridCol w:w="565"/>
        <w:gridCol w:w="3689"/>
        <w:gridCol w:w="5826"/>
      </w:tblGrid>
      <w:tr w:rsidR="00755B37" w:rsidRPr="00254FD9" w14:paraId="08985ABF" w14:textId="77777777" w:rsidTr="000460D1">
        <w:trPr>
          <w:trHeight w:val="1872"/>
        </w:trPr>
        <w:tc>
          <w:tcPr>
            <w:tcW w:w="565"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136A1FA5" w14:textId="77777777" w:rsidR="004E1103" w:rsidRPr="00254FD9" w:rsidRDefault="004E1103" w:rsidP="00DA0B47"/>
        </w:tc>
        <w:tc>
          <w:tcPr>
            <w:tcW w:w="3689" w:type="dxa"/>
            <w:tcBorders>
              <w:top w:val="single" w:sz="4" w:space="0" w:color="E7E6E6" w:themeColor="background2"/>
              <w:bottom w:val="single" w:sz="4" w:space="0" w:color="E7E6E6" w:themeColor="background2"/>
            </w:tcBorders>
            <w:vAlign w:val="center"/>
          </w:tcPr>
          <w:p w14:paraId="694CAC5E" w14:textId="1E5800C3" w:rsidR="004E1103" w:rsidRPr="00254FD9" w:rsidRDefault="00765E4C" w:rsidP="00DA0B47">
            <w:r>
              <w:rPr>
                <w:noProof/>
              </w:rPr>
              <w:drawing>
                <wp:inline distT="0" distB="0" distL="0" distR="0" wp14:anchorId="31220D83" wp14:editId="3E080271">
                  <wp:extent cx="2024730" cy="1157591"/>
                  <wp:effectExtent l="0" t="0" r="0" b="0"/>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Screen Shot 2019-11-04 at 8.25.50 AM.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047715" cy="1170732"/>
                          </a:xfrm>
                          <a:prstGeom prst="rect">
                            <a:avLst/>
                          </a:prstGeom>
                        </pic:spPr>
                      </pic:pic>
                    </a:graphicData>
                  </a:graphic>
                </wp:inline>
              </w:drawing>
            </w:r>
          </w:p>
          <w:p w14:paraId="3D7D9187" w14:textId="09DC89AA" w:rsidR="00364018" w:rsidRPr="00364018" w:rsidRDefault="004E1103" w:rsidP="00765E4C">
            <w:pPr>
              <w:pStyle w:val="Heading5"/>
            </w:pPr>
            <w:r w:rsidRPr="00254FD9">
              <w:t xml:space="preserve">Slide </w:t>
            </w:r>
            <w:r w:rsidR="00765E4C">
              <w:t>102</w:t>
            </w:r>
          </w:p>
        </w:tc>
        <w:tc>
          <w:tcPr>
            <w:tcW w:w="5826" w:type="dxa"/>
            <w:tcBorders>
              <w:top w:val="single" w:sz="4" w:space="0" w:color="E7E6E6" w:themeColor="background2"/>
              <w:bottom w:val="single" w:sz="4" w:space="0" w:color="E7E6E6" w:themeColor="background2"/>
            </w:tcBorders>
            <w:vAlign w:val="center"/>
          </w:tcPr>
          <w:p w14:paraId="1544B9CB" w14:textId="48AC75AE" w:rsidR="00086F5A" w:rsidRPr="00254FD9" w:rsidRDefault="003C28F2" w:rsidP="003C28F2">
            <w:pPr>
              <w:pStyle w:val="ListParagraph"/>
            </w:pPr>
            <w:r>
              <w:t xml:space="preserve">Now let’s use what you’ve learned to build an ad campaign by using the Ads Composer workflow. </w:t>
            </w:r>
          </w:p>
        </w:tc>
      </w:tr>
      <w:tr w:rsidR="00755B37" w:rsidRPr="00E00FA7" w14:paraId="4B5F47CF" w14:textId="77777777" w:rsidTr="000460D1">
        <w:trPr>
          <w:cantSplit/>
          <w:trHeight w:val="26"/>
        </w:trPr>
        <w:tc>
          <w:tcPr>
            <w:tcW w:w="565"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5616F7C9" w14:textId="77777777" w:rsidR="00CA1F27" w:rsidRPr="00364018" w:rsidRDefault="00CA1F27" w:rsidP="00CA1F27">
            <w:pPr>
              <w:rPr>
                <w:b/>
              </w:rPr>
            </w:pPr>
          </w:p>
        </w:tc>
        <w:tc>
          <w:tcPr>
            <w:tcW w:w="3689" w:type="dxa"/>
            <w:tcBorders>
              <w:top w:val="single" w:sz="4" w:space="0" w:color="E7E6E6" w:themeColor="background2"/>
              <w:bottom w:val="single" w:sz="4" w:space="0" w:color="E7E6E6" w:themeColor="background2"/>
            </w:tcBorders>
            <w:vAlign w:val="center"/>
          </w:tcPr>
          <w:p w14:paraId="5E161EBD" w14:textId="19D8AF43" w:rsidR="00CA1F27" w:rsidRPr="00CA1F27" w:rsidRDefault="00765E4C" w:rsidP="00CA1F27">
            <w:pPr>
              <w:rPr>
                <w:b/>
                <w:bCs/>
              </w:rPr>
            </w:pPr>
            <w:r>
              <w:rPr>
                <w:b/>
                <w:bCs/>
                <w:noProof/>
              </w:rPr>
              <w:drawing>
                <wp:inline distT="0" distB="0" distL="0" distR="0" wp14:anchorId="28C856BD" wp14:editId="665B6CCD">
                  <wp:extent cx="2024380" cy="1148154"/>
                  <wp:effectExtent l="0" t="0" r="0" b="0"/>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Screen Shot 2019-11-04 at 8.25.56 AM.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040054" cy="1157044"/>
                          </a:xfrm>
                          <a:prstGeom prst="rect">
                            <a:avLst/>
                          </a:prstGeom>
                        </pic:spPr>
                      </pic:pic>
                    </a:graphicData>
                  </a:graphic>
                </wp:inline>
              </w:drawing>
            </w:r>
          </w:p>
          <w:p w14:paraId="4A2CCA56" w14:textId="724763CB" w:rsidR="00CA1F27" w:rsidRPr="00254FD9" w:rsidRDefault="00CA1F27" w:rsidP="00CA1F27">
            <w:pPr>
              <w:rPr>
                <w:noProof/>
              </w:rPr>
            </w:pPr>
            <w:r w:rsidRPr="00CA1F27">
              <w:rPr>
                <w:b/>
                <w:bCs/>
              </w:rPr>
              <w:t xml:space="preserve">Slide </w:t>
            </w:r>
            <w:r w:rsidR="00755B37">
              <w:rPr>
                <w:b/>
                <w:bCs/>
              </w:rPr>
              <w:t>103</w:t>
            </w:r>
          </w:p>
        </w:tc>
        <w:tc>
          <w:tcPr>
            <w:tcW w:w="5826" w:type="dxa"/>
            <w:tcBorders>
              <w:top w:val="single" w:sz="4" w:space="0" w:color="E7E6E6" w:themeColor="background2"/>
              <w:bottom w:val="single" w:sz="4" w:space="0" w:color="E7E6E6" w:themeColor="background2"/>
            </w:tcBorders>
            <w:vAlign w:val="center"/>
          </w:tcPr>
          <w:p w14:paraId="0DD3CA56" w14:textId="77777777" w:rsidR="00765E4C" w:rsidRPr="00765E4C" w:rsidRDefault="00765E4C" w:rsidP="00765E4C">
            <w:pPr>
              <w:pStyle w:val="ListParagraph"/>
              <w:rPr>
                <w:color w:val="000000" w:themeColor="text1"/>
              </w:rPr>
            </w:pPr>
            <w:r w:rsidRPr="00765E4C">
              <w:rPr>
                <w:color w:val="000000" w:themeColor="text1"/>
              </w:rPr>
              <w:t xml:space="preserve">Review the material from the </w:t>
            </w:r>
            <w:proofErr w:type="gramStart"/>
            <w:r w:rsidRPr="00765E4C">
              <w:rPr>
                <w:color w:val="000000" w:themeColor="text1"/>
              </w:rPr>
              <w:t>2 day</w:t>
            </w:r>
            <w:proofErr w:type="gramEnd"/>
            <w:r w:rsidRPr="00765E4C">
              <w:rPr>
                <w:color w:val="000000" w:themeColor="text1"/>
              </w:rPr>
              <w:t xml:space="preserve"> agenda </w:t>
            </w:r>
          </w:p>
          <w:p w14:paraId="110608FB" w14:textId="77777777" w:rsidR="00765E4C" w:rsidRPr="00765E4C" w:rsidRDefault="00765E4C" w:rsidP="00765E4C">
            <w:pPr>
              <w:pStyle w:val="ListParagraph"/>
              <w:rPr>
                <w:color w:val="000000" w:themeColor="text1"/>
              </w:rPr>
            </w:pPr>
            <w:r w:rsidRPr="00765E4C">
              <w:rPr>
                <w:color w:val="000000" w:themeColor="text1"/>
              </w:rPr>
              <w:t xml:space="preserve">Study your notes, explore the platform </w:t>
            </w:r>
          </w:p>
          <w:p w14:paraId="0633ABA6" w14:textId="77777777" w:rsidR="00E90B23" w:rsidRPr="00ED0CCC" w:rsidRDefault="00E90B23" w:rsidP="00E90B23">
            <w:pPr>
              <w:pStyle w:val="ListParagraph"/>
            </w:pPr>
            <w:r>
              <w:t>D</w:t>
            </w:r>
            <w:r w:rsidRPr="00ED0CCC">
              <w:t xml:space="preserve">on’t forget about the resources in </w:t>
            </w:r>
            <w:proofErr w:type="spellStart"/>
            <w:r>
              <w:t>SprinklrU</w:t>
            </w:r>
            <w:proofErr w:type="spellEnd"/>
            <w:r>
              <w:t xml:space="preserve"> </w:t>
            </w:r>
            <w:r w:rsidRPr="00ED0CCC">
              <w:t>and the Knowledge Portal.</w:t>
            </w:r>
            <w:r>
              <w:t xml:space="preserve"> </w:t>
            </w:r>
          </w:p>
          <w:p w14:paraId="3F1C6F9E" w14:textId="77777777" w:rsidR="00765E4C" w:rsidRPr="00765E4C" w:rsidRDefault="00765E4C" w:rsidP="00765E4C">
            <w:pPr>
              <w:pStyle w:val="ListParagraph"/>
              <w:rPr>
                <w:color w:val="000000" w:themeColor="text1"/>
              </w:rPr>
            </w:pPr>
            <w:r w:rsidRPr="00765E4C">
              <w:rPr>
                <w:color w:val="000000" w:themeColor="text1"/>
              </w:rPr>
              <w:t xml:space="preserve">On-Demand courses for Advertising available in </w:t>
            </w:r>
            <w:proofErr w:type="spellStart"/>
            <w:r w:rsidRPr="00765E4C">
              <w:rPr>
                <w:color w:val="000000" w:themeColor="text1"/>
              </w:rPr>
              <w:t>SprinklrU</w:t>
            </w:r>
            <w:proofErr w:type="spellEnd"/>
            <w:r w:rsidRPr="00765E4C">
              <w:rPr>
                <w:color w:val="000000" w:themeColor="text1"/>
              </w:rPr>
              <w:t xml:space="preserve"> for additional materials</w:t>
            </w:r>
          </w:p>
          <w:p w14:paraId="40F2D332" w14:textId="77777777" w:rsidR="00765E4C" w:rsidRPr="00765E4C" w:rsidRDefault="00765E4C" w:rsidP="00765E4C">
            <w:pPr>
              <w:pStyle w:val="ListParagraph"/>
              <w:rPr>
                <w:color w:val="000000" w:themeColor="text1"/>
              </w:rPr>
            </w:pPr>
            <w:r w:rsidRPr="00765E4C">
              <w:rPr>
                <w:color w:val="000000" w:themeColor="text1"/>
              </w:rPr>
              <w:t xml:space="preserve">Take &amp; PASS exam within </w:t>
            </w:r>
            <w:proofErr w:type="spellStart"/>
            <w:r w:rsidRPr="00765E4C">
              <w:rPr>
                <w:color w:val="000000" w:themeColor="text1"/>
              </w:rPr>
              <w:t>SprinklrU</w:t>
            </w:r>
            <w:proofErr w:type="spellEnd"/>
            <w:r w:rsidRPr="00765E4C">
              <w:rPr>
                <w:color w:val="000000" w:themeColor="text1"/>
              </w:rPr>
              <w:t>!</w:t>
            </w:r>
          </w:p>
          <w:p w14:paraId="3E9CF3FD" w14:textId="77777777" w:rsidR="00765E4C" w:rsidRPr="00765E4C" w:rsidRDefault="00765E4C" w:rsidP="00765E4C">
            <w:pPr>
              <w:pStyle w:val="ListParagraph"/>
              <w:rPr>
                <w:color w:val="000000" w:themeColor="text1"/>
              </w:rPr>
            </w:pPr>
            <w:r w:rsidRPr="00765E4C">
              <w:rPr>
                <w:color w:val="000000" w:themeColor="text1"/>
              </w:rPr>
              <w:t>REMINDER:</w:t>
            </w:r>
            <w:r w:rsidRPr="00765E4C">
              <w:rPr>
                <w:color w:val="000000" w:themeColor="text1"/>
              </w:rPr>
              <w:tab/>
              <w:t xml:space="preserve">   120 Minutes - 3 attempts </w:t>
            </w:r>
          </w:p>
          <w:p w14:paraId="26490E0C" w14:textId="77777777" w:rsidR="00765E4C" w:rsidRPr="00765E4C" w:rsidRDefault="00765E4C" w:rsidP="00765E4C">
            <w:pPr>
              <w:pStyle w:val="ListParagraph"/>
              <w:numPr>
                <w:ilvl w:val="0"/>
                <w:numId w:val="0"/>
              </w:numPr>
              <w:ind w:left="720"/>
              <w:rPr>
                <w:color w:val="000000" w:themeColor="text1"/>
              </w:rPr>
            </w:pPr>
            <w:r w:rsidRPr="00765E4C">
              <w:rPr>
                <w:color w:val="000000" w:themeColor="text1"/>
              </w:rPr>
              <w:tab/>
              <w:t xml:space="preserve">   </w:t>
            </w:r>
            <w:proofErr w:type="gramStart"/>
            <w:r w:rsidRPr="00765E4C">
              <w:rPr>
                <w:color w:val="000000" w:themeColor="text1"/>
              </w:rPr>
              <w:t>Two week</w:t>
            </w:r>
            <w:proofErr w:type="gramEnd"/>
            <w:r w:rsidRPr="00765E4C">
              <w:rPr>
                <w:color w:val="000000" w:themeColor="text1"/>
              </w:rPr>
              <w:t xml:space="preserve"> timeframe</w:t>
            </w:r>
          </w:p>
          <w:p w14:paraId="335B29CC" w14:textId="1627BEEA" w:rsidR="00CA1F27" w:rsidRPr="00765E4C" w:rsidRDefault="00CA1F27" w:rsidP="00765E4C">
            <w:pPr>
              <w:ind w:left="360"/>
              <w:rPr>
                <w:color w:val="000000" w:themeColor="text1"/>
              </w:rPr>
            </w:pPr>
          </w:p>
        </w:tc>
      </w:tr>
      <w:tr w:rsidR="00755B37" w:rsidRPr="00765E4C" w14:paraId="5CDE8830" w14:textId="77777777" w:rsidTr="007B10B8">
        <w:trPr>
          <w:cantSplit/>
          <w:trHeight w:val="26"/>
        </w:trPr>
        <w:tc>
          <w:tcPr>
            <w:tcW w:w="565" w:type="dxa"/>
            <w:tcBorders>
              <w:top w:val="single" w:sz="4" w:space="0" w:color="E7E6E6" w:themeColor="background2"/>
              <w:bottom w:val="single" w:sz="4" w:space="0" w:color="E7E6E6" w:themeColor="background2"/>
            </w:tcBorders>
            <w:shd w:val="clear" w:color="auto" w:fill="F2F2F2" w:themeFill="background1" w:themeFillShade="F2"/>
            <w:vAlign w:val="center"/>
          </w:tcPr>
          <w:p w14:paraId="25310082" w14:textId="77777777" w:rsidR="00755B37" w:rsidRPr="00364018" w:rsidRDefault="00755B37" w:rsidP="007B10B8">
            <w:pPr>
              <w:rPr>
                <w:b/>
              </w:rPr>
            </w:pPr>
          </w:p>
        </w:tc>
        <w:tc>
          <w:tcPr>
            <w:tcW w:w="3689" w:type="dxa"/>
            <w:tcBorders>
              <w:top w:val="single" w:sz="4" w:space="0" w:color="E7E6E6" w:themeColor="background2"/>
              <w:bottom w:val="single" w:sz="4" w:space="0" w:color="E7E6E6" w:themeColor="background2"/>
            </w:tcBorders>
            <w:vAlign w:val="center"/>
          </w:tcPr>
          <w:p w14:paraId="63ED4148" w14:textId="4BBE1D51" w:rsidR="00755B37" w:rsidRPr="00CA1F27" w:rsidRDefault="00755B37" w:rsidP="007B10B8">
            <w:pPr>
              <w:rPr>
                <w:b/>
                <w:bCs/>
              </w:rPr>
            </w:pPr>
            <w:r>
              <w:rPr>
                <w:b/>
                <w:bCs/>
                <w:noProof/>
              </w:rPr>
              <w:drawing>
                <wp:inline distT="0" distB="0" distL="0" distR="0" wp14:anchorId="57777D46" wp14:editId="119CD9A8">
                  <wp:extent cx="1955259" cy="1099639"/>
                  <wp:effectExtent l="0" t="0" r="635" b="5715"/>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Screen Shot 2019-11-04 at 8.26.01 AM.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961508" cy="1103153"/>
                          </a:xfrm>
                          <a:prstGeom prst="rect">
                            <a:avLst/>
                          </a:prstGeom>
                        </pic:spPr>
                      </pic:pic>
                    </a:graphicData>
                  </a:graphic>
                </wp:inline>
              </w:drawing>
            </w:r>
          </w:p>
          <w:p w14:paraId="1FEE60FE" w14:textId="3AB931EE" w:rsidR="00755B37" w:rsidRPr="00254FD9" w:rsidRDefault="00755B37" w:rsidP="007B10B8">
            <w:pPr>
              <w:rPr>
                <w:noProof/>
              </w:rPr>
            </w:pPr>
            <w:r w:rsidRPr="00CA1F27">
              <w:rPr>
                <w:b/>
                <w:bCs/>
              </w:rPr>
              <w:t>Slide</w:t>
            </w:r>
            <w:r>
              <w:rPr>
                <w:b/>
                <w:bCs/>
              </w:rPr>
              <w:t xml:space="preserve"> 104</w:t>
            </w:r>
          </w:p>
        </w:tc>
        <w:tc>
          <w:tcPr>
            <w:tcW w:w="5826" w:type="dxa"/>
            <w:tcBorders>
              <w:top w:val="single" w:sz="4" w:space="0" w:color="E7E6E6" w:themeColor="background2"/>
              <w:bottom w:val="single" w:sz="4" w:space="0" w:color="E7E6E6" w:themeColor="background2"/>
            </w:tcBorders>
            <w:vAlign w:val="center"/>
          </w:tcPr>
          <w:p w14:paraId="097B7837" w14:textId="77777777" w:rsidR="00755B37" w:rsidRPr="00ED0CCC" w:rsidRDefault="00755B37" w:rsidP="00755B37">
            <w:pPr>
              <w:pStyle w:val="ListParagraph"/>
            </w:pPr>
            <w:r>
              <w:t xml:space="preserve">Do you </w:t>
            </w:r>
            <w:r w:rsidRPr="00ED0CCC">
              <w:t>have any more questions</w:t>
            </w:r>
            <w:r>
              <w:t>? Are you sure</w:t>
            </w:r>
            <w:r w:rsidRPr="00ED0CCC">
              <w:t>?</w:t>
            </w:r>
            <w:r>
              <w:t xml:space="preserve"> </w:t>
            </w:r>
          </w:p>
          <w:p w14:paraId="0F425951" w14:textId="77777777" w:rsidR="00755B37" w:rsidRDefault="00755B37" w:rsidP="00755B37">
            <w:pPr>
              <w:pStyle w:val="ListParagraph"/>
            </w:pPr>
            <w:r w:rsidRPr="00ED0CCC">
              <w:t xml:space="preserve">Thanks for attending! </w:t>
            </w:r>
          </w:p>
          <w:p w14:paraId="26531878" w14:textId="305F3643" w:rsidR="00755B37" w:rsidRPr="00755B37" w:rsidRDefault="00755B37" w:rsidP="00755B37">
            <w:pPr>
              <w:pStyle w:val="ListParagraph"/>
            </w:pPr>
            <w:r>
              <w:t xml:space="preserve">I’ll be sending a final exam with </w:t>
            </w:r>
            <w:proofErr w:type="spellStart"/>
            <w:r>
              <w:t>with</w:t>
            </w:r>
            <w:proofErr w:type="spellEnd"/>
            <w:r>
              <w:t xml:space="preserve"> PPT, a guide to access your transcript and survey for</w:t>
            </w:r>
            <w:r w:rsidRPr="00ED0CCC">
              <w:t xml:space="preserve"> course evaluation</w:t>
            </w:r>
            <w:r>
              <w:t>.</w:t>
            </w:r>
          </w:p>
        </w:tc>
      </w:tr>
    </w:tbl>
    <w:p w14:paraId="1975713D" w14:textId="5BA4B8AD" w:rsidR="004E1103" w:rsidRPr="00254FD9" w:rsidRDefault="004E1103" w:rsidP="00820CD2">
      <w:pPr>
        <w:sectPr w:rsidR="004E1103" w:rsidRPr="00254FD9" w:rsidSect="00953AEB">
          <w:headerReference w:type="default" r:id="rId148"/>
          <w:headerReference w:type="first" r:id="rId149"/>
          <w:pgSz w:w="12240" w:h="15840" w:code="1"/>
          <w:pgMar w:top="1440" w:right="1080" w:bottom="1440" w:left="1080" w:header="720" w:footer="720" w:gutter="0"/>
          <w:cols w:space="720"/>
          <w:titlePg/>
          <w:docGrid w:linePitch="360"/>
        </w:sectPr>
      </w:pPr>
    </w:p>
    <w:bookmarkEnd w:id="36"/>
    <w:bookmarkEnd w:id="37"/>
    <w:bookmarkEnd w:id="38"/>
    <w:bookmarkEnd w:id="39"/>
    <w:bookmarkEnd w:id="40"/>
    <w:bookmarkEnd w:id="41"/>
    <w:bookmarkEnd w:id="42"/>
    <w:bookmarkEnd w:id="43"/>
    <w:bookmarkEnd w:id="44"/>
    <w:bookmarkEnd w:id="45"/>
    <w:bookmarkEnd w:id="46"/>
    <w:bookmarkEnd w:id="47"/>
    <w:p w14:paraId="6DA52E43" w14:textId="3FA9E155" w:rsidR="006B605D" w:rsidRPr="00254FD9" w:rsidRDefault="006B605D" w:rsidP="00E43525">
      <w:pPr>
        <w:sectPr w:rsidR="006B605D" w:rsidRPr="00254FD9" w:rsidSect="00953AEB">
          <w:headerReference w:type="default" r:id="rId150"/>
          <w:headerReference w:type="first" r:id="rId151"/>
          <w:pgSz w:w="12240" w:h="15840" w:code="1"/>
          <w:pgMar w:top="1440" w:right="1080" w:bottom="1440" w:left="1080" w:header="720" w:footer="720" w:gutter="0"/>
          <w:cols w:space="720"/>
          <w:titlePg/>
          <w:docGrid w:linePitch="360"/>
        </w:sectPr>
      </w:pPr>
    </w:p>
    <w:tbl>
      <w:tblPr>
        <w:tblStyle w:val="TableGrid"/>
        <w:tblW w:w="10086" w:type="dxa"/>
        <w:tblInd w:w="-271" w:type="dxa"/>
        <w:tblBorders>
          <w:top w:val="single" w:sz="4" w:space="0" w:color="E7E6E6" w:themeColor="background2"/>
          <w:left w:val="none" w:sz="0" w:space="0" w:color="auto"/>
          <w:bottom w:val="single" w:sz="4" w:space="0" w:color="E7E6E6" w:themeColor="background2"/>
          <w:right w:val="none" w:sz="0" w:space="0" w:color="auto"/>
          <w:insideH w:val="none" w:sz="0" w:space="0" w:color="auto"/>
          <w:insideV w:val="none" w:sz="0" w:space="0" w:color="auto"/>
        </w:tblBorders>
        <w:tblLook w:val="04A0" w:firstRow="1" w:lastRow="0" w:firstColumn="1" w:lastColumn="0" w:noHBand="0" w:noVBand="1"/>
      </w:tblPr>
      <w:tblGrid>
        <w:gridCol w:w="5190"/>
        <w:gridCol w:w="4896"/>
      </w:tblGrid>
      <w:tr w:rsidR="00A26680" w:rsidRPr="00254FD9" w14:paraId="19535422" w14:textId="77777777" w:rsidTr="006D3BA6">
        <w:tc>
          <w:tcPr>
            <w:tcW w:w="5190" w:type="dxa"/>
            <w:tcMar>
              <w:left w:w="0" w:type="dxa"/>
              <w:right w:w="0" w:type="dxa"/>
            </w:tcMar>
          </w:tcPr>
          <w:p w14:paraId="6A09C90D" w14:textId="2712570A" w:rsidR="00A26680" w:rsidRPr="00254FD9" w:rsidRDefault="00A26680" w:rsidP="006D3BA6">
            <w:bookmarkStart w:id="99" w:name="_Toc269304585"/>
            <w:bookmarkStart w:id="100" w:name="_Ref530151888"/>
            <w:r w:rsidRPr="00254FD9">
              <w:rPr>
                <w:noProof/>
              </w:rPr>
              <w:lastRenderedPageBreak/>
              <w:drawing>
                <wp:inline distT="0" distB="0" distL="0" distR="0" wp14:anchorId="0F90BBDA" wp14:editId="3E834A60">
                  <wp:extent cx="3291205" cy="2194560"/>
                  <wp:effectExtent l="0" t="0" r="444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BIG BOOK IMG_0059.jpg"/>
                          <pic:cNvPicPr/>
                        </pic:nvPicPr>
                        <pic:blipFill rotWithShape="1">
                          <a:blip r:embed="rId152" cstate="email">
                            <a:extLst>
                              <a:ext uri="{28A0092B-C50C-407E-A947-70E740481C1C}">
                                <a14:useLocalDpi xmlns:a14="http://schemas.microsoft.com/office/drawing/2010/main"/>
                              </a:ext>
                            </a:extLst>
                          </a:blip>
                          <a:srcRect t="-2" b="11148"/>
                          <a:stretch/>
                        </pic:blipFill>
                        <pic:spPr bwMode="auto">
                          <a:xfrm>
                            <a:off x="0" y="0"/>
                            <a:ext cx="3291840" cy="2194983"/>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tcMar>
              <w:left w:w="288" w:type="dxa"/>
              <w:right w:w="115" w:type="dxa"/>
            </w:tcMar>
            <w:vAlign w:val="center"/>
          </w:tcPr>
          <w:p w14:paraId="1472F5FB" w14:textId="77777777" w:rsidR="00A26680" w:rsidRPr="00254FD9" w:rsidRDefault="00A26680" w:rsidP="006D3BA6">
            <w:pPr>
              <w:pStyle w:val="Heading1"/>
            </w:pPr>
            <w:bookmarkStart w:id="101" w:name="_Toc13478543"/>
            <w:bookmarkStart w:id="102" w:name="_Toc23839415"/>
            <w:r w:rsidRPr="00254FD9">
              <w:t>Resources</w:t>
            </w:r>
            <w:bookmarkEnd w:id="101"/>
            <w:bookmarkEnd w:id="102"/>
          </w:p>
        </w:tc>
      </w:tr>
    </w:tbl>
    <w:p w14:paraId="1C67D22F" w14:textId="2EC09E02" w:rsidR="00134F6D" w:rsidRDefault="00134F6D" w:rsidP="004E1103">
      <w:pPr>
        <w:spacing w:before="240"/>
      </w:pPr>
      <w:r>
        <w:t>Course survey</w:t>
      </w:r>
    </w:p>
    <w:p w14:paraId="0DE1EA2B" w14:textId="175B906F" w:rsidR="00134F6D" w:rsidRDefault="00134F6D" w:rsidP="004E1103">
      <w:pPr>
        <w:spacing w:before="240"/>
      </w:pPr>
      <w:r>
        <w:t xml:space="preserve">To improve our Sprinklr course offerings, </w:t>
      </w:r>
      <w:r w:rsidR="00680EC7">
        <w:t xml:space="preserve">click </w:t>
      </w:r>
      <w:r>
        <w:t xml:space="preserve">the </w:t>
      </w:r>
      <w:hyperlink r:id="rId153" w:history="1">
        <w:r w:rsidRPr="00134F6D">
          <w:rPr>
            <w:rStyle w:val="Hyperlink"/>
          </w:rPr>
          <w:t>SprinklrU Learning Services Survey</w:t>
        </w:r>
      </w:hyperlink>
      <w:r w:rsidR="00680EC7">
        <w:t xml:space="preserve"> to provide your feedback.</w:t>
      </w:r>
    </w:p>
    <w:p w14:paraId="09E53169" w14:textId="3186D360" w:rsidR="0074611F" w:rsidRDefault="00A26680" w:rsidP="004E1103">
      <w:pPr>
        <w:spacing w:before="240"/>
      </w:pPr>
      <w:r w:rsidRPr="00254FD9">
        <w:t xml:space="preserve">For more information, see these resources: </w:t>
      </w:r>
    </w:p>
    <w:p w14:paraId="40CE433C" w14:textId="6B6D2C48" w:rsidR="004E1103" w:rsidRPr="00BE3D7E" w:rsidRDefault="007B10B8" w:rsidP="00AB3240">
      <w:pPr>
        <w:pStyle w:val="ListParagraph"/>
        <w:rPr>
          <w:rStyle w:val="Hyperlink"/>
          <w:bdr w:val="none" w:sz="0" w:space="0" w:color="auto" w:frame="1"/>
          <w:shd w:val="clear" w:color="auto" w:fill="FFFFFF"/>
        </w:rPr>
      </w:pPr>
      <w:hyperlink r:id="rId154" w:history="1">
        <w:r w:rsidR="004E1103" w:rsidRPr="00BE3D7E">
          <w:rPr>
            <w:rStyle w:val="Hyperlink"/>
            <w:bdr w:val="none" w:sz="0" w:space="0" w:color="auto" w:frame="1"/>
            <w:shd w:val="clear" w:color="auto" w:fill="FFFFFF"/>
          </w:rPr>
          <w:t xml:space="preserve">About </w:t>
        </w:r>
        <w:r w:rsidR="00917FCE">
          <w:rPr>
            <w:rStyle w:val="Hyperlink"/>
            <w:bdr w:val="none" w:sz="0" w:space="0" w:color="auto" w:frame="1"/>
            <w:shd w:val="clear" w:color="auto" w:fill="FFFFFF"/>
          </w:rPr>
          <w:t>Ads</w:t>
        </w:r>
      </w:hyperlink>
      <w:r w:rsidR="00917FCE">
        <w:rPr>
          <w:rStyle w:val="Hyperlink"/>
          <w:bdr w:val="none" w:sz="0" w:space="0" w:color="auto" w:frame="1"/>
          <w:shd w:val="clear" w:color="auto" w:fill="FFFFFF"/>
        </w:rPr>
        <w:t xml:space="preserve"> Composer </w:t>
      </w:r>
    </w:p>
    <w:p w14:paraId="1A828DFD" w14:textId="2A903CDE" w:rsidR="004E1103" w:rsidRPr="00BE3D7E" w:rsidRDefault="007B10B8" w:rsidP="00AB3240">
      <w:pPr>
        <w:pStyle w:val="ListParagraph"/>
        <w:rPr>
          <w:rStyle w:val="Hyperlink"/>
          <w:bdr w:val="none" w:sz="0" w:space="0" w:color="auto" w:frame="1"/>
          <w:shd w:val="clear" w:color="auto" w:fill="FFFFFF"/>
        </w:rPr>
      </w:pPr>
      <w:hyperlink r:id="rId155" w:history="1">
        <w:r w:rsidR="00297BAF">
          <w:rPr>
            <w:rStyle w:val="Hyperlink"/>
            <w:bdr w:val="none" w:sz="0" w:space="0" w:color="auto" w:frame="1"/>
            <w:shd w:val="clear" w:color="auto" w:fill="FFFFFF"/>
          </w:rPr>
          <w:t>Ads</w:t>
        </w:r>
      </w:hyperlink>
      <w:r w:rsidR="00297BAF">
        <w:rPr>
          <w:rStyle w:val="Hyperlink"/>
          <w:bdr w:val="none" w:sz="0" w:space="0" w:color="auto" w:frame="1"/>
          <w:shd w:val="clear" w:color="auto" w:fill="FFFFFF"/>
        </w:rPr>
        <w:t xml:space="preserve"> Composer </w:t>
      </w:r>
    </w:p>
    <w:p w14:paraId="5CCF105B" w14:textId="25E58EA4" w:rsidR="001D2002" w:rsidRPr="00BE3D7E" w:rsidRDefault="007B10B8" w:rsidP="00AB3240">
      <w:pPr>
        <w:pStyle w:val="ListParagraph"/>
        <w:rPr>
          <w:rStyle w:val="Hyperlink"/>
          <w:bdr w:val="none" w:sz="0" w:space="0" w:color="auto" w:frame="1"/>
          <w:shd w:val="clear" w:color="auto" w:fill="FFFFFF"/>
        </w:rPr>
      </w:pPr>
      <w:hyperlink r:id="rId156" w:history="1">
        <w:r w:rsidR="00297BAF" w:rsidRPr="00297BAF">
          <w:rPr>
            <w:rStyle w:val="Hyperlink"/>
            <w:bdr w:val="none" w:sz="0" w:space="0" w:color="auto" w:frame="1"/>
            <w:shd w:val="clear" w:color="auto" w:fill="FFFFFF"/>
          </w:rPr>
          <w:t>Create and Use Advertising Naming Convention</w:t>
        </w:r>
      </w:hyperlink>
      <w:r w:rsidR="00297BAF">
        <w:rPr>
          <w:bdr w:val="none" w:sz="0" w:space="0" w:color="auto" w:frame="1"/>
          <w:shd w:val="clear" w:color="auto" w:fill="FFFFFF"/>
        </w:rPr>
        <w:t xml:space="preserve"> </w:t>
      </w:r>
    </w:p>
    <w:p w14:paraId="027DF167" w14:textId="6472C7AE" w:rsidR="00297BAF" w:rsidRDefault="007B10B8" w:rsidP="00AB3240">
      <w:pPr>
        <w:pStyle w:val="ListParagraph"/>
      </w:pPr>
      <w:hyperlink r:id="rId157" w:history="1">
        <w:r w:rsidR="00297BAF" w:rsidRPr="00297BAF">
          <w:rPr>
            <w:rStyle w:val="Hyperlink"/>
          </w:rPr>
          <w:t>Search and Configure Budget for Ad</w:t>
        </w:r>
        <w:r w:rsidR="00297BAF">
          <w:rPr>
            <w:rStyle w:val="Hyperlink"/>
          </w:rPr>
          <w:t xml:space="preserve"> </w:t>
        </w:r>
        <w:r w:rsidR="00297BAF" w:rsidRPr="00297BAF">
          <w:rPr>
            <w:rStyle w:val="Hyperlink"/>
          </w:rPr>
          <w:t>sets Individually</w:t>
        </w:r>
      </w:hyperlink>
    </w:p>
    <w:p w14:paraId="60788163" w14:textId="3AFC7D32" w:rsidR="00917FCE" w:rsidRPr="00915C77" w:rsidRDefault="007B10B8" w:rsidP="00AB3240">
      <w:pPr>
        <w:pStyle w:val="ListParagraph"/>
        <w:rPr>
          <w:color w:val="0000FF"/>
          <w:szCs w:val="20"/>
          <w:u w:val="single"/>
          <w:bdr w:val="none" w:sz="0" w:space="0" w:color="auto" w:frame="1"/>
          <w:shd w:val="clear" w:color="auto" w:fill="FFFFFF"/>
        </w:rPr>
      </w:pPr>
      <w:hyperlink r:id="rId158" w:history="1">
        <w:r w:rsidR="00917FCE" w:rsidRPr="00917FCE">
          <w:rPr>
            <w:rStyle w:val="Hyperlink"/>
            <w:rFonts w:eastAsiaTheme="minorHAnsi" w:cs="AppleSystemUIFont"/>
            <w:szCs w:val="20"/>
          </w:rPr>
          <w:t>Search and Associate Creatives with each Ad</w:t>
        </w:r>
        <w:r w:rsidR="00297BAF">
          <w:rPr>
            <w:rStyle w:val="Hyperlink"/>
            <w:rFonts w:eastAsiaTheme="minorHAnsi" w:cs="AppleSystemUIFont"/>
            <w:szCs w:val="20"/>
          </w:rPr>
          <w:t xml:space="preserve"> </w:t>
        </w:r>
        <w:r w:rsidR="00917FCE" w:rsidRPr="00917FCE">
          <w:rPr>
            <w:rStyle w:val="Hyperlink"/>
            <w:rFonts w:eastAsiaTheme="minorHAnsi" w:cs="AppleSystemUIFont"/>
            <w:szCs w:val="20"/>
          </w:rPr>
          <w:t>set Individually</w:t>
        </w:r>
      </w:hyperlink>
    </w:p>
    <w:p w14:paraId="035BA8CE" w14:textId="66A140EF" w:rsidR="00915C77" w:rsidRPr="00917FCE" w:rsidRDefault="007B10B8" w:rsidP="00AB3240">
      <w:pPr>
        <w:pStyle w:val="ListParagraph"/>
        <w:rPr>
          <w:color w:val="0000FF"/>
          <w:szCs w:val="20"/>
          <w:u w:val="single"/>
          <w:bdr w:val="none" w:sz="0" w:space="0" w:color="auto" w:frame="1"/>
          <w:shd w:val="clear" w:color="auto" w:fill="FFFFFF"/>
        </w:rPr>
      </w:pPr>
      <w:hyperlink r:id="rId159" w:history="1">
        <w:r w:rsidR="00915C77" w:rsidRPr="00915C77">
          <w:rPr>
            <w:rStyle w:val="Hyperlink"/>
            <w:rFonts w:eastAsiaTheme="minorHAnsi" w:cs="AppleSystemUIFont"/>
            <w:szCs w:val="20"/>
          </w:rPr>
          <w:t>Add Placement Variations</w:t>
        </w:r>
      </w:hyperlink>
      <w:r w:rsidR="00915C77">
        <w:rPr>
          <w:rFonts w:eastAsiaTheme="minorHAnsi" w:cs="AppleSystemUIFont"/>
          <w:color w:val="353535"/>
          <w:szCs w:val="20"/>
        </w:rPr>
        <w:t xml:space="preserve"> </w:t>
      </w:r>
    </w:p>
    <w:p w14:paraId="33B67539" w14:textId="6697102D" w:rsidR="004E1103" w:rsidRPr="00BE3D7E" w:rsidRDefault="007B10B8" w:rsidP="00AB3240">
      <w:pPr>
        <w:pStyle w:val="ListParagraph"/>
        <w:rPr>
          <w:rStyle w:val="Hyperlink"/>
          <w:bdr w:val="none" w:sz="0" w:space="0" w:color="auto" w:frame="1"/>
          <w:shd w:val="clear" w:color="auto" w:fill="FFFFFF"/>
        </w:rPr>
      </w:pPr>
      <w:hyperlink r:id="rId160" w:history="1">
        <w:proofErr w:type="spellStart"/>
        <w:r w:rsidR="00297BAF" w:rsidRPr="00297BAF">
          <w:rPr>
            <w:rStyle w:val="Hyperlink"/>
            <w:bdr w:val="none" w:sz="0" w:space="0" w:color="auto" w:frame="1"/>
            <w:shd w:val="clear" w:color="auto" w:fill="FFFFFF"/>
          </w:rPr>
          <w:t>Daypartying</w:t>
        </w:r>
        <w:proofErr w:type="spellEnd"/>
        <w:r w:rsidR="00297BAF" w:rsidRPr="00297BAF">
          <w:rPr>
            <w:rStyle w:val="Hyperlink"/>
            <w:bdr w:val="none" w:sz="0" w:space="0" w:color="auto" w:frame="1"/>
            <w:shd w:val="clear" w:color="auto" w:fill="FFFFFF"/>
          </w:rPr>
          <w:t xml:space="preserve"> in Sprinklr Advertising</w:t>
        </w:r>
      </w:hyperlink>
    </w:p>
    <w:p w14:paraId="4DF8E225" w14:textId="60900663" w:rsidR="004E1103" w:rsidRPr="00BE3D7E" w:rsidRDefault="007B10B8" w:rsidP="00AB3240">
      <w:pPr>
        <w:pStyle w:val="ListParagraph"/>
        <w:rPr>
          <w:rStyle w:val="Hyperlink"/>
          <w:bdr w:val="none" w:sz="0" w:space="0" w:color="auto" w:frame="1"/>
          <w:shd w:val="clear" w:color="auto" w:fill="FFFFFF"/>
        </w:rPr>
      </w:pPr>
      <w:hyperlink r:id="rId161" w:history="1">
        <w:r w:rsidR="00297BAF">
          <w:rPr>
            <w:rStyle w:val="Hyperlink"/>
            <w:bdr w:val="none" w:sz="0" w:space="0" w:color="auto" w:frame="1"/>
            <w:shd w:val="clear" w:color="auto" w:fill="FFFFFF"/>
          </w:rPr>
          <w:t>Add</w:t>
        </w:r>
      </w:hyperlink>
      <w:r w:rsidR="00297BAF">
        <w:rPr>
          <w:rStyle w:val="Hyperlink"/>
          <w:bdr w:val="none" w:sz="0" w:space="0" w:color="auto" w:frame="1"/>
          <w:shd w:val="clear" w:color="auto" w:fill="FFFFFF"/>
        </w:rPr>
        <w:t xml:space="preserve"> and Use a Budget Source</w:t>
      </w:r>
    </w:p>
    <w:p w14:paraId="203BB050" w14:textId="40720D7C" w:rsidR="004E1103" w:rsidRPr="00BE3D7E" w:rsidRDefault="007B10B8" w:rsidP="00AB3240">
      <w:pPr>
        <w:pStyle w:val="ListParagraph"/>
        <w:rPr>
          <w:rStyle w:val="Hyperlink"/>
          <w:bdr w:val="none" w:sz="0" w:space="0" w:color="auto" w:frame="1"/>
          <w:shd w:val="clear" w:color="auto" w:fill="FFFFFF"/>
        </w:rPr>
      </w:pPr>
      <w:hyperlink r:id="rId162" w:history="1">
        <w:r w:rsidR="00297BAF">
          <w:rPr>
            <w:rStyle w:val="Hyperlink"/>
            <w:bdr w:val="none" w:sz="0" w:space="0" w:color="auto" w:frame="1"/>
            <w:shd w:val="clear" w:color="auto" w:fill="FFFFFF"/>
          </w:rPr>
          <w:t>Add</w:t>
        </w:r>
      </w:hyperlink>
      <w:r w:rsidR="00297BAF">
        <w:rPr>
          <w:rStyle w:val="Hyperlink"/>
          <w:bdr w:val="none" w:sz="0" w:space="0" w:color="auto" w:frame="1"/>
          <w:shd w:val="clear" w:color="auto" w:fill="FFFFFF"/>
        </w:rPr>
        <w:t xml:space="preserve"> and Use DCM/DFA Account</w:t>
      </w:r>
    </w:p>
    <w:p w14:paraId="0B39C58B" w14:textId="25644C06" w:rsidR="00564DA2" w:rsidRPr="00BE3D7E" w:rsidRDefault="007B10B8" w:rsidP="00AB3240">
      <w:pPr>
        <w:pStyle w:val="ListParagraph"/>
        <w:rPr>
          <w:rStyle w:val="Hyperlink"/>
          <w:bdr w:val="none" w:sz="0" w:space="0" w:color="auto" w:frame="1"/>
          <w:shd w:val="clear" w:color="auto" w:fill="FFFFFF"/>
        </w:rPr>
      </w:pPr>
      <w:hyperlink r:id="rId163" w:history="1">
        <w:r w:rsidR="00297BAF">
          <w:rPr>
            <w:rStyle w:val="Hyperlink"/>
            <w:bdr w:val="none" w:sz="0" w:space="0" w:color="auto" w:frame="1"/>
            <w:shd w:val="clear" w:color="auto" w:fill="FFFFFF"/>
          </w:rPr>
          <w:t>Facebook</w:t>
        </w:r>
      </w:hyperlink>
      <w:r w:rsidR="00297BAF">
        <w:rPr>
          <w:rStyle w:val="Hyperlink"/>
          <w:bdr w:val="none" w:sz="0" w:space="0" w:color="auto" w:frame="1"/>
          <w:shd w:val="clear" w:color="auto" w:fill="FFFFFF"/>
        </w:rPr>
        <w:t xml:space="preserve"> Reach and Frequency in Ads Composer</w:t>
      </w:r>
    </w:p>
    <w:p w14:paraId="2172B70B" w14:textId="6EA91287" w:rsidR="00BE3D7E" w:rsidRPr="00BE3D7E" w:rsidRDefault="007B10B8" w:rsidP="00AB3240">
      <w:pPr>
        <w:pStyle w:val="ListParagraph"/>
        <w:rPr>
          <w:rStyle w:val="Hyperlink"/>
          <w:bdr w:val="none" w:sz="0" w:space="0" w:color="auto" w:frame="1"/>
          <w:shd w:val="clear" w:color="auto" w:fill="FFFFFF"/>
        </w:rPr>
      </w:pPr>
      <w:hyperlink r:id="rId164" w:history="1">
        <w:r w:rsidR="00BE3D7E" w:rsidRPr="00BE3D7E">
          <w:rPr>
            <w:rStyle w:val="Hyperlink"/>
            <w:bdr w:val="none" w:sz="0" w:space="0" w:color="auto" w:frame="1"/>
            <w:shd w:val="clear" w:color="auto" w:fill="FFFFFF"/>
          </w:rPr>
          <w:t>Create a Reporting Dashboard</w:t>
        </w:r>
      </w:hyperlink>
    </w:p>
    <w:p w14:paraId="011637AD" w14:textId="67B1338A" w:rsidR="00BE3D7E" w:rsidRPr="00BE3D7E" w:rsidRDefault="007B10B8" w:rsidP="00AB3240">
      <w:pPr>
        <w:pStyle w:val="ListParagraph"/>
        <w:rPr>
          <w:rStyle w:val="Hyperlink"/>
          <w:bdr w:val="none" w:sz="0" w:space="0" w:color="auto" w:frame="1"/>
          <w:shd w:val="clear" w:color="auto" w:fill="FFFFFF"/>
        </w:rPr>
      </w:pPr>
      <w:hyperlink r:id="rId165" w:history="1">
        <w:r w:rsidR="00B32B44">
          <w:rPr>
            <w:rStyle w:val="Hyperlink"/>
            <w:bdr w:val="none" w:sz="0" w:space="0" w:color="auto" w:frame="1"/>
            <w:shd w:val="clear" w:color="auto" w:fill="FFFFFF"/>
          </w:rPr>
          <w:t>Dynamic</w:t>
        </w:r>
      </w:hyperlink>
      <w:r w:rsidR="00B32B44">
        <w:rPr>
          <w:rStyle w:val="Hyperlink"/>
          <w:bdr w:val="none" w:sz="0" w:space="0" w:color="auto" w:frame="1"/>
          <w:shd w:val="clear" w:color="auto" w:fill="FFFFFF"/>
        </w:rPr>
        <w:t xml:space="preserve"> Product Ads</w:t>
      </w:r>
    </w:p>
    <w:p w14:paraId="07E02EA9" w14:textId="4E885A9A" w:rsidR="00BE3D7E" w:rsidRDefault="007B10B8" w:rsidP="00AB3240">
      <w:pPr>
        <w:pStyle w:val="ListParagraph"/>
        <w:rPr>
          <w:rStyle w:val="Hyperlink"/>
          <w:bdr w:val="none" w:sz="0" w:space="0" w:color="auto" w:frame="1"/>
          <w:shd w:val="clear" w:color="auto" w:fill="FFFFFF"/>
        </w:rPr>
      </w:pPr>
      <w:hyperlink r:id="rId166" w:history="1">
        <w:r w:rsidR="00297BAF">
          <w:rPr>
            <w:rStyle w:val="Hyperlink"/>
            <w:bdr w:val="none" w:sz="0" w:space="0" w:color="auto" w:frame="1"/>
            <w:shd w:val="clear" w:color="auto" w:fill="FFFFFF"/>
          </w:rPr>
          <w:t>Ads</w:t>
        </w:r>
      </w:hyperlink>
      <w:r w:rsidR="00297BAF">
        <w:rPr>
          <w:rStyle w:val="Hyperlink"/>
          <w:bdr w:val="none" w:sz="0" w:space="0" w:color="auto" w:frame="1"/>
          <w:shd w:val="clear" w:color="auto" w:fill="FFFFFF"/>
        </w:rPr>
        <w:t xml:space="preserve"> Campaign Review and Approval</w:t>
      </w:r>
    </w:p>
    <w:p w14:paraId="44A1E24E" w14:textId="77777777" w:rsidR="00AB3240" w:rsidRDefault="007B10B8" w:rsidP="00AB3240">
      <w:pPr>
        <w:pStyle w:val="ListParagraph"/>
        <w:rPr>
          <w:rStyle w:val="Hyperlink"/>
          <w:bdr w:val="none" w:sz="0" w:space="0" w:color="auto" w:frame="1"/>
          <w:shd w:val="clear" w:color="auto" w:fill="FFFFFF"/>
        </w:rPr>
      </w:pPr>
      <w:hyperlink r:id="rId167" w:history="1">
        <w:r w:rsidR="00AB3240" w:rsidRPr="002E4C7E">
          <w:rPr>
            <w:rStyle w:val="Hyperlink"/>
            <w:bdr w:val="none" w:sz="0" w:space="0" w:color="auto" w:frame="1"/>
            <w:shd w:val="clear" w:color="auto" w:fill="FFFFFF"/>
          </w:rPr>
          <w:t>Ads Manager Overview</w:t>
        </w:r>
      </w:hyperlink>
    </w:p>
    <w:p w14:paraId="1173A90C" w14:textId="77777777" w:rsidR="00AB3240" w:rsidRDefault="007B10B8" w:rsidP="00AB3240">
      <w:pPr>
        <w:pStyle w:val="ListParagraph"/>
        <w:rPr>
          <w:rStyle w:val="Hyperlink"/>
          <w:bdr w:val="none" w:sz="0" w:space="0" w:color="auto" w:frame="1"/>
          <w:shd w:val="clear" w:color="auto" w:fill="FFFFFF"/>
        </w:rPr>
      </w:pPr>
      <w:hyperlink r:id="rId168" w:history="1">
        <w:r w:rsidR="00AB3240">
          <w:rPr>
            <w:rStyle w:val="Hyperlink"/>
            <w:bdr w:val="none" w:sz="0" w:space="0" w:color="auto" w:frame="1"/>
            <w:shd w:val="clear" w:color="auto" w:fill="FFFFFF"/>
          </w:rPr>
          <w:t>Manage Ads</w:t>
        </w:r>
      </w:hyperlink>
    </w:p>
    <w:p w14:paraId="1D28FB9E" w14:textId="77777777" w:rsidR="00AB3240" w:rsidRDefault="007B10B8" w:rsidP="00AB3240">
      <w:pPr>
        <w:pStyle w:val="ListParagraph"/>
        <w:rPr>
          <w:rStyle w:val="Hyperlink"/>
          <w:bdr w:val="none" w:sz="0" w:space="0" w:color="auto" w:frame="1"/>
          <w:shd w:val="clear" w:color="auto" w:fill="FFFFFF"/>
        </w:rPr>
      </w:pPr>
      <w:hyperlink r:id="rId169" w:history="1">
        <w:r w:rsidR="00AB3240">
          <w:rPr>
            <w:rStyle w:val="Hyperlink"/>
            <w:bdr w:val="none" w:sz="0" w:space="0" w:color="auto" w:frame="1"/>
            <w:shd w:val="clear" w:color="auto" w:fill="FFFFFF"/>
          </w:rPr>
          <w:t>Actions in the Ads Manager</w:t>
        </w:r>
      </w:hyperlink>
    </w:p>
    <w:p w14:paraId="48499019" w14:textId="77777777" w:rsidR="00AB3240" w:rsidRDefault="007B10B8" w:rsidP="00AB3240">
      <w:pPr>
        <w:pStyle w:val="ListParagraph"/>
        <w:rPr>
          <w:rStyle w:val="Hyperlink"/>
          <w:bdr w:val="none" w:sz="0" w:space="0" w:color="auto" w:frame="1"/>
          <w:shd w:val="clear" w:color="auto" w:fill="FFFFFF"/>
        </w:rPr>
      </w:pPr>
      <w:hyperlink r:id="rId170" w:history="1">
        <w:r w:rsidR="00AB3240">
          <w:rPr>
            <w:rStyle w:val="Hyperlink"/>
            <w:bdr w:val="none" w:sz="0" w:space="0" w:color="auto" w:frame="1"/>
            <w:shd w:val="clear" w:color="auto" w:fill="FFFFFF"/>
          </w:rPr>
          <w:t>Edit Ads in the Ads Manager</w:t>
        </w:r>
      </w:hyperlink>
    </w:p>
    <w:p w14:paraId="4929F5A9" w14:textId="77777777" w:rsidR="00AB3240" w:rsidRDefault="007B10B8" w:rsidP="00AB3240">
      <w:pPr>
        <w:pStyle w:val="ListParagraph"/>
        <w:rPr>
          <w:rStyle w:val="Hyperlink"/>
          <w:bdr w:val="none" w:sz="0" w:space="0" w:color="auto" w:frame="1"/>
          <w:shd w:val="clear" w:color="auto" w:fill="FFFFFF"/>
        </w:rPr>
      </w:pPr>
      <w:hyperlink r:id="rId171" w:history="1">
        <w:r w:rsidR="00AB3240" w:rsidRPr="002E4C7E">
          <w:rPr>
            <w:rStyle w:val="Hyperlink"/>
            <w:bdr w:val="none" w:sz="0" w:space="0" w:color="auto" w:frame="1"/>
            <w:shd w:val="clear" w:color="auto" w:fill="FFFFFF"/>
          </w:rPr>
          <w:t>Cloning Ads in the Ads Manager</w:t>
        </w:r>
      </w:hyperlink>
    </w:p>
    <w:p w14:paraId="69C2216B" w14:textId="77777777" w:rsidR="00AB3240" w:rsidRDefault="007B10B8" w:rsidP="00AB3240">
      <w:pPr>
        <w:pStyle w:val="ListParagraph"/>
        <w:rPr>
          <w:rStyle w:val="Hyperlink"/>
          <w:bdr w:val="none" w:sz="0" w:space="0" w:color="auto" w:frame="1"/>
          <w:shd w:val="clear" w:color="auto" w:fill="FFFFFF"/>
        </w:rPr>
      </w:pPr>
      <w:hyperlink r:id="rId172" w:history="1">
        <w:r w:rsidR="00AB3240">
          <w:rPr>
            <w:rStyle w:val="Hyperlink"/>
            <w:bdr w:val="none" w:sz="0" w:space="0" w:color="auto" w:frame="1"/>
            <w:shd w:val="clear" w:color="auto" w:fill="FFFFFF"/>
          </w:rPr>
          <w:t>Create or Edit Facebook Ad Creatives in Ads Manager</w:t>
        </w:r>
      </w:hyperlink>
    </w:p>
    <w:p w14:paraId="5788FB95" w14:textId="77777777" w:rsidR="00AB3240" w:rsidRDefault="007B10B8" w:rsidP="00AB3240">
      <w:pPr>
        <w:pStyle w:val="ListParagraph"/>
        <w:rPr>
          <w:rStyle w:val="Hyperlink"/>
          <w:bdr w:val="none" w:sz="0" w:space="0" w:color="auto" w:frame="1"/>
          <w:shd w:val="clear" w:color="auto" w:fill="FFFFFF"/>
        </w:rPr>
      </w:pPr>
      <w:hyperlink r:id="rId173" w:history="1">
        <w:r w:rsidR="00AB3240">
          <w:rPr>
            <w:rStyle w:val="Hyperlink"/>
            <w:bdr w:val="none" w:sz="0" w:space="0" w:color="auto" w:frame="1"/>
            <w:shd w:val="clear" w:color="auto" w:fill="FFFFFF"/>
          </w:rPr>
          <w:t>Create and Save a macro</w:t>
        </w:r>
      </w:hyperlink>
    </w:p>
    <w:p w14:paraId="3D286AAE" w14:textId="77777777" w:rsidR="00AB3240" w:rsidRDefault="007B10B8" w:rsidP="00AB3240">
      <w:pPr>
        <w:pStyle w:val="ListParagraph"/>
        <w:rPr>
          <w:rStyle w:val="Hyperlink"/>
          <w:bdr w:val="none" w:sz="0" w:space="0" w:color="auto" w:frame="1"/>
          <w:shd w:val="clear" w:color="auto" w:fill="FFFFFF"/>
        </w:rPr>
      </w:pPr>
      <w:hyperlink r:id="rId174" w:history="1">
        <w:r w:rsidR="00AB3240">
          <w:rPr>
            <w:rStyle w:val="Hyperlink"/>
            <w:bdr w:val="none" w:sz="0" w:space="0" w:color="auto" w:frame="1"/>
            <w:shd w:val="clear" w:color="auto" w:fill="FFFFFF"/>
          </w:rPr>
          <w:t>Create and Manage Boards in Ads Manager</w:t>
        </w:r>
      </w:hyperlink>
    </w:p>
    <w:p w14:paraId="52917019" w14:textId="77777777" w:rsidR="00AB3240" w:rsidRDefault="007B10B8" w:rsidP="00AB3240">
      <w:pPr>
        <w:pStyle w:val="ListParagraph"/>
        <w:rPr>
          <w:rStyle w:val="Hyperlink"/>
          <w:bdr w:val="none" w:sz="0" w:space="0" w:color="auto" w:frame="1"/>
          <w:shd w:val="clear" w:color="auto" w:fill="FFFFFF"/>
        </w:rPr>
      </w:pPr>
      <w:hyperlink r:id="rId175" w:history="1">
        <w:r w:rsidR="00AB3240" w:rsidRPr="002E4C7E">
          <w:rPr>
            <w:rStyle w:val="Hyperlink"/>
            <w:bdr w:val="none" w:sz="0" w:space="0" w:color="auto" w:frame="1"/>
            <w:shd w:val="clear" w:color="auto" w:fill="FFFFFF"/>
          </w:rPr>
          <w:t>Smart Budget Overview</w:t>
        </w:r>
      </w:hyperlink>
    </w:p>
    <w:p w14:paraId="30865596" w14:textId="77777777" w:rsidR="00AB3240" w:rsidRDefault="007B10B8" w:rsidP="00AB3240">
      <w:pPr>
        <w:pStyle w:val="ListParagraph"/>
        <w:rPr>
          <w:rStyle w:val="Hyperlink"/>
          <w:bdr w:val="none" w:sz="0" w:space="0" w:color="auto" w:frame="1"/>
          <w:shd w:val="clear" w:color="auto" w:fill="FFFFFF"/>
        </w:rPr>
      </w:pPr>
      <w:hyperlink r:id="rId176" w:history="1">
        <w:r w:rsidR="00AB3240">
          <w:rPr>
            <w:rStyle w:val="Hyperlink"/>
            <w:bdr w:val="none" w:sz="0" w:space="0" w:color="auto" w:frame="1"/>
            <w:shd w:val="clear" w:color="auto" w:fill="FFFFFF"/>
          </w:rPr>
          <w:t>Smart Budget FAQ</w:t>
        </w:r>
      </w:hyperlink>
    </w:p>
    <w:p w14:paraId="2C8E218D" w14:textId="77777777" w:rsidR="00AB3240" w:rsidRDefault="007B10B8" w:rsidP="00AB3240">
      <w:pPr>
        <w:pStyle w:val="ListParagraph"/>
        <w:rPr>
          <w:rStyle w:val="Hyperlink"/>
          <w:bdr w:val="none" w:sz="0" w:space="0" w:color="auto" w:frame="1"/>
          <w:shd w:val="clear" w:color="auto" w:fill="FFFFFF"/>
        </w:rPr>
      </w:pPr>
      <w:hyperlink r:id="rId177" w:history="1">
        <w:r w:rsidR="00AB3240">
          <w:rPr>
            <w:rStyle w:val="Hyperlink"/>
            <w:bdr w:val="none" w:sz="0" w:space="0" w:color="auto" w:frame="1"/>
            <w:shd w:val="clear" w:color="auto" w:fill="FFFFFF"/>
          </w:rPr>
          <w:t>Manage Smart Budget Allocations</w:t>
        </w:r>
      </w:hyperlink>
    </w:p>
    <w:p w14:paraId="63A9F1B1" w14:textId="77777777" w:rsidR="00AB3240" w:rsidRDefault="007B10B8" w:rsidP="00AB3240">
      <w:pPr>
        <w:pStyle w:val="ListParagraph"/>
        <w:rPr>
          <w:rStyle w:val="Hyperlink"/>
          <w:bdr w:val="none" w:sz="0" w:space="0" w:color="auto" w:frame="1"/>
          <w:shd w:val="clear" w:color="auto" w:fill="FFFFFF"/>
        </w:rPr>
      </w:pPr>
      <w:hyperlink r:id="rId178" w:history="1">
        <w:r w:rsidR="00AB3240">
          <w:rPr>
            <w:rStyle w:val="Hyperlink"/>
            <w:bdr w:val="none" w:sz="0" w:space="0" w:color="auto" w:frame="1"/>
            <w:shd w:val="clear" w:color="auto" w:fill="FFFFFF"/>
          </w:rPr>
          <w:t>Apply Smart Budget Allocation</w:t>
        </w:r>
      </w:hyperlink>
    </w:p>
    <w:p w14:paraId="5193D03B" w14:textId="77777777" w:rsidR="00AB3240" w:rsidRPr="00AB3240" w:rsidRDefault="00AB3240" w:rsidP="00AB3240">
      <w:pPr>
        <w:pStyle w:val="ListParagraph"/>
        <w:rPr>
          <w:rStyle w:val="Hyperlink"/>
          <w:color w:val="auto"/>
          <w:u w:val="none"/>
        </w:rPr>
      </w:pPr>
      <w:r w:rsidRPr="00907C2A">
        <w:rPr>
          <w:rStyle w:val="Hyperlink"/>
          <w:bdr w:val="none" w:sz="0" w:space="0" w:color="auto" w:frame="1"/>
          <w:shd w:val="clear" w:color="auto" w:fill="FFFFFF"/>
        </w:rPr>
        <w:lastRenderedPageBreak/>
        <w:t>Smart Budget Allocation by Channe</w:t>
      </w:r>
      <w:r>
        <w:rPr>
          <w:rStyle w:val="Hyperlink"/>
          <w:bdr w:val="none" w:sz="0" w:space="0" w:color="auto" w:frame="1"/>
          <w:shd w:val="clear" w:color="auto" w:fill="FFFFFF"/>
        </w:rPr>
        <w:t>l</w:t>
      </w:r>
    </w:p>
    <w:p w14:paraId="2EA83EE0" w14:textId="77777777" w:rsidR="00AB3240" w:rsidRPr="00BE3D7E" w:rsidRDefault="007B10B8" w:rsidP="00AB3240">
      <w:pPr>
        <w:pStyle w:val="ListParagraph"/>
        <w:rPr>
          <w:rStyle w:val="Hyperlink"/>
          <w:bdr w:val="none" w:sz="0" w:space="0" w:color="auto" w:frame="1"/>
          <w:shd w:val="clear" w:color="auto" w:fill="FFFFFF"/>
        </w:rPr>
      </w:pPr>
      <w:hyperlink r:id="rId179" w:history="1">
        <w:r w:rsidR="00AB3240" w:rsidRPr="00BE3D7E">
          <w:rPr>
            <w:rStyle w:val="Hyperlink"/>
            <w:bdr w:val="none" w:sz="0" w:space="0" w:color="auto" w:frame="1"/>
            <w:shd w:val="clear" w:color="auto" w:fill="FFFFFF"/>
          </w:rPr>
          <w:t>About Ads Reporting</w:t>
        </w:r>
      </w:hyperlink>
    </w:p>
    <w:p w14:paraId="0780F03E" w14:textId="77777777" w:rsidR="00AB3240" w:rsidRPr="00BE3D7E" w:rsidRDefault="007B10B8" w:rsidP="00AB3240">
      <w:pPr>
        <w:pStyle w:val="ListParagraph"/>
        <w:rPr>
          <w:rStyle w:val="Hyperlink"/>
          <w:bdr w:val="none" w:sz="0" w:space="0" w:color="auto" w:frame="1"/>
          <w:shd w:val="clear" w:color="auto" w:fill="FFFFFF"/>
        </w:rPr>
      </w:pPr>
      <w:hyperlink r:id="rId180" w:history="1">
        <w:r w:rsidR="00AB3240" w:rsidRPr="00BE3D7E">
          <w:rPr>
            <w:rStyle w:val="Hyperlink"/>
            <w:bdr w:val="none" w:sz="0" w:space="0" w:color="auto" w:frame="1"/>
            <w:shd w:val="clear" w:color="auto" w:fill="FFFFFF"/>
          </w:rPr>
          <w:t>Paid Media Reporting</w:t>
        </w:r>
      </w:hyperlink>
    </w:p>
    <w:p w14:paraId="788D3E55" w14:textId="77777777" w:rsidR="00AB3240" w:rsidRPr="00BE3D7E" w:rsidRDefault="007B10B8" w:rsidP="00AB3240">
      <w:pPr>
        <w:pStyle w:val="ListParagraph"/>
        <w:rPr>
          <w:rStyle w:val="Hyperlink"/>
          <w:bdr w:val="none" w:sz="0" w:space="0" w:color="auto" w:frame="1"/>
          <w:shd w:val="clear" w:color="auto" w:fill="FFFFFF"/>
        </w:rPr>
      </w:pPr>
      <w:hyperlink r:id="rId181" w:history="1">
        <w:r w:rsidR="00AB3240" w:rsidRPr="00BE3D7E">
          <w:rPr>
            <w:rStyle w:val="Hyperlink"/>
            <w:bdr w:val="none" w:sz="0" w:space="0" w:color="auto" w:frame="1"/>
            <w:shd w:val="clear" w:color="auto" w:fill="FFFFFF"/>
          </w:rPr>
          <w:t>Using Target Metrics</w:t>
        </w:r>
      </w:hyperlink>
    </w:p>
    <w:p w14:paraId="5D9D2B7A" w14:textId="77777777" w:rsidR="00AB3240" w:rsidRPr="00BE3D7E" w:rsidRDefault="007B10B8" w:rsidP="00AB3240">
      <w:pPr>
        <w:pStyle w:val="ListParagraph"/>
        <w:rPr>
          <w:rStyle w:val="Hyperlink"/>
          <w:bdr w:val="none" w:sz="0" w:space="0" w:color="auto" w:frame="1"/>
          <w:shd w:val="clear" w:color="auto" w:fill="FFFFFF"/>
        </w:rPr>
      </w:pPr>
      <w:hyperlink r:id="rId182" w:history="1">
        <w:r w:rsidR="00AB3240" w:rsidRPr="00BE3D7E">
          <w:rPr>
            <w:rStyle w:val="Hyperlink"/>
            <w:bdr w:val="none" w:sz="0" w:space="0" w:color="auto" w:frame="1"/>
            <w:shd w:val="clear" w:color="auto" w:fill="FFFFFF"/>
          </w:rPr>
          <w:t>Reporting Glossary</w:t>
        </w:r>
      </w:hyperlink>
    </w:p>
    <w:p w14:paraId="7199D709" w14:textId="77777777" w:rsidR="00AB3240" w:rsidRPr="00BE3D7E" w:rsidRDefault="007B10B8" w:rsidP="00AB3240">
      <w:pPr>
        <w:pStyle w:val="ListParagraph"/>
        <w:rPr>
          <w:rStyle w:val="Hyperlink"/>
          <w:bdr w:val="none" w:sz="0" w:space="0" w:color="auto" w:frame="1"/>
          <w:shd w:val="clear" w:color="auto" w:fill="FFFFFF"/>
        </w:rPr>
      </w:pPr>
      <w:hyperlink r:id="rId183" w:history="1">
        <w:r w:rsidR="00AB3240" w:rsidRPr="00BE3D7E">
          <w:rPr>
            <w:rStyle w:val="Hyperlink"/>
            <w:bdr w:val="none" w:sz="0" w:space="0" w:color="auto" w:frame="1"/>
            <w:shd w:val="clear" w:color="auto" w:fill="FFFFFF"/>
          </w:rPr>
          <w:t>Paid Media Reporting Glossary</w:t>
        </w:r>
      </w:hyperlink>
    </w:p>
    <w:p w14:paraId="35DB6DCE" w14:textId="77777777" w:rsidR="00AB3240" w:rsidRPr="00BE3D7E" w:rsidRDefault="007B10B8" w:rsidP="00AB3240">
      <w:pPr>
        <w:pStyle w:val="ListParagraph"/>
        <w:rPr>
          <w:rStyle w:val="Hyperlink"/>
          <w:bdr w:val="none" w:sz="0" w:space="0" w:color="auto" w:frame="1"/>
          <w:shd w:val="clear" w:color="auto" w:fill="FFFFFF"/>
        </w:rPr>
      </w:pPr>
      <w:hyperlink r:id="rId184" w:history="1">
        <w:r w:rsidR="00AB3240" w:rsidRPr="00BE3D7E">
          <w:rPr>
            <w:rStyle w:val="Hyperlink"/>
            <w:bdr w:val="none" w:sz="0" w:space="0" w:color="auto" w:frame="1"/>
            <w:shd w:val="clear" w:color="auto" w:fill="FFFFFF"/>
          </w:rPr>
          <w:t>Create an Advertising Benchmark</w:t>
        </w:r>
      </w:hyperlink>
    </w:p>
    <w:p w14:paraId="3E10434A" w14:textId="77777777" w:rsidR="00AB3240" w:rsidRPr="00BE3D7E" w:rsidRDefault="007B10B8" w:rsidP="00AB3240">
      <w:pPr>
        <w:pStyle w:val="ListParagraph"/>
        <w:rPr>
          <w:rStyle w:val="Hyperlink"/>
          <w:bdr w:val="none" w:sz="0" w:space="0" w:color="auto" w:frame="1"/>
          <w:shd w:val="clear" w:color="auto" w:fill="FFFFFF"/>
        </w:rPr>
      </w:pPr>
      <w:hyperlink r:id="rId185" w:history="1">
        <w:r w:rsidR="00AB3240" w:rsidRPr="00BE3D7E">
          <w:rPr>
            <w:rStyle w:val="Hyperlink"/>
            <w:bdr w:val="none" w:sz="0" w:space="0" w:color="auto" w:frame="1"/>
            <w:shd w:val="clear" w:color="auto" w:fill="FFFFFF"/>
          </w:rPr>
          <w:t>Manage Advertising Benchmarks</w:t>
        </w:r>
      </w:hyperlink>
    </w:p>
    <w:p w14:paraId="10F2445A" w14:textId="77777777" w:rsidR="00AB3240" w:rsidRPr="00BE3D7E" w:rsidRDefault="007B10B8" w:rsidP="00AB3240">
      <w:pPr>
        <w:pStyle w:val="ListParagraph"/>
        <w:rPr>
          <w:rStyle w:val="Hyperlink"/>
          <w:bdr w:val="none" w:sz="0" w:space="0" w:color="auto" w:frame="1"/>
          <w:shd w:val="clear" w:color="auto" w:fill="FFFFFF"/>
        </w:rPr>
      </w:pPr>
      <w:hyperlink r:id="rId186" w:history="1">
        <w:r w:rsidR="00AB3240" w:rsidRPr="00BE3D7E">
          <w:rPr>
            <w:rStyle w:val="Hyperlink"/>
            <w:bdr w:val="none" w:sz="0" w:space="0" w:color="auto" w:frame="1"/>
            <w:shd w:val="clear" w:color="auto" w:fill="FFFFFF"/>
          </w:rPr>
          <w:t>Using Ads Benchmarking</w:t>
        </w:r>
      </w:hyperlink>
    </w:p>
    <w:p w14:paraId="3934FBB3" w14:textId="77777777" w:rsidR="00AB3240" w:rsidRPr="00BE3D7E" w:rsidRDefault="007B10B8" w:rsidP="00AB3240">
      <w:pPr>
        <w:pStyle w:val="ListParagraph"/>
        <w:rPr>
          <w:rStyle w:val="Hyperlink"/>
          <w:bdr w:val="none" w:sz="0" w:space="0" w:color="auto" w:frame="1"/>
          <w:shd w:val="clear" w:color="auto" w:fill="FFFFFF"/>
        </w:rPr>
      </w:pPr>
      <w:hyperlink r:id="rId187" w:history="1">
        <w:r w:rsidR="00AB3240" w:rsidRPr="00BE3D7E">
          <w:rPr>
            <w:rStyle w:val="Hyperlink"/>
            <w:bdr w:val="none" w:sz="0" w:space="0" w:color="auto" w:frame="1"/>
            <w:shd w:val="clear" w:color="auto" w:fill="FFFFFF"/>
          </w:rPr>
          <w:t>Tag Campaigns with Advertising Benchmarks</w:t>
        </w:r>
      </w:hyperlink>
    </w:p>
    <w:p w14:paraId="40A8D50C" w14:textId="77777777" w:rsidR="00AB3240" w:rsidRPr="00BE3D7E" w:rsidRDefault="007B10B8" w:rsidP="00AB3240">
      <w:pPr>
        <w:pStyle w:val="ListParagraph"/>
        <w:rPr>
          <w:rStyle w:val="Hyperlink"/>
          <w:bdr w:val="none" w:sz="0" w:space="0" w:color="auto" w:frame="1"/>
          <w:shd w:val="clear" w:color="auto" w:fill="FFFFFF"/>
        </w:rPr>
      </w:pPr>
      <w:hyperlink r:id="rId188" w:history="1">
        <w:r w:rsidR="00AB3240" w:rsidRPr="00BE3D7E">
          <w:rPr>
            <w:rStyle w:val="Hyperlink"/>
            <w:bdr w:val="none" w:sz="0" w:space="0" w:color="auto" w:frame="1"/>
            <w:shd w:val="clear" w:color="auto" w:fill="FFFFFF"/>
          </w:rPr>
          <w:t>Drill Down into Reporting Widgets</w:t>
        </w:r>
      </w:hyperlink>
    </w:p>
    <w:p w14:paraId="28021117" w14:textId="77777777" w:rsidR="00AB3240" w:rsidRPr="00BE3D7E" w:rsidRDefault="007B10B8" w:rsidP="00AB3240">
      <w:pPr>
        <w:pStyle w:val="ListParagraph"/>
        <w:rPr>
          <w:rStyle w:val="Hyperlink"/>
          <w:bdr w:val="none" w:sz="0" w:space="0" w:color="auto" w:frame="1"/>
          <w:shd w:val="clear" w:color="auto" w:fill="FFFFFF"/>
        </w:rPr>
      </w:pPr>
      <w:hyperlink r:id="rId189" w:history="1">
        <w:r w:rsidR="00AB3240" w:rsidRPr="00EC503F">
          <w:rPr>
            <w:rStyle w:val="Hyperlink"/>
            <w:bdr w:val="none" w:sz="0" w:space="0" w:color="auto" w:frame="1"/>
            <w:shd w:val="clear" w:color="auto" w:fill="FFFFFF"/>
          </w:rPr>
          <w:t>Apply Universal Time Zones in Ads Reporting</w:t>
        </w:r>
      </w:hyperlink>
    </w:p>
    <w:p w14:paraId="72567020" w14:textId="77777777" w:rsidR="00AB3240" w:rsidRPr="00BE3D7E" w:rsidRDefault="007B10B8" w:rsidP="00AB3240">
      <w:pPr>
        <w:pStyle w:val="ListParagraph"/>
        <w:rPr>
          <w:rStyle w:val="Hyperlink"/>
          <w:bdr w:val="none" w:sz="0" w:space="0" w:color="auto" w:frame="1"/>
          <w:shd w:val="clear" w:color="auto" w:fill="FFFFFF"/>
        </w:rPr>
      </w:pPr>
      <w:hyperlink r:id="rId190" w:history="1">
        <w:r w:rsidR="00AB3240" w:rsidRPr="00EC503F">
          <w:rPr>
            <w:rStyle w:val="Hyperlink"/>
            <w:bdr w:val="none" w:sz="0" w:space="0" w:color="auto" w:frame="1"/>
            <w:shd w:val="clear" w:color="auto" w:fill="FFFFFF"/>
          </w:rPr>
          <w:t>Filter the Ads Reporting Dashboard</w:t>
        </w:r>
      </w:hyperlink>
    </w:p>
    <w:p w14:paraId="7918747B" w14:textId="77777777" w:rsidR="00AB3240" w:rsidRPr="00BE3D7E" w:rsidRDefault="007B10B8" w:rsidP="00AB3240">
      <w:pPr>
        <w:pStyle w:val="ListParagraph"/>
        <w:rPr>
          <w:rStyle w:val="Hyperlink"/>
          <w:bdr w:val="none" w:sz="0" w:space="0" w:color="auto" w:frame="1"/>
          <w:shd w:val="clear" w:color="auto" w:fill="FFFFFF"/>
        </w:rPr>
      </w:pPr>
      <w:hyperlink r:id="rId191" w:history="1">
        <w:r w:rsidR="00AB3240" w:rsidRPr="00BE3D7E">
          <w:rPr>
            <w:rStyle w:val="Hyperlink"/>
            <w:bdr w:val="none" w:sz="0" w:space="0" w:color="auto" w:frame="1"/>
            <w:shd w:val="clear" w:color="auto" w:fill="FFFFFF"/>
          </w:rPr>
          <w:t>Create a Reporting Dashboard</w:t>
        </w:r>
      </w:hyperlink>
    </w:p>
    <w:p w14:paraId="3A399270" w14:textId="77777777" w:rsidR="00AB3240" w:rsidRPr="00BE3D7E" w:rsidRDefault="007B10B8" w:rsidP="00AB3240">
      <w:pPr>
        <w:pStyle w:val="ListParagraph"/>
        <w:rPr>
          <w:rStyle w:val="Hyperlink"/>
          <w:bdr w:val="none" w:sz="0" w:space="0" w:color="auto" w:frame="1"/>
          <w:shd w:val="clear" w:color="auto" w:fill="FFFFFF"/>
        </w:rPr>
      </w:pPr>
      <w:hyperlink r:id="rId192" w:history="1">
        <w:r w:rsidR="00AB3240" w:rsidRPr="00BE3D7E">
          <w:rPr>
            <w:rStyle w:val="Hyperlink"/>
            <w:bdr w:val="none" w:sz="0" w:space="0" w:color="auto" w:frame="1"/>
            <w:shd w:val="clear" w:color="auto" w:fill="FFFFFF"/>
          </w:rPr>
          <w:t>Manage Scheduled Exports</w:t>
        </w:r>
      </w:hyperlink>
    </w:p>
    <w:p w14:paraId="09A9FA7B" w14:textId="04AFCF9A" w:rsidR="00AB3240" w:rsidRPr="00AB3240" w:rsidRDefault="007B10B8" w:rsidP="00AB3240">
      <w:pPr>
        <w:pStyle w:val="ListParagraph"/>
        <w:rPr>
          <w:color w:val="0000FF"/>
          <w:u w:val="single"/>
          <w:bdr w:val="none" w:sz="0" w:space="0" w:color="auto" w:frame="1"/>
          <w:shd w:val="clear" w:color="auto" w:fill="FFFFFF"/>
        </w:rPr>
        <w:sectPr w:rsidR="00AB3240" w:rsidRPr="00AB3240" w:rsidSect="00015A13">
          <w:headerReference w:type="default" r:id="rId193"/>
          <w:headerReference w:type="first" r:id="rId194"/>
          <w:pgSz w:w="12240" w:h="15840" w:code="1"/>
          <w:pgMar w:top="1440" w:right="1080" w:bottom="1440" w:left="1080" w:header="720" w:footer="720" w:gutter="0"/>
          <w:cols w:space="720"/>
          <w:titlePg/>
          <w:docGrid w:linePitch="360"/>
        </w:sectPr>
      </w:pPr>
      <w:hyperlink r:id="rId195" w:history="1">
        <w:r w:rsidR="00AB3240" w:rsidRPr="00BE3D7E">
          <w:rPr>
            <w:rStyle w:val="Hyperlink"/>
            <w:bdr w:val="none" w:sz="0" w:space="0" w:color="auto" w:frame="1"/>
            <w:shd w:val="clear" w:color="auto" w:fill="FFFFFF"/>
          </w:rPr>
          <w:t>Manage Reporting Widgets</w:t>
        </w:r>
      </w:hyperlink>
    </w:p>
    <w:tbl>
      <w:tblPr>
        <w:tblStyle w:val="TableGrid"/>
        <w:tblW w:w="10086" w:type="dxa"/>
        <w:tblInd w:w="-271" w:type="dxa"/>
        <w:tblBorders>
          <w:top w:val="single" w:sz="4" w:space="0" w:color="E7E6E6" w:themeColor="background2"/>
          <w:left w:val="none" w:sz="0" w:space="0" w:color="auto"/>
          <w:bottom w:val="single" w:sz="4" w:space="0" w:color="E7E6E6" w:themeColor="background2"/>
          <w:right w:val="none" w:sz="0" w:space="0" w:color="auto"/>
          <w:insideH w:val="none" w:sz="0" w:space="0" w:color="auto"/>
          <w:insideV w:val="none" w:sz="0" w:space="0" w:color="auto"/>
        </w:tblBorders>
        <w:tblLook w:val="04A0" w:firstRow="1" w:lastRow="0" w:firstColumn="1" w:lastColumn="0" w:noHBand="0" w:noVBand="1"/>
      </w:tblPr>
      <w:tblGrid>
        <w:gridCol w:w="5190"/>
        <w:gridCol w:w="4896"/>
      </w:tblGrid>
      <w:tr w:rsidR="00AB3240" w:rsidRPr="00254FD9" w14:paraId="58F553C4" w14:textId="77777777" w:rsidTr="007B10B8">
        <w:tc>
          <w:tcPr>
            <w:tcW w:w="5190" w:type="dxa"/>
            <w:tcMar>
              <w:left w:w="0" w:type="dxa"/>
              <w:right w:w="0" w:type="dxa"/>
            </w:tcMar>
          </w:tcPr>
          <w:p w14:paraId="492983FD" w14:textId="77777777" w:rsidR="00AB3240" w:rsidRPr="00254FD9" w:rsidRDefault="00AB3240" w:rsidP="007B10B8">
            <w:r w:rsidRPr="00254FD9">
              <w:rPr>
                <w:noProof/>
              </w:rPr>
              <w:lastRenderedPageBreak/>
              <w:drawing>
                <wp:inline distT="0" distB="0" distL="0" distR="0" wp14:anchorId="21F8170C" wp14:editId="4598EAB8">
                  <wp:extent cx="3291840" cy="2286000"/>
                  <wp:effectExtent l="0" t="0" r="3810" b="0"/>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BIG BOOK IMG_0059.jpg"/>
                          <pic:cNvPicPr/>
                        </pic:nvPicPr>
                        <pic:blipFill rotWithShape="1">
                          <a:blip r:embed="rId196" cstate="email">
                            <a:extLst>
                              <a:ext uri="{28A0092B-C50C-407E-A947-70E740481C1C}">
                                <a14:useLocalDpi xmlns:a14="http://schemas.microsoft.com/office/drawing/2010/main"/>
                              </a:ext>
                            </a:extLst>
                          </a:blip>
                          <a:srcRect l="-1" t="32218" r="2394"/>
                          <a:stretch/>
                        </pic:blipFill>
                        <pic:spPr bwMode="auto">
                          <a:xfrm>
                            <a:off x="0" y="0"/>
                            <a:ext cx="3291840" cy="2286000"/>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tcMar>
              <w:left w:w="288" w:type="dxa"/>
              <w:right w:w="115" w:type="dxa"/>
            </w:tcMar>
            <w:vAlign w:val="center"/>
          </w:tcPr>
          <w:p w14:paraId="58B954C1" w14:textId="77777777" w:rsidR="00AB3240" w:rsidRPr="00254FD9" w:rsidRDefault="00AB3240" w:rsidP="007B10B8">
            <w:pPr>
              <w:pStyle w:val="Heading1"/>
            </w:pPr>
            <w:bookmarkStart w:id="103" w:name="_Toc23839416"/>
            <w:r w:rsidRPr="00254FD9">
              <w:t>Appendices</w:t>
            </w:r>
            <w:bookmarkEnd w:id="103"/>
          </w:p>
        </w:tc>
      </w:tr>
    </w:tbl>
    <w:p w14:paraId="569B765F" w14:textId="77777777" w:rsidR="00AB3240" w:rsidRPr="00254FD9" w:rsidRDefault="00AB3240" w:rsidP="00AB3240">
      <w:pPr>
        <w:spacing w:before="240"/>
      </w:pPr>
      <w:r w:rsidRPr="00254FD9">
        <w:t xml:space="preserve">This section includes references for locating information and performing </w:t>
      </w:r>
      <w:r>
        <w:t>reporting</w:t>
      </w:r>
      <w:r w:rsidRPr="00254FD9">
        <w:t xml:space="preserve"> tasks in Sprinklr:</w:t>
      </w:r>
    </w:p>
    <w:p w14:paraId="2518F121" w14:textId="77777777" w:rsidR="00AB3240" w:rsidRPr="000C4D8E" w:rsidRDefault="007B10B8" w:rsidP="00AB3240">
      <w:pPr>
        <w:pStyle w:val="ListParagraph"/>
      </w:pPr>
      <w:hyperlink w:anchor="_Appendix_A:_Navigate" w:history="1">
        <w:r w:rsidR="00AB3240" w:rsidRPr="00474620">
          <w:rPr>
            <w:rStyle w:val="Hyperlink"/>
          </w:rPr>
          <w:t>Appendix A: Select Ad Account</w:t>
        </w:r>
      </w:hyperlink>
      <w:r w:rsidR="00AB3240" w:rsidRPr="000C4D8E">
        <w:t xml:space="preserve"> </w:t>
      </w:r>
    </w:p>
    <w:p w14:paraId="48E757EE" w14:textId="77777777" w:rsidR="00AB3240" w:rsidRPr="000C4D8E" w:rsidRDefault="007B10B8" w:rsidP="00AB3240">
      <w:pPr>
        <w:pStyle w:val="ListParagraph"/>
      </w:pPr>
      <w:hyperlink w:anchor="_Appendix_B:_Ads" w:history="1">
        <w:r w:rsidR="00AB3240" w:rsidRPr="0009398B">
          <w:rPr>
            <w:rStyle w:val="Hyperlink"/>
          </w:rPr>
          <w:t>Appendix B: Workflow options</w:t>
        </w:r>
      </w:hyperlink>
      <w:r w:rsidR="00AB3240" w:rsidRPr="000C4D8E">
        <w:t xml:space="preserve"> </w:t>
      </w:r>
    </w:p>
    <w:p w14:paraId="6E25103D" w14:textId="77777777" w:rsidR="00AB3240" w:rsidRPr="000C4D8E" w:rsidRDefault="007B10B8" w:rsidP="00AB3240">
      <w:pPr>
        <w:pStyle w:val="ListParagraph"/>
      </w:pPr>
      <w:hyperlink w:anchor="_Appendix_C:_Various" w:history="1">
        <w:r w:rsidR="00AB3240" w:rsidRPr="0009398B">
          <w:rPr>
            <w:rStyle w:val="Hyperlink"/>
          </w:rPr>
          <w:t>Appendix C: Campaign Setup</w:t>
        </w:r>
      </w:hyperlink>
    </w:p>
    <w:p w14:paraId="1EECD8A4" w14:textId="77777777" w:rsidR="00AB3240" w:rsidRPr="000C4D8E" w:rsidRDefault="007B10B8" w:rsidP="00AB3240">
      <w:pPr>
        <w:pStyle w:val="ListParagraph"/>
      </w:pPr>
      <w:hyperlink w:anchor="_Appendix_D:_Create" w:history="1">
        <w:r w:rsidR="00AB3240" w:rsidRPr="0009398B">
          <w:rPr>
            <w:rStyle w:val="Hyperlink"/>
          </w:rPr>
          <w:t>Appendix D: Create a new audience</w:t>
        </w:r>
      </w:hyperlink>
    </w:p>
    <w:p w14:paraId="7F3FD561" w14:textId="77777777" w:rsidR="00AB3240" w:rsidRPr="000C4D8E" w:rsidRDefault="007B10B8" w:rsidP="00AB3240">
      <w:pPr>
        <w:pStyle w:val="ListParagraph"/>
      </w:pPr>
      <w:hyperlink w:anchor="_Appendix_E:_Configuring" w:history="1">
        <w:r w:rsidR="00AB3240" w:rsidRPr="00BD0A54">
          <w:rPr>
            <w:rStyle w:val="Hyperlink"/>
          </w:rPr>
          <w:t>Appendix E: Configuring Budget &amp; Schedule</w:t>
        </w:r>
      </w:hyperlink>
      <w:r w:rsidR="00AB3240" w:rsidRPr="000C4D8E">
        <w:t xml:space="preserve"> </w:t>
      </w:r>
    </w:p>
    <w:p w14:paraId="4EE9E738" w14:textId="77777777" w:rsidR="00AB3240" w:rsidRPr="000C4D8E" w:rsidRDefault="007B10B8" w:rsidP="00AB3240">
      <w:pPr>
        <w:pStyle w:val="ListParagraph"/>
      </w:pPr>
      <w:hyperlink w:anchor="_Appendix_F:_Placement" w:history="1">
        <w:r w:rsidR="00AB3240" w:rsidRPr="00BD0A54">
          <w:rPr>
            <w:rStyle w:val="Hyperlink"/>
          </w:rPr>
          <w:t xml:space="preserve">Appendix F: Placement Variations  </w:t>
        </w:r>
      </w:hyperlink>
      <w:r w:rsidR="00AB3240" w:rsidRPr="000C4D8E">
        <w:t xml:space="preserve"> </w:t>
      </w:r>
    </w:p>
    <w:p w14:paraId="7E582848" w14:textId="77777777" w:rsidR="00AB3240" w:rsidRPr="000C4D8E" w:rsidRDefault="007B10B8" w:rsidP="00AB3240">
      <w:pPr>
        <w:pStyle w:val="ListParagraph"/>
      </w:pPr>
      <w:hyperlink w:anchor="_Appendix_G:_Apply" w:history="1">
        <w:r w:rsidR="00AB3240" w:rsidRPr="00BD0A54">
          <w:rPr>
            <w:rStyle w:val="Hyperlink"/>
          </w:rPr>
          <w:t xml:space="preserve">Appendix G:  Apply Dayparting  </w:t>
        </w:r>
      </w:hyperlink>
      <w:r w:rsidR="00AB3240" w:rsidRPr="000C4D8E">
        <w:t xml:space="preserve"> </w:t>
      </w:r>
    </w:p>
    <w:p w14:paraId="170E434D" w14:textId="77777777" w:rsidR="00AB3240" w:rsidRPr="000C4D8E" w:rsidRDefault="007B10B8" w:rsidP="00AB3240">
      <w:pPr>
        <w:pStyle w:val="ListParagraph"/>
      </w:pPr>
      <w:hyperlink w:anchor="_Appendix_H:_Selecting" w:history="1">
        <w:r w:rsidR="00AB3240" w:rsidRPr="00BD0A54">
          <w:rPr>
            <w:rStyle w:val="Hyperlink"/>
          </w:rPr>
          <w:t>Appendix H:  Selecting existing post</w:t>
        </w:r>
      </w:hyperlink>
    </w:p>
    <w:p w14:paraId="19389F3E" w14:textId="77777777" w:rsidR="00AB3240" w:rsidRPr="000C4D8E" w:rsidRDefault="007B10B8" w:rsidP="00AB3240">
      <w:pPr>
        <w:pStyle w:val="ListParagraph"/>
      </w:pPr>
      <w:hyperlink w:anchor="_Appendix_I:_Placement" w:history="1">
        <w:r w:rsidR="00AB3240" w:rsidRPr="00BD0A54">
          <w:rPr>
            <w:rStyle w:val="Hyperlink"/>
          </w:rPr>
          <w:t xml:space="preserve">Appendix I:  </w:t>
        </w:r>
        <w:r w:rsidR="00AB3240" w:rsidRPr="00BD0A54">
          <w:rPr>
            <w:rStyle w:val="Hyperlink"/>
            <w:rFonts w:eastAsiaTheme="majorEastAsia"/>
          </w:rPr>
          <w:t xml:space="preserve">Placement Asset Customizations      </w:t>
        </w:r>
      </w:hyperlink>
      <w:r w:rsidR="00AB3240" w:rsidRPr="000C4D8E">
        <w:rPr>
          <w:rFonts w:eastAsiaTheme="majorEastAsia"/>
        </w:rPr>
        <w:t xml:space="preserve"> </w:t>
      </w:r>
    </w:p>
    <w:p w14:paraId="2C41BED4" w14:textId="77777777" w:rsidR="00AB3240" w:rsidRPr="000C4D8E" w:rsidRDefault="007B10B8" w:rsidP="00AB3240">
      <w:pPr>
        <w:pStyle w:val="ListParagraph"/>
      </w:pPr>
      <w:hyperlink w:anchor="_Appendix_J:_Creative" w:history="1">
        <w:r w:rsidR="00AB3240" w:rsidRPr="00BD0A54">
          <w:rPr>
            <w:rStyle w:val="Hyperlink"/>
          </w:rPr>
          <w:t>Appendix J:  Creating multiple variations of ads</w:t>
        </w:r>
      </w:hyperlink>
    </w:p>
    <w:p w14:paraId="41714BEC" w14:textId="485EF849" w:rsidR="002548ED" w:rsidRPr="00AB3240" w:rsidRDefault="007B10B8" w:rsidP="00AB3240">
      <w:pPr>
        <w:pStyle w:val="ListParagraph"/>
        <w:rPr>
          <w:rStyle w:val="Hyperlink"/>
          <w:color w:val="auto"/>
          <w:u w:val="none"/>
        </w:rPr>
        <w:sectPr w:rsidR="002548ED" w:rsidRPr="00AB3240" w:rsidSect="00513F84">
          <w:headerReference w:type="even" r:id="rId197"/>
          <w:headerReference w:type="default" r:id="rId198"/>
          <w:footerReference w:type="default" r:id="rId199"/>
          <w:headerReference w:type="first" r:id="rId200"/>
          <w:pgSz w:w="12240" w:h="15840" w:code="1"/>
          <w:pgMar w:top="1440" w:right="1080" w:bottom="1440" w:left="1080" w:header="720" w:footer="720" w:gutter="0"/>
          <w:cols w:space="720"/>
          <w:titlePg/>
          <w:docGrid w:linePitch="360"/>
        </w:sectPr>
      </w:pPr>
      <w:hyperlink w:anchor="_Appendix_K:_Configuring" w:history="1">
        <w:r w:rsidR="00AB3240" w:rsidRPr="00BD0A54">
          <w:rPr>
            <w:rStyle w:val="Hyperlink"/>
          </w:rPr>
          <w:t>Appendix K: Configuring creative for ad sets</w:t>
        </w:r>
      </w:hyperlink>
    </w:p>
    <w:p w14:paraId="2E5591C4" w14:textId="3EB51CC4" w:rsidR="00735C68" w:rsidRPr="000C4D8E" w:rsidRDefault="00735C68" w:rsidP="00AB3240">
      <w:bookmarkStart w:id="104" w:name="_Toc13478545"/>
      <w:bookmarkEnd w:id="99"/>
      <w:bookmarkEnd w:id="100"/>
      <w:r w:rsidRPr="000C4D8E">
        <w:lastRenderedPageBreak/>
        <w:t xml:space="preserve"> </w:t>
      </w:r>
    </w:p>
    <w:p w14:paraId="698B392C" w14:textId="3981A4D9" w:rsidR="00443B61" w:rsidRPr="00254FD9" w:rsidRDefault="00443B61" w:rsidP="00443B61">
      <w:pPr>
        <w:pStyle w:val="Heading2"/>
        <w:pageBreakBefore/>
      </w:pPr>
      <w:bookmarkStart w:id="105" w:name="_Appendix_A:_Navigate"/>
      <w:bookmarkStart w:id="106" w:name="_Toc23839417"/>
      <w:bookmarkEnd w:id="105"/>
      <w:r w:rsidRPr="00254FD9">
        <w:lastRenderedPageBreak/>
        <w:t xml:space="preserve">Appendix A: </w:t>
      </w:r>
      <w:bookmarkEnd w:id="104"/>
      <w:r w:rsidR="0046293B">
        <w:t>Navigate to Ad Composer &amp; Select Ad Account</w:t>
      </w:r>
      <w:bookmarkEnd w:id="106"/>
      <w:r w:rsidR="0046293B">
        <w:t xml:space="preserve"> </w:t>
      </w:r>
      <w:r w:rsidRPr="00254FD9">
        <w:t xml:space="preserve"> </w:t>
      </w:r>
    </w:p>
    <w:p w14:paraId="09A86A52" w14:textId="20705DA5" w:rsidR="001E1964" w:rsidRDefault="004A0311" w:rsidP="004A0311">
      <w:r>
        <w:t>Dashboards are Sprinklr-designed</w:t>
      </w:r>
      <w:r w:rsidR="001E1964">
        <w:t xml:space="preserve">, </w:t>
      </w:r>
      <w:r>
        <w:t xml:space="preserve">prebuilt templates that offer </w:t>
      </w:r>
      <w:r w:rsidR="001E1964">
        <w:t>you</w:t>
      </w:r>
      <w:r>
        <w:t xml:space="preserve"> a leg up on </w:t>
      </w:r>
      <w:r w:rsidR="001E1964">
        <w:t>creating reports</w:t>
      </w:r>
      <w:r>
        <w:t xml:space="preserve">. </w:t>
      </w:r>
      <w:r w:rsidR="001E1964">
        <w:t>They</w:t>
      </w:r>
      <w:r w:rsidR="004673B3">
        <w:t xml:space="preserve"> </w:t>
      </w:r>
      <w:r w:rsidR="009750EF">
        <w:t>show</w:t>
      </w:r>
      <w:r w:rsidR="001E1964" w:rsidRPr="001E1964">
        <w:t xml:space="preserve"> reporting metrics across </w:t>
      </w:r>
      <w:r w:rsidR="004673B3">
        <w:t xml:space="preserve">most </w:t>
      </w:r>
      <w:r w:rsidR="001E1964" w:rsidRPr="001E1964">
        <w:t>feature</w:t>
      </w:r>
      <w:r w:rsidR="004673B3">
        <w:t>s, summarize</w:t>
      </w:r>
      <w:r w:rsidR="004673B3" w:rsidRPr="004673B3">
        <w:t xml:space="preserve"> </w:t>
      </w:r>
      <w:r w:rsidR="004673B3" w:rsidRPr="001E1964">
        <w:t>ongoing campaigns and social channel performance</w:t>
      </w:r>
      <w:r w:rsidR="004673B3">
        <w:t xml:space="preserve">, and </w:t>
      </w:r>
      <w:r w:rsidR="00CB50B1">
        <w:t>let you</w:t>
      </w:r>
      <w:r w:rsidR="004673B3" w:rsidRPr="001E1964">
        <w:t xml:space="preserve"> copy and configure widgets</w:t>
      </w:r>
      <w:r w:rsidR="004673B3">
        <w:t xml:space="preserve">. </w:t>
      </w:r>
    </w:p>
    <w:p w14:paraId="11C54302" w14:textId="15AB3EA6" w:rsidR="0046293B" w:rsidRDefault="0046293B" w:rsidP="004A0311">
      <w:r>
        <w:rPr>
          <w:noProof/>
        </w:rPr>
        <w:drawing>
          <wp:inline distT="0" distB="0" distL="0" distR="0" wp14:anchorId="49D085C1" wp14:editId="0DD9BFC9">
            <wp:extent cx="3642609" cy="2327583"/>
            <wp:effectExtent l="0" t="0" r="2540" b="0"/>
            <wp:docPr id="122" name="Picture 1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Screen Shot 2019-08-01 at 1.59.37 PM.p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3689021" cy="2357240"/>
                    </a:xfrm>
                    <a:prstGeom prst="rect">
                      <a:avLst/>
                    </a:prstGeom>
                  </pic:spPr>
                </pic:pic>
              </a:graphicData>
            </a:graphic>
          </wp:inline>
        </w:drawing>
      </w:r>
      <w:r w:rsidRPr="0046293B">
        <w:rPr>
          <w:noProof/>
        </w:rPr>
        <w:t xml:space="preserve"> </w:t>
      </w:r>
    </w:p>
    <w:p w14:paraId="6D35F96B" w14:textId="64652C31" w:rsidR="00443B61" w:rsidRPr="00254FD9" w:rsidRDefault="00443B61" w:rsidP="004A0311"/>
    <w:p w14:paraId="4AAE6114" w14:textId="1D34E1D2" w:rsidR="00443B61" w:rsidRDefault="001C47BB" w:rsidP="0034081C">
      <w:pPr>
        <w:pStyle w:val="WingdingCallout"/>
      </w:pPr>
      <w:r>
        <w:t xml:space="preserve">The </w:t>
      </w:r>
      <w:r w:rsidR="0046293B">
        <w:rPr>
          <w:b/>
          <w:bCs/>
        </w:rPr>
        <w:t>Navigation</w:t>
      </w:r>
      <w:r>
        <w:rPr>
          <w:b/>
          <w:bCs/>
        </w:rPr>
        <w:t xml:space="preserve"> Menu</w:t>
      </w:r>
      <w:r w:rsidR="002F7F7F">
        <w:t xml:space="preserve"> </w:t>
      </w:r>
      <w:r>
        <w:t>contains</w:t>
      </w:r>
      <w:r w:rsidRPr="001C47BB">
        <w:t xml:space="preserve"> </w:t>
      </w:r>
      <w:r w:rsidR="0046293B">
        <w:t xml:space="preserve">all Sprinklr product menus, navigate to Modern Advertising and find </w:t>
      </w:r>
      <w:r w:rsidR="0046293B" w:rsidRPr="0046293B">
        <w:rPr>
          <w:b/>
        </w:rPr>
        <w:t>Ads Composer</w:t>
      </w:r>
      <w:r w:rsidR="0046293B">
        <w:t xml:space="preserve"> within Campaign Creation</w:t>
      </w:r>
      <w:r w:rsidRPr="001C47BB">
        <w:t>.</w:t>
      </w:r>
      <w:r>
        <w:t xml:space="preserve"> </w:t>
      </w:r>
    </w:p>
    <w:p w14:paraId="10C8076A" w14:textId="64D123FB" w:rsidR="007D2D05" w:rsidRPr="00254FD9" w:rsidRDefault="007D2D05" w:rsidP="007D2D05">
      <w:pPr>
        <w:pStyle w:val="WingdingCallout"/>
        <w:numPr>
          <w:ilvl w:val="0"/>
          <w:numId w:val="0"/>
        </w:numPr>
        <w:ind w:left="720"/>
      </w:pPr>
      <w:r>
        <w:rPr>
          <w:noProof/>
        </w:rPr>
        <w:drawing>
          <wp:inline distT="0" distB="0" distL="0" distR="0" wp14:anchorId="465E300C" wp14:editId="26660A5D">
            <wp:extent cx="3278553" cy="1881265"/>
            <wp:effectExtent l="0" t="0" r="0" b="0"/>
            <wp:docPr id="834" name="Picture 8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Screen Shot 2019-08-01 at 2.09.35 PM.pn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324381" cy="1907562"/>
                    </a:xfrm>
                    <a:prstGeom prst="rect">
                      <a:avLst/>
                    </a:prstGeom>
                  </pic:spPr>
                </pic:pic>
              </a:graphicData>
            </a:graphic>
          </wp:inline>
        </w:drawing>
      </w:r>
    </w:p>
    <w:p w14:paraId="1ECF19B4" w14:textId="274DC90E" w:rsidR="00443B61" w:rsidRPr="00254FD9" w:rsidRDefault="001C47BB" w:rsidP="0034081C">
      <w:pPr>
        <w:pStyle w:val="WingdingCallout"/>
      </w:pPr>
      <w:r>
        <w:t xml:space="preserve">The </w:t>
      </w:r>
      <w:r w:rsidR="0046293B">
        <w:rPr>
          <w:b/>
          <w:bCs/>
        </w:rPr>
        <w:t>Ads Composer</w:t>
      </w:r>
      <w:r w:rsidR="002F7F7F">
        <w:t xml:space="preserve"> </w:t>
      </w:r>
      <w:r w:rsidR="0046293B">
        <w:t xml:space="preserve">will populate all ad accounts you have access to in the list below “Create an Ad Campaign”. </w:t>
      </w:r>
      <w:r>
        <w:t xml:space="preserve"> </w:t>
      </w:r>
      <w:r w:rsidR="0046293B">
        <w:t>You can search an Ad Account or Channel by typing into the search bar</w:t>
      </w:r>
      <w:r w:rsidR="00443B61" w:rsidRPr="00254FD9">
        <w:t xml:space="preserve">. </w:t>
      </w:r>
      <w:r w:rsidR="0046293B">
        <w:t>Ad Account, Channel, Time zone and Currency will populate in columns to better identify the account you’re looking for. Click the Ad Account and you will be pushed into the Ads composer step by step workflow.</w:t>
      </w:r>
    </w:p>
    <w:p w14:paraId="5358B717" w14:textId="1C65C2FF" w:rsidR="00B140AE" w:rsidRPr="00B140AE" w:rsidRDefault="00B140AE" w:rsidP="00B140AE">
      <w:pPr>
        <w:pStyle w:val="WingdingCallout"/>
        <w:rPr>
          <w:shd w:val="clear" w:color="auto" w:fill="FFFFFF"/>
        </w:rPr>
      </w:pPr>
      <w:r w:rsidRPr="00B140AE">
        <w:rPr>
          <w:shd w:val="clear" w:color="auto" w:fill="FFFFFF"/>
        </w:rPr>
        <w:t>Click </w:t>
      </w:r>
      <w:r w:rsidRPr="00B140AE">
        <w:rPr>
          <w:b/>
          <w:bCs/>
          <w:shd w:val="clear" w:color="auto" w:fill="FFFFFF"/>
        </w:rPr>
        <w:t>Add Filter </w:t>
      </w:r>
      <w:r w:rsidRPr="00B140AE">
        <w:rPr>
          <w:shd w:val="clear" w:color="auto" w:fill="FFFFFF"/>
        </w:rPr>
        <w:t>below the search bar to filter the ad accounts of campaigns as needed. You can also sort the columns as desired by clicking the </w:t>
      </w:r>
      <w:r w:rsidRPr="00B140AE">
        <w:rPr>
          <w:b/>
          <w:bCs/>
          <w:shd w:val="clear" w:color="auto" w:fill="FFFFFF"/>
        </w:rPr>
        <w:t>Sort </w:t>
      </w:r>
      <w:r w:rsidRPr="00B140AE">
        <w:rPr>
          <w:shd w:val="clear" w:color="auto" w:fill="FFFFFF"/>
        </w:rPr>
        <w:t xml:space="preserve">icon alongside each column. </w:t>
      </w:r>
      <w:r>
        <w:rPr>
          <w:shd w:val="clear" w:color="auto" w:fill="FFFFFF"/>
        </w:rPr>
        <w:t>Refer to Appendix B for a list of f</w:t>
      </w:r>
      <w:r w:rsidRPr="00B140AE">
        <w:rPr>
          <w:shd w:val="clear" w:color="auto" w:fill="FFFFFF"/>
        </w:rPr>
        <w:t>ilter and sort options for the different campaign creation types.</w:t>
      </w:r>
    </w:p>
    <w:p w14:paraId="632FB13E" w14:textId="748E7DEB" w:rsidR="00AC3826" w:rsidRDefault="00AC3826" w:rsidP="00AC3826">
      <w:pPr>
        <w:pStyle w:val="WingdingCallout"/>
      </w:pPr>
      <w:r>
        <w:t xml:space="preserve">The </w:t>
      </w:r>
      <w:r w:rsidR="0046293B">
        <w:rPr>
          <w:b/>
          <w:bCs/>
        </w:rPr>
        <w:t>Create New Campaign</w:t>
      </w:r>
      <w:r>
        <w:t xml:space="preserve"> </w:t>
      </w:r>
      <w:r w:rsidR="0046293B">
        <w:t xml:space="preserve">option will be your default for Ads Composer. </w:t>
      </w:r>
      <w:r>
        <w:t xml:space="preserve"> </w:t>
      </w:r>
      <w:r w:rsidR="0046293B">
        <w:t>If you would like to select a different workflow, click one of the options before selecting your ad account</w:t>
      </w:r>
      <w:r>
        <w:t>.</w:t>
      </w:r>
      <w:r w:rsidR="0046293B">
        <w:t xml:space="preserve"> Reference Appendix B: Workflow Options for more information. </w:t>
      </w:r>
    </w:p>
    <w:p w14:paraId="7979E0D6" w14:textId="34F19EB3" w:rsidR="00187E44" w:rsidRPr="00254FD9" w:rsidRDefault="00187E44" w:rsidP="00187E44">
      <w:pPr>
        <w:pStyle w:val="Heading2"/>
        <w:pageBreakBefore/>
      </w:pPr>
      <w:bookmarkStart w:id="107" w:name="_Appendix_B:_Dashboard"/>
      <w:bookmarkStart w:id="108" w:name="_Appendix_B:_Ads"/>
      <w:bookmarkStart w:id="109" w:name="_Toc13478546"/>
      <w:bookmarkStart w:id="110" w:name="_Toc23839418"/>
      <w:bookmarkEnd w:id="107"/>
      <w:bookmarkEnd w:id="108"/>
      <w:r w:rsidRPr="00254FD9">
        <w:lastRenderedPageBreak/>
        <w:t xml:space="preserve">Appendix B: </w:t>
      </w:r>
      <w:bookmarkEnd w:id="109"/>
      <w:r w:rsidR="0046293B">
        <w:t>Ads Composer Workflow Options</w:t>
      </w:r>
      <w:bookmarkEnd w:id="110"/>
      <w:r w:rsidR="0046293B">
        <w:t xml:space="preserve"> </w:t>
      </w:r>
    </w:p>
    <w:p w14:paraId="2F4D00BF" w14:textId="48BC6BAD" w:rsidR="00B140AE" w:rsidRDefault="00B140AE" w:rsidP="0051417A">
      <w:bookmarkStart w:id="111" w:name="_."/>
      <w:bookmarkEnd w:id="111"/>
      <w:r>
        <w:t>Although the most common workflow for Ads Composer is to “Create New Campaign”, S</w:t>
      </w:r>
      <w:r w:rsidRPr="00B140AE">
        <w:t>prinklr also allows you to use a saved campaign as a template and create a new campaign for your social advertising needs, saving you the time and effort of creating it from scratch</w:t>
      </w:r>
      <w:r w:rsidR="00187E44" w:rsidRPr="00254FD9">
        <w:t>.</w:t>
      </w:r>
      <w:r>
        <w:t xml:space="preserve"> The following are the available campaign creation options:</w:t>
      </w:r>
    </w:p>
    <w:p w14:paraId="63C7D696" w14:textId="40A2CD25" w:rsidR="00187E44" w:rsidRPr="00254FD9" w:rsidRDefault="00187E44" w:rsidP="0051417A">
      <w:r w:rsidRPr="00254FD9">
        <w:t xml:space="preserve"> </w:t>
      </w:r>
      <w:r w:rsidR="00B140AE">
        <w:rPr>
          <w:noProof/>
        </w:rPr>
        <w:drawing>
          <wp:inline distT="0" distB="0" distL="0" distR="0" wp14:anchorId="40A4DEA8" wp14:editId="5250E717">
            <wp:extent cx="3248836" cy="2031167"/>
            <wp:effectExtent l="0" t="0" r="2540" b="127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Screen Shot 2019-08-01 at 2.24.49 PM.p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3264746" cy="2041114"/>
                    </a:xfrm>
                    <a:prstGeom prst="rect">
                      <a:avLst/>
                    </a:prstGeom>
                  </pic:spPr>
                </pic:pic>
              </a:graphicData>
            </a:graphic>
          </wp:inline>
        </w:drawing>
      </w:r>
    </w:p>
    <w:p w14:paraId="04802691" w14:textId="496C43E0" w:rsidR="00187E44" w:rsidRDefault="00B140AE" w:rsidP="00CA1D51">
      <w:pPr>
        <w:pStyle w:val="WingdingCallout"/>
        <w:numPr>
          <w:ilvl w:val="0"/>
          <w:numId w:val="5"/>
        </w:numPr>
      </w:pPr>
      <w:r>
        <w:rPr>
          <w:b/>
        </w:rPr>
        <w:t>Create New Campaign:</w:t>
      </w:r>
      <w:r w:rsidR="00055023" w:rsidRPr="00055023">
        <w:t xml:space="preserve"> </w:t>
      </w:r>
      <w:r w:rsidRPr="00B140AE">
        <w:t xml:space="preserve">Select an Ad account and create your </w:t>
      </w:r>
      <w:r>
        <w:t xml:space="preserve">new </w:t>
      </w:r>
      <w:r w:rsidRPr="00B140AE">
        <w:t>campaign</w:t>
      </w:r>
      <w:r w:rsidR="00055023" w:rsidRPr="00055023">
        <w:t>.</w:t>
      </w:r>
    </w:p>
    <w:p w14:paraId="743E9014" w14:textId="77777777" w:rsidR="00B140AE" w:rsidRDefault="00B140AE" w:rsidP="00B140AE">
      <w:pPr>
        <w:pStyle w:val="WingdingCallout"/>
        <w:rPr>
          <w:b/>
        </w:rPr>
      </w:pPr>
      <w:r>
        <w:rPr>
          <w:b/>
        </w:rPr>
        <w:t>Use as Template:</w:t>
      </w:r>
      <w:r w:rsidRPr="00B140AE">
        <w:t xml:space="preserve"> Create a new campaign by using the existing or the draft campaign as a campaign template. To create a new campaign, click on any listed ad account, and then you can choose from the following templates within the existing template:</w:t>
      </w:r>
    </w:p>
    <w:p w14:paraId="42F8401B" w14:textId="77777777" w:rsidR="00B140AE" w:rsidRDefault="00B140AE" w:rsidP="00CA1D51">
      <w:pPr>
        <w:pStyle w:val="WingdingCallout"/>
        <w:numPr>
          <w:ilvl w:val="0"/>
          <w:numId w:val="7"/>
        </w:numPr>
      </w:pPr>
      <w:r w:rsidRPr="00B140AE">
        <w:rPr>
          <w:b/>
        </w:rPr>
        <w:t>Use Initial State</w:t>
      </w:r>
      <w:r w:rsidRPr="00B140AE">
        <w:t>: Use campaign as it was when originally created and ignore any changes made later to this campaign. Initial State can only be used with those campaign created through Ads Composer.</w:t>
      </w:r>
    </w:p>
    <w:p w14:paraId="43F9853B" w14:textId="0ED89E53" w:rsidR="00B140AE" w:rsidRDefault="00B140AE" w:rsidP="00CA1D51">
      <w:pPr>
        <w:pStyle w:val="WingdingCallout"/>
        <w:numPr>
          <w:ilvl w:val="0"/>
          <w:numId w:val="7"/>
        </w:numPr>
      </w:pPr>
      <w:r w:rsidRPr="00B140AE">
        <w:rPr>
          <w:b/>
        </w:rPr>
        <w:t xml:space="preserve">Use Current State: </w:t>
      </w:r>
      <w:r w:rsidRPr="00B140AE">
        <w:t>Use the current state of the campaign. This is useful if you have, for example, added ad sets or creatives after the campaign was created. Please note that ad set statuses will not be cloned.</w:t>
      </w:r>
    </w:p>
    <w:p w14:paraId="273E8E47" w14:textId="70AD45FF" w:rsidR="00B140AE" w:rsidRPr="00B140AE" w:rsidRDefault="00B140AE" w:rsidP="00CA1D51">
      <w:pPr>
        <w:pStyle w:val="WingdingCallout"/>
        <w:numPr>
          <w:ilvl w:val="0"/>
          <w:numId w:val="7"/>
        </w:numPr>
        <w:rPr>
          <w:i/>
        </w:rPr>
      </w:pPr>
      <w:r w:rsidRPr="00B140AE">
        <w:rPr>
          <w:i/>
        </w:rPr>
        <w:t>Note: Use Campaign as a Template can be used on all campaigns but not on Deleted or Archived campaigns.</w:t>
      </w:r>
    </w:p>
    <w:p w14:paraId="5D9EF050" w14:textId="4B00153E" w:rsidR="00B140AE" w:rsidRPr="00B140AE" w:rsidRDefault="00B140AE" w:rsidP="00B140AE">
      <w:pPr>
        <w:pStyle w:val="WingdingCallout"/>
      </w:pPr>
      <w:r w:rsidRPr="00B140AE">
        <w:rPr>
          <w:b/>
        </w:rPr>
        <w:t>Edit Draft Campaign</w:t>
      </w:r>
      <w:r>
        <w:t xml:space="preserve">: </w:t>
      </w:r>
      <w:r w:rsidRPr="00B140AE">
        <w:t>Select from the existing draft campaigns to make changes as required.</w:t>
      </w:r>
      <w:r>
        <w:t xml:space="preserve"> Note that </w:t>
      </w:r>
      <w:r>
        <w:rPr>
          <w:shd w:val="clear" w:color="auto" w:fill="FFFFFF"/>
        </w:rPr>
        <w:t>a</w:t>
      </w:r>
      <w:r w:rsidRPr="00B140AE">
        <w:rPr>
          <w:shd w:val="clear" w:color="auto" w:fill="FFFFFF"/>
        </w:rPr>
        <w:t>ll the draft campaigns built in </w:t>
      </w:r>
      <w:r w:rsidRPr="00B140AE">
        <w:rPr>
          <w:b/>
          <w:bCs/>
          <w:shd w:val="clear" w:color="auto" w:fill="FFFFFF"/>
        </w:rPr>
        <w:t>Ads Manager</w:t>
      </w:r>
      <w:r>
        <w:rPr>
          <w:b/>
          <w:bCs/>
          <w:shd w:val="clear" w:color="auto" w:fill="FFFFFF"/>
        </w:rPr>
        <w:t xml:space="preserve"> </w:t>
      </w:r>
      <w:r w:rsidRPr="00B140AE">
        <w:rPr>
          <w:shd w:val="clear" w:color="auto" w:fill="FFFFFF"/>
        </w:rPr>
        <w:t>via cloning are available for you to select in Ads Composer.</w:t>
      </w:r>
    </w:p>
    <w:p w14:paraId="652B038D" w14:textId="469C09CA" w:rsidR="00B140AE" w:rsidRDefault="00B140AE" w:rsidP="00B140AE">
      <w:pPr>
        <w:pStyle w:val="WingdingCallout"/>
      </w:pPr>
      <w:r w:rsidRPr="00B140AE">
        <w:rPr>
          <w:b/>
        </w:rPr>
        <w:t>Add to an Existing Campaign</w:t>
      </w:r>
      <w:r>
        <w:t xml:space="preserve">:  </w:t>
      </w:r>
      <w:r w:rsidRPr="00B140AE">
        <w:t>Select existing campaigns to add new Ad-sets or Ads.</w:t>
      </w:r>
    </w:p>
    <w:p w14:paraId="0664E0F3" w14:textId="3360202A" w:rsidR="00B140AE" w:rsidRDefault="00B140AE" w:rsidP="00B140AE">
      <w:pPr>
        <w:pStyle w:val="WingdingCallout"/>
      </w:pPr>
      <w:r>
        <w:t xml:space="preserve">Filters &amp; Sorting by each campaign creation Type: </w:t>
      </w:r>
    </w:p>
    <w:p w14:paraId="74496C81" w14:textId="51E543C6" w:rsidR="00B140AE" w:rsidRPr="00B140AE" w:rsidRDefault="00B140AE" w:rsidP="00CA1D51">
      <w:pPr>
        <w:pStyle w:val="WingdingCallout"/>
        <w:numPr>
          <w:ilvl w:val="0"/>
          <w:numId w:val="8"/>
        </w:numPr>
      </w:pPr>
      <w:r w:rsidRPr="00B140AE">
        <w:rPr>
          <w:b/>
          <w:bCs/>
        </w:rPr>
        <w:t>Create New Campaign </w:t>
      </w:r>
      <w:r w:rsidRPr="00B140AE">
        <w:t>- Filter by </w:t>
      </w:r>
      <w:r w:rsidRPr="00B140AE">
        <w:rPr>
          <w:i/>
          <w:iCs/>
        </w:rPr>
        <w:t>Channel</w:t>
      </w:r>
      <w:r w:rsidRPr="00B140AE">
        <w:t> (All channels selected by default).</w:t>
      </w:r>
      <w:r>
        <w:t xml:space="preserve"> </w:t>
      </w:r>
      <w:r w:rsidRPr="00B140AE">
        <w:t>Sort by Channel.</w:t>
      </w:r>
    </w:p>
    <w:p w14:paraId="3FD48707" w14:textId="4F65C5EA" w:rsidR="00B140AE" w:rsidRDefault="00B140AE" w:rsidP="00CA1D51">
      <w:pPr>
        <w:pStyle w:val="WingdingCallout"/>
        <w:numPr>
          <w:ilvl w:val="0"/>
          <w:numId w:val="8"/>
        </w:numPr>
      </w:pPr>
      <w:r w:rsidRPr="00B140AE">
        <w:rPr>
          <w:b/>
          <w:bCs/>
        </w:rPr>
        <w:t>Use as Template </w:t>
      </w:r>
      <w:r w:rsidRPr="00B140AE">
        <w:t>- Filter by </w:t>
      </w:r>
      <w:r w:rsidRPr="00B140AE">
        <w:rPr>
          <w:i/>
          <w:iCs/>
        </w:rPr>
        <w:t>Channel</w:t>
      </w:r>
      <w:r w:rsidRPr="00B140AE">
        <w:t> (All channels selected by default), </w:t>
      </w:r>
      <w:r w:rsidRPr="00B140AE">
        <w:rPr>
          <w:i/>
          <w:iCs/>
        </w:rPr>
        <w:t>Ad Account</w:t>
      </w:r>
      <w:r w:rsidRPr="00B140AE">
        <w:t>, </w:t>
      </w:r>
      <w:r w:rsidRPr="00B140AE">
        <w:rPr>
          <w:i/>
          <w:iCs/>
        </w:rPr>
        <w:t>Ad Objective</w:t>
      </w:r>
      <w:r w:rsidRPr="00B140AE">
        <w:t>, and </w:t>
      </w:r>
      <w:r w:rsidRPr="00B140AE">
        <w:rPr>
          <w:i/>
          <w:iCs/>
        </w:rPr>
        <w:t>Status</w:t>
      </w:r>
      <w:r w:rsidRPr="00B140AE">
        <w:t>.</w:t>
      </w:r>
      <w:r>
        <w:t xml:space="preserve"> </w:t>
      </w:r>
      <w:r w:rsidRPr="00B140AE">
        <w:t xml:space="preserve">Sort by </w:t>
      </w:r>
      <w:r w:rsidRPr="00B140AE">
        <w:rPr>
          <w:i/>
        </w:rPr>
        <w:t>Name, Status, and Modified Time</w:t>
      </w:r>
      <w:r w:rsidRPr="00B140AE">
        <w:t>.</w:t>
      </w:r>
    </w:p>
    <w:p w14:paraId="24B1BB45" w14:textId="30A67A17" w:rsidR="00B140AE" w:rsidRPr="00B140AE" w:rsidRDefault="00B140AE" w:rsidP="00CA1D51">
      <w:pPr>
        <w:pStyle w:val="ListParagraph"/>
        <w:numPr>
          <w:ilvl w:val="0"/>
          <w:numId w:val="8"/>
        </w:numPr>
        <w:rPr>
          <w:i/>
          <w:iCs/>
          <w:color w:val="454D4B"/>
        </w:rPr>
      </w:pPr>
      <w:r w:rsidRPr="00B140AE">
        <w:rPr>
          <w:b/>
          <w:bCs/>
        </w:rPr>
        <w:t>Edit Draft Campaign</w:t>
      </w:r>
      <w:r w:rsidRPr="00B140AE">
        <w:t>, </w:t>
      </w:r>
      <w:proofErr w:type="gramStart"/>
      <w:r w:rsidRPr="00B140AE">
        <w:rPr>
          <w:b/>
          <w:bCs/>
        </w:rPr>
        <w:t>Add</w:t>
      </w:r>
      <w:proofErr w:type="gramEnd"/>
      <w:r w:rsidRPr="00B140AE">
        <w:rPr>
          <w:b/>
          <w:bCs/>
        </w:rPr>
        <w:t xml:space="preserve"> to an Existing Campaign </w:t>
      </w:r>
      <w:r w:rsidRPr="00B140AE">
        <w:t>- Fil</w:t>
      </w:r>
      <w:r w:rsidRPr="00B140AE">
        <w:rPr>
          <w:color w:val="454D4B"/>
        </w:rPr>
        <w:t>ter by </w:t>
      </w:r>
      <w:r w:rsidRPr="00B140AE">
        <w:rPr>
          <w:i/>
          <w:color w:val="454D4B"/>
        </w:rPr>
        <w:t>Channel</w:t>
      </w:r>
      <w:r w:rsidRPr="00B140AE">
        <w:rPr>
          <w:color w:val="454D4B"/>
        </w:rPr>
        <w:t> (All channels selected by default), </w:t>
      </w:r>
      <w:r w:rsidRPr="00B140AE">
        <w:rPr>
          <w:i/>
          <w:color w:val="454D4B"/>
        </w:rPr>
        <w:t>Ad Account, and Ad Objective</w:t>
      </w:r>
      <w:r>
        <w:rPr>
          <w:color w:val="454D4B"/>
        </w:rPr>
        <w:t xml:space="preserve">. Sort by </w:t>
      </w:r>
      <w:r w:rsidRPr="00B140AE">
        <w:rPr>
          <w:i/>
          <w:color w:val="454D4B"/>
        </w:rPr>
        <w:t>Name and Modified Time</w:t>
      </w:r>
      <w:r>
        <w:rPr>
          <w:color w:val="454D4B"/>
        </w:rPr>
        <w:t>.</w:t>
      </w:r>
    </w:p>
    <w:p w14:paraId="09BEBE82" w14:textId="77777777" w:rsidR="00B140AE" w:rsidRPr="00B140AE" w:rsidRDefault="00B140AE" w:rsidP="00B140AE">
      <w:pPr>
        <w:pStyle w:val="WingdingCallout"/>
        <w:numPr>
          <w:ilvl w:val="0"/>
          <w:numId w:val="0"/>
        </w:numPr>
      </w:pPr>
    </w:p>
    <w:p w14:paraId="7329E822" w14:textId="6CE0C396" w:rsidR="00FD45C4" w:rsidRDefault="005716B7" w:rsidP="00CB50B1">
      <w:pPr>
        <w:pStyle w:val="Heading2"/>
        <w:pageBreakBefore/>
      </w:pPr>
      <w:bookmarkStart w:id="112" w:name="_Appendix_C:_The"/>
      <w:bookmarkStart w:id="113" w:name="_Appendix_C:_Various"/>
      <w:bookmarkStart w:id="114" w:name="_Toc13478547"/>
      <w:bookmarkStart w:id="115" w:name="_Toc23839419"/>
      <w:bookmarkEnd w:id="112"/>
      <w:bookmarkEnd w:id="113"/>
      <w:r w:rsidRPr="00254FD9">
        <w:lastRenderedPageBreak/>
        <w:t xml:space="preserve">Appendix </w:t>
      </w:r>
      <w:r>
        <w:t>C</w:t>
      </w:r>
      <w:r w:rsidRPr="00254FD9">
        <w:t xml:space="preserve">: </w:t>
      </w:r>
      <w:bookmarkEnd w:id="114"/>
      <w:r w:rsidR="007D2D05">
        <w:t>Various campaign Setup Options</w:t>
      </w:r>
      <w:bookmarkEnd w:id="115"/>
      <w:r w:rsidR="007D2D05">
        <w:t xml:space="preserve"> </w:t>
      </w:r>
    </w:p>
    <w:p w14:paraId="730931C8" w14:textId="08881985" w:rsidR="00361DEF" w:rsidRPr="00FE481A" w:rsidRDefault="007D2D05" w:rsidP="005716B7">
      <w:r>
        <w:t xml:space="preserve">Selecting your objective at the first step of Ads Composer, Campaign Details.  Picking certain objective will request additional configuration of your campaign. </w:t>
      </w:r>
    </w:p>
    <w:p w14:paraId="05ADB2B5" w14:textId="36DD0F12" w:rsidR="00361DEF" w:rsidRPr="00254FD9" w:rsidRDefault="005716B7" w:rsidP="005716B7">
      <w:r w:rsidRPr="00254FD9">
        <w:t xml:space="preserve">. </w:t>
      </w:r>
      <w:r w:rsidR="007D2D05">
        <w:rPr>
          <w:noProof/>
        </w:rPr>
        <w:drawing>
          <wp:inline distT="0" distB="0" distL="0" distR="0" wp14:anchorId="406DD4D8" wp14:editId="6589772A">
            <wp:extent cx="2600794" cy="2110429"/>
            <wp:effectExtent l="0" t="0" r="3175"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Screen Shot 2019-08-01 at 2.39.59 PM.p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616610" cy="2123263"/>
                    </a:xfrm>
                    <a:prstGeom prst="rect">
                      <a:avLst/>
                    </a:prstGeom>
                  </pic:spPr>
                </pic:pic>
              </a:graphicData>
            </a:graphic>
          </wp:inline>
        </w:drawing>
      </w:r>
      <w:r w:rsidR="007D2D05">
        <w:rPr>
          <w:noProof/>
        </w:rPr>
        <w:drawing>
          <wp:inline distT="0" distB="0" distL="0" distR="0" wp14:anchorId="5997FEDA" wp14:editId="342DE2DD">
            <wp:extent cx="2512051" cy="2106258"/>
            <wp:effectExtent l="0" t="0" r="3175" b="2540"/>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Screen Shot 2019-08-01 at 2.42.23 PM.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577687" cy="2161292"/>
                    </a:xfrm>
                    <a:prstGeom prst="rect">
                      <a:avLst/>
                    </a:prstGeom>
                  </pic:spPr>
                </pic:pic>
              </a:graphicData>
            </a:graphic>
          </wp:inline>
        </w:drawing>
      </w:r>
    </w:p>
    <w:p w14:paraId="4D93DA4A" w14:textId="2E7ED604" w:rsidR="00187E44" w:rsidRDefault="00361DEF" w:rsidP="00CA1D51">
      <w:pPr>
        <w:pStyle w:val="WingdingCallout"/>
        <w:numPr>
          <w:ilvl w:val="0"/>
          <w:numId w:val="20"/>
        </w:numPr>
      </w:pPr>
      <w:r w:rsidRPr="00590E84">
        <w:rPr>
          <w:bCs/>
        </w:rPr>
        <w:t>The</w:t>
      </w:r>
      <w:r w:rsidRPr="00590E84">
        <w:rPr>
          <w:b/>
        </w:rPr>
        <w:t xml:space="preserve"> </w:t>
      </w:r>
      <w:r w:rsidR="007D2D05" w:rsidRPr="00590E84">
        <w:rPr>
          <w:b/>
        </w:rPr>
        <w:t>Campaign Details</w:t>
      </w:r>
      <w:r w:rsidRPr="00590E84">
        <w:rPr>
          <w:b/>
        </w:rPr>
        <w:t xml:space="preserve"> </w:t>
      </w:r>
      <w:r w:rsidR="007D2D05">
        <w:t>tab will populate with different configuration options</w:t>
      </w:r>
      <w:r>
        <w:t xml:space="preserve"> </w:t>
      </w:r>
      <w:r w:rsidR="007D2D05">
        <w:t xml:space="preserve">depending on the objective you select. When selecting the traffic objective for Facebook, it will request that you choose where you want your traffic to drive to. </w:t>
      </w:r>
    </w:p>
    <w:p w14:paraId="4485E1FB" w14:textId="7B0D5111" w:rsidR="007D2D05" w:rsidRDefault="007D2D05" w:rsidP="009E0EB0">
      <w:pPr>
        <w:pStyle w:val="WingdingCallout"/>
      </w:pPr>
      <w:r>
        <w:t xml:space="preserve">If Facebook Conversions is selected as your objective, you’ll need to choose where the traffic will go to and select a pixel or event to track conversions. </w:t>
      </w:r>
    </w:p>
    <w:p w14:paraId="48EBF21C" w14:textId="1EB3FC9B" w:rsidR="007D2D05" w:rsidRDefault="007D2D05" w:rsidP="007D2D05">
      <w:pPr>
        <w:pStyle w:val="WingdingCallout"/>
        <w:numPr>
          <w:ilvl w:val="0"/>
          <w:numId w:val="0"/>
        </w:numPr>
        <w:ind w:left="720"/>
      </w:pPr>
      <w:r>
        <w:rPr>
          <w:noProof/>
        </w:rPr>
        <w:drawing>
          <wp:inline distT="0" distB="0" distL="0" distR="0" wp14:anchorId="79EE9761" wp14:editId="5132529B">
            <wp:extent cx="2668969" cy="1611443"/>
            <wp:effectExtent l="0" t="0" r="0" b="1905"/>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Screen Shot 2019-08-01 at 3.15.07 PM.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677508" cy="1616598"/>
                    </a:xfrm>
                    <a:prstGeom prst="rect">
                      <a:avLst/>
                    </a:prstGeom>
                  </pic:spPr>
                </pic:pic>
              </a:graphicData>
            </a:graphic>
          </wp:inline>
        </w:drawing>
      </w:r>
    </w:p>
    <w:p w14:paraId="6B6E793E" w14:textId="77777777" w:rsidR="007D2D05" w:rsidRDefault="007D2D05" w:rsidP="007D2D05">
      <w:pPr>
        <w:pStyle w:val="WingdingCallout"/>
      </w:pPr>
      <w:r>
        <w:t>Twitter Tweet Engagements objective will give you an option to define the frequency value and days for your engagement campaign.</w:t>
      </w:r>
    </w:p>
    <w:p w14:paraId="76AADEF7" w14:textId="5296CE1B" w:rsidR="007D2D05" w:rsidRDefault="007D2D05" w:rsidP="007D2D05">
      <w:pPr>
        <w:pStyle w:val="WingdingCallout"/>
        <w:numPr>
          <w:ilvl w:val="0"/>
          <w:numId w:val="0"/>
        </w:numPr>
      </w:pPr>
      <w:r>
        <w:t xml:space="preserve"> </w:t>
      </w:r>
      <w:r>
        <w:rPr>
          <w:noProof/>
        </w:rPr>
        <w:drawing>
          <wp:inline distT="0" distB="0" distL="0" distR="0" wp14:anchorId="417B07BE" wp14:editId="2AF9C96E">
            <wp:extent cx="3049290" cy="1206708"/>
            <wp:effectExtent l="0" t="0" r="0" b="0"/>
            <wp:docPr id="841" name="Picture 84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Screen Shot 2019-08-01 at 3.17.08 PM.pn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3067636" cy="1213968"/>
                    </a:xfrm>
                    <a:prstGeom prst="rect">
                      <a:avLst/>
                    </a:prstGeom>
                  </pic:spPr>
                </pic:pic>
              </a:graphicData>
            </a:graphic>
          </wp:inline>
        </w:drawing>
      </w:r>
    </w:p>
    <w:p w14:paraId="486FB41D" w14:textId="2E38E81F" w:rsidR="002C531B" w:rsidRPr="00632AD1" w:rsidRDefault="007D2D05" w:rsidP="00632AD1">
      <w:pPr>
        <w:pStyle w:val="WingdingCallout"/>
      </w:pPr>
      <w:r>
        <w:t xml:space="preserve">Depending on which Facebook Objective you select, you may be able to publish your campaign as Reach and </w:t>
      </w:r>
      <w:r w:rsidR="004720BE">
        <w:t>F</w:t>
      </w:r>
      <w:r>
        <w:t xml:space="preserve">requency instead of the standard auction based. Click the check marked box next to Publish as Reach and Frequency Campaign and your Ads Composer workflow will change in accordance with reserved buying. </w:t>
      </w:r>
    </w:p>
    <w:p w14:paraId="5BAB797C" w14:textId="426F773B" w:rsidR="007A33C2" w:rsidRPr="0009398B" w:rsidRDefault="002A030C" w:rsidP="0009398B">
      <w:pPr>
        <w:pStyle w:val="Heading2"/>
      </w:pPr>
      <w:bookmarkStart w:id="116" w:name="_Appendix_D:_Ads"/>
      <w:bookmarkStart w:id="117" w:name="_Appendix_D:_Create"/>
      <w:bookmarkStart w:id="118" w:name="_Toc23839420"/>
      <w:bookmarkStart w:id="119" w:name="_Toc13478548"/>
      <w:bookmarkEnd w:id="116"/>
      <w:bookmarkEnd w:id="117"/>
      <w:r w:rsidRPr="0009398B">
        <w:lastRenderedPageBreak/>
        <w:t>Appendix D: Create a new audience</w:t>
      </w:r>
      <w:bookmarkEnd w:id="118"/>
      <w:r w:rsidRPr="0009398B">
        <w:t xml:space="preserve"> </w:t>
      </w:r>
      <w:bookmarkEnd w:id="119"/>
    </w:p>
    <w:p w14:paraId="5C606EA3" w14:textId="229978A1" w:rsidR="007A33C2" w:rsidRPr="00FE481A" w:rsidRDefault="002A030C" w:rsidP="007A33C2">
      <w:r w:rsidRPr="002A030C">
        <w:t>Enter the target audience details</w:t>
      </w:r>
      <w:r>
        <w:t xml:space="preserve"> if you need to create a new target audience for your ad campaign. </w:t>
      </w:r>
    </w:p>
    <w:p w14:paraId="7A814A9D" w14:textId="5FD772DE" w:rsidR="007A33C2" w:rsidRPr="00254FD9" w:rsidRDefault="002A030C" w:rsidP="007A33C2">
      <w:r>
        <w:rPr>
          <w:noProof/>
        </w:rPr>
        <w:drawing>
          <wp:inline distT="0" distB="0" distL="0" distR="0" wp14:anchorId="675EA183" wp14:editId="1836D083">
            <wp:extent cx="3755254" cy="2376092"/>
            <wp:effectExtent l="0" t="0" r="4445" b="0"/>
            <wp:docPr id="843" name="Picture 8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Screen Shot 2019-08-06 at 11.22.07 AM.pn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3763612" cy="2381380"/>
                    </a:xfrm>
                    <a:prstGeom prst="rect">
                      <a:avLst/>
                    </a:prstGeom>
                  </pic:spPr>
                </pic:pic>
              </a:graphicData>
            </a:graphic>
          </wp:inline>
        </w:drawing>
      </w:r>
    </w:p>
    <w:p w14:paraId="6B1AA729" w14:textId="3E2DF585" w:rsidR="00CD4878" w:rsidRDefault="002A030C" w:rsidP="00CA1D51">
      <w:pPr>
        <w:pStyle w:val="WingdingCallout"/>
        <w:numPr>
          <w:ilvl w:val="0"/>
          <w:numId w:val="6"/>
        </w:numPr>
      </w:pPr>
      <w:r>
        <w:rPr>
          <w:bCs/>
        </w:rPr>
        <w:t>Select</w:t>
      </w:r>
      <w:r w:rsidR="007E0014">
        <w:rPr>
          <w:b/>
        </w:rPr>
        <w:t xml:space="preserve"> </w:t>
      </w:r>
      <w:r>
        <w:rPr>
          <w:b/>
        </w:rPr>
        <w:t xml:space="preserve">Create new audience </w:t>
      </w:r>
      <w:r>
        <w:t>and all channel audience targeting options will populate below</w:t>
      </w:r>
      <w:r w:rsidR="007E0014" w:rsidRPr="007E0014">
        <w:t>.</w:t>
      </w:r>
      <w:r w:rsidR="007E0014">
        <w:t xml:space="preserve"> </w:t>
      </w:r>
    </w:p>
    <w:p w14:paraId="4D185C59" w14:textId="68260B7E" w:rsidR="007A33C2" w:rsidRDefault="002A030C" w:rsidP="00CD4878">
      <w:pPr>
        <w:pStyle w:val="WidgetBullet"/>
      </w:pPr>
      <w:r>
        <w:t xml:space="preserve">Each channel’s specific targeting aspects to create a </w:t>
      </w:r>
      <w:r w:rsidRPr="002A030C">
        <w:rPr>
          <w:b/>
        </w:rPr>
        <w:t>Saved Audience</w:t>
      </w:r>
      <w:r>
        <w:t xml:space="preserve"> will pull through the Ads Composer for section. Some channels offer the option to layer on </w:t>
      </w:r>
      <w:r w:rsidRPr="002A030C">
        <w:rPr>
          <w:b/>
        </w:rPr>
        <w:t>Custom or Tailored Audiences</w:t>
      </w:r>
      <w:r>
        <w:t xml:space="preserve">; however, they cannot be created in the Ads Composer workflow. </w:t>
      </w:r>
    </w:p>
    <w:p w14:paraId="612ED219" w14:textId="2C3009BB" w:rsidR="00CD4878" w:rsidRPr="00CD4878" w:rsidRDefault="002A030C" w:rsidP="007A33C2">
      <w:pPr>
        <w:pStyle w:val="WingdingCallout"/>
        <w:rPr>
          <w:b/>
        </w:rPr>
      </w:pPr>
      <w:r>
        <w:rPr>
          <w:b/>
        </w:rPr>
        <w:t>Review Target Audience</w:t>
      </w:r>
      <w:r w:rsidR="007A33C2" w:rsidRPr="00E26E70">
        <w:rPr>
          <w:b/>
        </w:rPr>
        <w:t xml:space="preserve"> </w:t>
      </w:r>
      <w:r>
        <w:t>will populate the estimated reach of the audience selected as well as a review of specifications selected</w:t>
      </w:r>
      <w:r w:rsidR="007A33C2" w:rsidRPr="00E26E70">
        <w:t>.</w:t>
      </w:r>
    </w:p>
    <w:p w14:paraId="5A4BBF8F" w14:textId="179E977C" w:rsidR="00CD4878" w:rsidRPr="00CD4878" w:rsidRDefault="002A030C" w:rsidP="007A33C2">
      <w:pPr>
        <w:pStyle w:val="WingdingCallout"/>
        <w:rPr>
          <w:b/>
        </w:rPr>
      </w:pPr>
      <w:r>
        <w:rPr>
          <w:b/>
        </w:rPr>
        <w:t>Custom Audiences</w:t>
      </w:r>
      <w:r w:rsidR="00CD4878">
        <w:rPr>
          <w:b/>
        </w:rPr>
        <w:t xml:space="preserve"> </w:t>
      </w:r>
      <w:r w:rsidR="00CD4878">
        <w:rPr>
          <w:bCs/>
        </w:rPr>
        <w:t xml:space="preserve">let you </w:t>
      </w:r>
      <w:r>
        <w:rPr>
          <w:bCs/>
        </w:rPr>
        <w:t>include or exclude your 1</w:t>
      </w:r>
      <w:r w:rsidRPr="002A030C">
        <w:rPr>
          <w:bCs/>
          <w:vertAlign w:val="superscript"/>
        </w:rPr>
        <w:t>st</w:t>
      </w:r>
      <w:r>
        <w:rPr>
          <w:bCs/>
        </w:rPr>
        <w:t xml:space="preserve"> party data that has been previously created within Audience Manager or natively</w:t>
      </w:r>
      <w:r w:rsidR="00CD4878">
        <w:rPr>
          <w:bCs/>
        </w:rPr>
        <w:t>.</w:t>
      </w:r>
    </w:p>
    <w:p w14:paraId="2728C679" w14:textId="7FD6AD0B" w:rsidR="00323783" w:rsidRPr="002A030C" w:rsidRDefault="002A030C" w:rsidP="002A030C">
      <w:pPr>
        <w:pStyle w:val="WingdingCallout"/>
        <w:rPr>
          <w:b/>
        </w:rPr>
      </w:pPr>
      <w:r>
        <w:t xml:space="preserve">Once all targeting dimensions have been selected, you have the option to </w:t>
      </w:r>
      <w:r w:rsidRPr="002A030C">
        <w:rPr>
          <w:b/>
        </w:rPr>
        <w:t>Save the Target Audience</w:t>
      </w:r>
      <w:r>
        <w:t xml:space="preserve"> to apply to your ad campaign or </w:t>
      </w:r>
      <w:r w:rsidRPr="002A030C">
        <w:rPr>
          <w:b/>
        </w:rPr>
        <w:t>Save &amp; Segment</w:t>
      </w:r>
      <w:r>
        <w:t>. Any audience that you create here will automatically create a new ad set</w:t>
      </w:r>
      <w:r w:rsidR="00CD4878">
        <w:t xml:space="preserve">. </w:t>
      </w:r>
      <w:r w:rsidR="007A33C2" w:rsidRPr="00E26E70">
        <w:t xml:space="preserve"> </w:t>
      </w:r>
    </w:p>
    <w:p w14:paraId="69B978FA" w14:textId="709ABDFD" w:rsidR="002A030C" w:rsidRPr="002A030C" w:rsidRDefault="002A030C" w:rsidP="002A030C">
      <w:pPr>
        <w:pStyle w:val="WingdingCallout"/>
        <w:numPr>
          <w:ilvl w:val="0"/>
          <w:numId w:val="0"/>
        </w:numPr>
        <w:ind w:left="720"/>
        <w:rPr>
          <w:b/>
        </w:rPr>
      </w:pPr>
      <w:r>
        <w:rPr>
          <w:b/>
          <w:noProof/>
        </w:rPr>
        <w:drawing>
          <wp:inline distT="0" distB="0" distL="0" distR="0" wp14:anchorId="7B778EC3" wp14:editId="33A32DB7">
            <wp:extent cx="2541031" cy="2211049"/>
            <wp:effectExtent l="0" t="0" r="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Screen Shot 2019-08-06 at 12.05.57 PM.pn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582701" cy="2247308"/>
                    </a:xfrm>
                    <a:prstGeom prst="rect">
                      <a:avLst/>
                    </a:prstGeom>
                  </pic:spPr>
                </pic:pic>
              </a:graphicData>
            </a:graphic>
          </wp:inline>
        </w:drawing>
      </w:r>
    </w:p>
    <w:p w14:paraId="4211106F" w14:textId="4AC509BE" w:rsidR="00632AD1" w:rsidRPr="00632AD1" w:rsidRDefault="002A030C" w:rsidP="00632AD1">
      <w:pPr>
        <w:pStyle w:val="WidgetBullet"/>
        <w:rPr>
          <w:b/>
        </w:rPr>
      </w:pPr>
      <w:r>
        <w:t xml:space="preserve">Option to </w:t>
      </w:r>
      <w:r w:rsidRPr="002A030C">
        <w:rPr>
          <w:b/>
        </w:rPr>
        <w:t>Save &amp; Segment</w:t>
      </w:r>
      <w:r>
        <w:rPr>
          <w:b/>
        </w:rPr>
        <w:t xml:space="preserve"> </w:t>
      </w:r>
      <w:r>
        <w:t>for demographics like location,</w:t>
      </w:r>
      <w:r w:rsidR="00632AD1">
        <w:t xml:space="preserve"> age and gender to create different ad sets by each breakdown to better optimize between ad sets. </w:t>
      </w:r>
    </w:p>
    <w:p w14:paraId="0A8E1626" w14:textId="147C5DD8" w:rsidR="00632AD1" w:rsidRPr="00632AD1" w:rsidRDefault="00632AD1" w:rsidP="0009398B">
      <w:pPr>
        <w:pStyle w:val="Heading2"/>
        <w:pageBreakBefore/>
      </w:pPr>
      <w:bookmarkStart w:id="120" w:name="_Appendix_E:_Configuring"/>
      <w:bookmarkStart w:id="121" w:name="_Toc23839421"/>
      <w:bookmarkEnd w:id="120"/>
      <w:r w:rsidRPr="00632AD1">
        <w:lastRenderedPageBreak/>
        <w:t>Appendix E: Configuring Budget &amp; Schedule</w:t>
      </w:r>
      <w:bookmarkEnd w:id="121"/>
      <w:r w:rsidRPr="00632AD1">
        <w:t xml:space="preserve">  </w:t>
      </w:r>
    </w:p>
    <w:p w14:paraId="4560B507" w14:textId="1B92F392" w:rsidR="00632AD1" w:rsidRPr="00254FD9" w:rsidRDefault="00632AD1" w:rsidP="00632AD1">
      <w:r w:rsidRPr="00632AD1">
        <w:t xml:space="preserve">While composing an Ad, in </w:t>
      </w:r>
      <w:r>
        <w:t>a</w:t>
      </w:r>
      <w:r w:rsidRPr="00632AD1">
        <w:t>ddition to configuring budget for each ad</w:t>
      </w:r>
      <w:r>
        <w:t xml:space="preserve"> s</w:t>
      </w:r>
      <w:r w:rsidRPr="00632AD1">
        <w:t>ets individually within an Ad campaign, Sprinklr allows you to search the ad</w:t>
      </w:r>
      <w:r>
        <w:t xml:space="preserve"> </w:t>
      </w:r>
      <w:r w:rsidRPr="00632AD1">
        <w:t>set based on the keyword associated with each ad</w:t>
      </w:r>
      <w:r>
        <w:t xml:space="preserve"> </w:t>
      </w:r>
      <w:r w:rsidRPr="00632AD1">
        <w:t>set to narrow down on the specific ad</w:t>
      </w:r>
      <w:r>
        <w:t xml:space="preserve"> </w:t>
      </w:r>
      <w:r w:rsidRPr="00632AD1">
        <w:t>sets within an Ad campaign.</w:t>
      </w:r>
      <w:r>
        <w:rPr>
          <w:noProof/>
        </w:rPr>
        <w:drawing>
          <wp:inline distT="0" distB="0" distL="0" distR="0" wp14:anchorId="6F96EF12" wp14:editId="7975381F">
            <wp:extent cx="6400800" cy="3519805"/>
            <wp:effectExtent l="0" t="0" r="0" b="0"/>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8-06 at 12.23.21 PM.png"/>
                    <pic:cNvPicPr/>
                  </pic:nvPicPr>
                  <pic:blipFill>
                    <a:blip r:embed="rId210">
                      <a:extLst>
                        <a:ext uri="{28A0092B-C50C-407E-A947-70E740481C1C}">
                          <a14:useLocalDpi xmlns:a14="http://schemas.microsoft.com/office/drawing/2010/main" val="0"/>
                        </a:ext>
                      </a:extLst>
                    </a:blip>
                    <a:stretch>
                      <a:fillRect/>
                    </a:stretch>
                  </pic:blipFill>
                  <pic:spPr>
                    <a:xfrm>
                      <a:off x="0" y="0"/>
                      <a:ext cx="6400800" cy="3519805"/>
                    </a:xfrm>
                    <a:prstGeom prst="rect">
                      <a:avLst/>
                    </a:prstGeom>
                  </pic:spPr>
                </pic:pic>
              </a:graphicData>
            </a:graphic>
          </wp:inline>
        </w:drawing>
      </w:r>
    </w:p>
    <w:p w14:paraId="14A69958" w14:textId="7F6E6E1F" w:rsidR="002111DD" w:rsidRPr="002C0B4E" w:rsidRDefault="002111DD" w:rsidP="00CA1D51">
      <w:pPr>
        <w:pStyle w:val="WingdingCallout"/>
        <w:numPr>
          <w:ilvl w:val="0"/>
          <w:numId w:val="15"/>
        </w:numPr>
        <w:rPr>
          <w:rFonts w:ascii="Times New Roman" w:hAnsi="Times New Roman"/>
          <w:sz w:val="24"/>
        </w:rPr>
      </w:pPr>
      <w:r w:rsidRPr="002C0B4E">
        <w:rPr>
          <w:shd w:val="clear" w:color="auto" w:fill="FFFFFF"/>
        </w:rPr>
        <w:t>Under Set </w:t>
      </w:r>
      <w:r w:rsidRPr="002C0B4E">
        <w:rPr>
          <w:b/>
          <w:shd w:val="clear" w:color="auto" w:fill="FFFFFF"/>
        </w:rPr>
        <w:t>Budget &amp; Schedule</w:t>
      </w:r>
      <w:r w:rsidRPr="002C0B4E">
        <w:rPr>
          <w:shd w:val="clear" w:color="auto" w:fill="FFFFFF"/>
        </w:rPr>
        <w:t xml:space="preserve"> for your Campaign and Ad sets section, click Configure All Ad sets Individually. </w:t>
      </w:r>
    </w:p>
    <w:p w14:paraId="7904D0AC" w14:textId="03A4F2CE" w:rsidR="002111DD" w:rsidRDefault="002111DD" w:rsidP="002111DD">
      <w:pPr>
        <w:pStyle w:val="WingdingCallout"/>
        <w:rPr>
          <w:shd w:val="clear" w:color="auto" w:fill="FFFFFF"/>
        </w:rPr>
      </w:pPr>
      <w:r w:rsidRPr="002111DD">
        <w:rPr>
          <w:shd w:val="clear" w:color="auto" w:fill="FFFFFF"/>
        </w:rPr>
        <w:t>To further filter the Ad-sets, in the </w:t>
      </w:r>
      <w:r w:rsidRPr="002111DD">
        <w:rPr>
          <w:b/>
          <w:bCs/>
          <w:shd w:val="clear" w:color="auto" w:fill="FFFFFF"/>
        </w:rPr>
        <w:t>Search Ad</w:t>
      </w:r>
      <w:r>
        <w:rPr>
          <w:b/>
          <w:bCs/>
          <w:shd w:val="clear" w:color="auto" w:fill="FFFFFF"/>
        </w:rPr>
        <w:t xml:space="preserve"> </w:t>
      </w:r>
      <w:r w:rsidRPr="002111DD">
        <w:rPr>
          <w:b/>
          <w:bCs/>
          <w:shd w:val="clear" w:color="auto" w:fill="FFFFFF"/>
        </w:rPr>
        <w:t>Set</w:t>
      </w:r>
      <w:r w:rsidRPr="002111DD">
        <w:rPr>
          <w:shd w:val="clear" w:color="auto" w:fill="FFFFFF"/>
        </w:rPr>
        <w:t xml:space="preserve"> field, </w:t>
      </w:r>
      <w:r>
        <w:rPr>
          <w:shd w:val="clear" w:color="auto" w:fill="FFFFFF"/>
        </w:rPr>
        <w:t>type</w:t>
      </w:r>
      <w:r w:rsidRPr="002111DD">
        <w:rPr>
          <w:shd w:val="clear" w:color="auto" w:fill="FFFFFF"/>
        </w:rPr>
        <w:t xml:space="preserve"> the keyword that is associated with the Ad-sets</w:t>
      </w:r>
      <w:r>
        <w:rPr>
          <w:shd w:val="clear" w:color="auto" w:fill="FFFFFF"/>
        </w:rPr>
        <w:t xml:space="preserve">. </w:t>
      </w:r>
      <w:r w:rsidRPr="002111DD">
        <w:rPr>
          <w:shd w:val="clear" w:color="auto" w:fill="FFFFFF"/>
        </w:rPr>
        <w:t>Click the listed Ad-sets and configure budget individually.</w:t>
      </w:r>
    </w:p>
    <w:p w14:paraId="6A0378DD" w14:textId="6A744B96" w:rsidR="002111DD" w:rsidRPr="002111DD" w:rsidRDefault="002111DD" w:rsidP="00CA1D51">
      <w:pPr>
        <w:pStyle w:val="WingdingCallout"/>
        <w:numPr>
          <w:ilvl w:val="0"/>
          <w:numId w:val="9"/>
        </w:numPr>
        <w:rPr>
          <w:shd w:val="clear" w:color="auto" w:fill="FFFFFF"/>
        </w:rPr>
      </w:pPr>
      <w:r>
        <w:rPr>
          <w:shd w:val="clear" w:color="auto" w:fill="FFFFFF"/>
        </w:rPr>
        <w:t xml:space="preserve">Once you have configured </w:t>
      </w:r>
      <w:r w:rsidRPr="002111DD">
        <w:t>budget for one of the filtered Ad-sets, you can click </w:t>
      </w:r>
      <w:r w:rsidRPr="002111DD">
        <w:rPr>
          <w:b/>
          <w:bCs/>
        </w:rPr>
        <w:t>Copy values to all filtered Ad-sets </w:t>
      </w:r>
      <w:r w:rsidRPr="002111DD">
        <w:t>to apply the budget configuration on all the filtered Ad-sets at once.</w:t>
      </w:r>
    </w:p>
    <w:p w14:paraId="4F1D0735" w14:textId="64C3C7DF" w:rsidR="00632AD1" w:rsidRDefault="002111DD" w:rsidP="00CA1D51">
      <w:pPr>
        <w:pStyle w:val="WingdingCallout"/>
        <w:numPr>
          <w:ilvl w:val="0"/>
          <w:numId w:val="4"/>
        </w:numPr>
      </w:pPr>
      <w:r>
        <w:t xml:space="preserve">If you are configuring Ad Sets individually but there </w:t>
      </w:r>
      <w:proofErr w:type="gramStart"/>
      <w:r>
        <w:t>is</w:t>
      </w:r>
      <w:proofErr w:type="gramEnd"/>
      <w:r>
        <w:t xml:space="preserve"> one or two details that are consistent across Ad Sets, use the tool </w:t>
      </w:r>
      <w:r w:rsidRPr="002111DD">
        <w:rPr>
          <w:b/>
        </w:rPr>
        <w:t>Copy values to all Ad Sets</w:t>
      </w:r>
      <w:r>
        <w:t xml:space="preserve"> to copy those values. </w:t>
      </w:r>
    </w:p>
    <w:p w14:paraId="3438ED4A" w14:textId="1EDF9E22" w:rsidR="002111DD" w:rsidRPr="002111DD" w:rsidRDefault="002111DD" w:rsidP="0009398B">
      <w:pPr>
        <w:pStyle w:val="Heading2"/>
        <w:pageBreakBefore/>
      </w:pPr>
      <w:bookmarkStart w:id="122" w:name="_Appendix_F:_Placement"/>
      <w:bookmarkStart w:id="123" w:name="_Toc23839422"/>
      <w:bookmarkEnd w:id="122"/>
      <w:r w:rsidRPr="002111DD">
        <w:lastRenderedPageBreak/>
        <w:t xml:space="preserve">Appendix </w:t>
      </w:r>
      <w:r w:rsidR="0009398B">
        <w:t>F</w:t>
      </w:r>
      <w:r w:rsidRPr="002111DD">
        <w:t xml:space="preserve">: </w:t>
      </w:r>
      <w:r w:rsidR="00915C77">
        <w:t>Placement Variations</w:t>
      </w:r>
      <w:bookmarkEnd w:id="123"/>
      <w:r w:rsidRPr="002111DD">
        <w:t xml:space="preserve">   </w:t>
      </w:r>
    </w:p>
    <w:p w14:paraId="06F3FEDC" w14:textId="34A9788A" w:rsidR="002111DD" w:rsidRDefault="003D207C" w:rsidP="002111DD">
      <w:r w:rsidRPr="003D207C">
        <w:t>While composing a campaign, Sprinklr provides you with an option to add multiple placement variations for your target audiences instead of having to add the placement individually. This will create a duplicate of your ad sets for each placement variation.</w:t>
      </w:r>
    </w:p>
    <w:p w14:paraId="6482249E" w14:textId="7804A0BA" w:rsidR="008A393A" w:rsidRPr="002111DD" w:rsidRDefault="008A393A" w:rsidP="002111DD">
      <w:pPr>
        <w:rPr>
          <w:color w:val="FF0000"/>
        </w:rPr>
      </w:pPr>
      <w:r>
        <w:rPr>
          <w:noProof/>
          <w:color w:val="FF0000"/>
        </w:rPr>
        <w:drawing>
          <wp:inline distT="0" distB="0" distL="0" distR="0" wp14:anchorId="6497089D" wp14:editId="057B32F9">
            <wp:extent cx="2252133" cy="1754116"/>
            <wp:effectExtent l="0" t="0" r="0" b="0"/>
            <wp:docPr id="2" name="Picture 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8-13 at 12.23.49 PM.pn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263950" cy="1763320"/>
                    </a:xfrm>
                    <a:prstGeom prst="rect">
                      <a:avLst/>
                    </a:prstGeom>
                  </pic:spPr>
                </pic:pic>
              </a:graphicData>
            </a:graphic>
          </wp:inline>
        </w:drawing>
      </w:r>
    </w:p>
    <w:p w14:paraId="0260ED97" w14:textId="2556D9A0" w:rsidR="000D0541" w:rsidRPr="008A393A" w:rsidRDefault="003D207C" w:rsidP="00CA1D51">
      <w:pPr>
        <w:pStyle w:val="WingdingCallout"/>
        <w:numPr>
          <w:ilvl w:val="0"/>
          <w:numId w:val="22"/>
        </w:numPr>
        <w:spacing w:after="0"/>
        <w:rPr>
          <w:b/>
          <w:color w:val="auto"/>
        </w:rPr>
      </w:pPr>
      <w:r w:rsidRPr="00E005CA">
        <w:rPr>
          <w:color w:val="auto"/>
        </w:rPr>
        <w:t>To add placement variations for all ad sets, click </w:t>
      </w:r>
      <w:r w:rsidRPr="00E005CA">
        <w:rPr>
          <w:b/>
          <w:color w:val="auto"/>
        </w:rPr>
        <w:t>Add Placement Variation</w:t>
      </w:r>
      <w:r w:rsidRPr="00E005CA">
        <w:rPr>
          <w:color w:val="auto"/>
        </w:rPr>
        <w:t> under </w:t>
      </w:r>
      <w:r w:rsidRPr="00E005CA">
        <w:rPr>
          <w:b/>
          <w:color w:val="auto"/>
        </w:rPr>
        <w:t>Enter the Placements details for all Ad Sets</w:t>
      </w:r>
      <w:r w:rsidRPr="00E005CA">
        <w:rPr>
          <w:color w:val="auto"/>
        </w:rPr>
        <w:t xml:space="preserve">, within the Budget &amp; Schedule section of Ads Composer. </w:t>
      </w:r>
    </w:p>
    <w:p w14:paraId="0FE78FDE" w14:textId="46F10B0F" w:rsidR="008A393A" w:rsidRDefault="00AC5634" w:rsidP="008A393A">
      <w:pPr>
        <w:pStyle w:val="WingdingCallout"/>
        <w:numPr>
          <w:ilvl w:val="0"/>
          <w:numId w:val="0"/>
        </w:numPr>
        <w:spacing w:after="0"/>
        <w:ind w:left="720"/>
        <w:rPr>
          <w:b/>
          <w:color w:val="auto"/>
        </w:rPr>
      </w:pPr>
      <w:r>
        <w:rPr>
          <w:b/>
          <w:noProof/>
          <w:color w:val="auto"/>
        </w:rPr>
        <w:drawing>
          <wp:inline distT="0" distB="0" distL="0" distR="0" wp14:anchorId="28421ECF" wp14:editId="0480D0B8">
            <wp:extent cx="1955957" cy="1752600"/>
            <wp:effectExtent l="0" t="0" r="0" b="0"/>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8-13 at 12.24.14 PM.pn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982127" cy="1776049"/>
                    </a:xfrm>
                    <a:prstGeom prst="rect">
                      <a:avLst/>
                    </a:prstGeom>
                  </pic:spPr>
                </pic:pic>
              </a:graphicData>
            </a:graphic>
          </wp:inline>
        </w:drawing>
      </w:r>
    </w:p>
    <w:p w14:paraId="74E0F4E0" w14:textId="4CC37B60" w:rsidR="003D207C" w:rsidRPr="000D0541" w:rsidRDefault="003D207C" w:rsidP="00CA1D51">
      <w:pPr>
        <w:pStyle w:val="WingdingCallout"/>
        <w:numPr>
          <w:ilvl w:val="0"/>
          <w:numId w:val="22"/>
        </w:numPr>
        <w:spacing w:after="0"/>
        <w:rPr>
          <w:b/>
          <w:color w:val="auto"/>
        </w:rPr>
      </w:pPr>
      <w:r w:rsidRPr="000D0541">
        <w:rPr>
          <w:color w:val="auto"/>
        </w:rPr>
        <w:t>On the </w:t>
      </w:r>
      <w:r w:rsidRPr="000D0541">
        <w:rPr>
          <w:b/>
          <w:color w:val="auto"/>
        </w:rPr>
        <w:t>Add Placement Variations pop-up window</w:t>
      </w:r>
      <w:r w:rsidRPr="000D0541">
        <w:rPr>
          <w:color w:val="auto"/>
        </w:rPr>
        <w:t>, click Add Placement Variation to add multiple placement variations for your Ad Sets. You can either select Automatic Placements or Edit Placements for different variations.</w:t>
      </w:r>
    </w:p>
    <w:p w14:paraId="13D5E433" w14:textId="77777777" w:rsidR="00E005CA" w:rsidRPr="003D207C" w:rsidRDefault="00E005CA" w:rsidP="00E005CA">
      <w:pPr>
        <w:pStyle w:val="WingdingCallout"/>
        <w:numPr>
          <w:ilvl w:val="0"/>
          <w:numId w:val="0"/>
        </w:numPr>
        <w:spacing w:after="0"/>
        <w:ind w:left="720" w:hanging="720"/>
        <w:rPr>
          <w:color w:val="auto"/>
        </w:rPr>
      </w:pPr>
    </w:p>
    <w:p w14:paraId="775D11D3" w14:textId="3634C233" w:rsidR="000D0541" w:rsidRDefault="000D0541" w:rsidP="000D0541">
      <w:pPr>
        <w:pStyle w:val="WingdingCallout"/>
        <w:spacing w:after="0"/>
        <w:rPr>
          <w:color w:val="auto"/>
        </w:rPr>
      </w:pPr>
      <w:r w:rsidRPr="003D207C">
        <w:rPr>
          <w:color w:val="auto"/>
        </w:rPr>
        <w:t>Click </w:t>
      </w:r>
      <w:r w:rsidRPr="00AC5634">
        <w:rPr>
          <w:b/>
          <w:color w:val="auto"/>
        </w:rPr>
        <w:t>Create Variations</w:t>
      </w:r>
      <w:r w:rsidRPr="003D207C">
        <w:rPr>
          <w:color w:val="auto"/>
        </w:rPr>
        <w:t> in the bottom right corner of the pop-up window to create duplicates of your ad sets for each placement variation</w:t>
      </w:r>
    </w:p>
    <w:p w14:paraId="210AEEB4" w14:textId="737598C8" w:rsidR="00AC5634" w:rsidRPr="000D0541" w:rsidRDefault="00AC5634" w:rsidP="00AC5634">
      <w:pPr>
        <w:pStyle w:val="WingdingCallout"/>
        <w:numPr>
          <w:ilvl w:val="0"/>
          <w:numId w:val="0"/>
        </w:numPr>
        <w:spacing w:after="0"/>
        <w:ind w:left="720"/>
        <w:rPr>
          <w:color w:val="auto"/>
        </w:rPr>
      </w:pPr>
      <w:r>
        <w:rPr>
          <w:noProof/>
          <w:color w:val="auto"/>
        </w:rPr>
        <w:drawing>
          <wp:inline distT="0" distB="0" distL="0" distR="0" wp14:anchorId="01731B49" wp14:editId="27495B1B">
            <wp:extent cx="1955800" cy="1166689"/>
            <wp:effectExtent l="0" t="0" r="0" b="1905"/>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8-13 at 12.28.30 PM.pn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965260" cy="1172332"/>
                    </a:xfrm>
                    <a:prstGeom prst="rect">
                      <a:avLst/>
                    </a:prstGeom>
                  </pic:spPr>
                </pic:pic>
              </a:graphicData>
            </a:graphic>
          </wp:inline>
        </w:drawing>
      </w:r>
    </w:p>
    <w:p w14:paraId="420F4DD2" w14:textId="5B8779EB" w:rsidR="00E005CA" w:rsidRDefault="00E005CA" w:rsidP="00E005CA">
      <w:pPr>
        <w:pStyle w:val="WingdingCallout"/>
      </w:pPr>
      <w:r>
        <w:t xml:space="preserve">To Add Placement Variations for Individual Ad Sets, </w:t>
      </w:r>
      <w:proofErr w:type="gramStart"/>
      <w:r w:rsidRPr="00E005CA">
        <w:t>Click</w:t>
      </w:r>
      <w:proofErr w:type="gramEnd"/>
      <w:r w:rsidRPr="00E005CA">
        <w:t xml:space="preserve"> on a particular Ad Set to which you want to add placement variations from the left-hand pane.</w:t>
      </w:r>
    </w:p>
    <w:p w14:paraId="598502A1" w14:textId="274B9570" w:rsidR="002111DD" w:rsidRPr="003D207C" w:rsidRDefault="002111DD" w:rsidP="00AC5634">
      <w:pPr>
        <w:pStyle w:val="WingdingCallout"/>
        <w:numPr>
          <w:ilvl w:val="0"/>
          <w:numId w:val="0"/>
        </w:numPr>
        <w:ind w:left="720"/>
        <w:rPr>
          <w:rFonts w:ascii="Times New Roman" w:hAnsi="Times New Roman"/>
          <w:color w:val="FF0000"/>
          <w:sz w:val="24"/>
        </w:rPr>
      </w:pPr>
    </w:p>
    <w:p w14:paraId="0A480933" w14:textId="38774BD3" w:rsidR="002111DD" w:rsidRPr="00DD74B1" w:rsidRDefault="002111DD" w:rsidP="00DD74B1">
      <w:pPr>
        <w:pStyle w:val="Heading2"/>
        <w:pageBreakBefore/>
      </w:pPr>
      <w:bookmarkStart w:id="124" w:name="_Appendix_G:_Apply"/>
      <w:bookmarkStart w:id="125" w:name="_Toc23839423"/>
      <w:bookmarkEnd w:id="124"/>
      <w:r w:rsidRPr="00DD74B1">
        <w:lastRenderedPageBreak/>
        <w:t>Appendix G: Apply Dayparting</w:t>
      </w:r>
      <w:bookmarkEnd w:id="125"/>
      <w:r w:rsidRPr="00DD74B1">
        <w:t xml:space="preserve">    </w:t>
      </w:r>
    </w:p>
    <w:p w14:paraId="51E9AABB" w14:textId="056A5594" w:rsidR="002111DD" w:rsidRDefault="002111DD" w:rsidP="002111DD">
      <w:pPr>
        <w:spacing w:after="0"/>
      </w:pPr>
      <w:r w:rsidRPr="002111DD">
        <w:t>Advertisements are often viewed more during certain days of the week and certain times of the day over others, depending on different industries and products. So rather than running ads all day and at all times, you can save money and time by targeting your users at times when the chances of conversions are maximum. </w:t>
      </w:r>
    </w:p>
    <w:p w14:paraId="5B61B055" w14:textId="7082F9AF" w:rsidR="002111DD" w:rsidRPr="002111DD" w:rsidRDefault="002111DD" w:rsidP="002111DD">
      <w:pPr>
        <w:spacing w:after="0"/>
      </w:pPr>
      <w:r>
        <w:rPr>
          <w:noProof/>
        </w:rPr>
        <w:drawing>
          <wp:inline distT="0" distB="0" distL="0" distR="0" wp14:anchorId="6BB19659" wp14:editId="0C028171">
            <wp:extent cx="3708400" cy="2853407"/>
            <wp:effectExtent l="0" t="0" r="0" b="4445"/>
            <wp:docPr id="17" name="Picture 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8-06 at 5.21.44 PM.p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3728291" cy="2868712"/>
                    </a:xfrm>
                    <a:prstGeom prst="rect">
                      <a:avLst/>
                    </a:prstGeom>
                  </pic:spPr>
                </pic:pic>
              </a:graphicData>
            </a:graphic>
          </wp:inline>
        </w:drawing>
      </w:r>
    </w:p>
    <w:p w14:paraId="3567827A" w14:textId="6BB0426F" w:rsidR="00D34BC5" w:rsidRPr="002C0B4E" w:rsidRDefault="00D34BC5" w:rsidP="00CA1D51">
      <w:pPr>
        <w:pStyle w:val="WingdingCallout"/>
        <w:numPr>
          <w:ilvl w:val="0"/>
          <w:numId w:val="16"/>
        </w:numPr>
        <w:rPr>
          <w:shd w:val="clear" w:color="auto" w:fill="FFFFFF"/>
        </w:rPr>
      </w:pPr>
      <w:r w:rsidRPr="002C0B4E">
        <w:rPr>
          <w:shd w:val="clear" w:color="auto" w:fill="FFFFFF"/>
        </w:rPr>
        <w:t>Within</w:t>
      </w:r>
      <w:r w:rsidR="002111DD" w:rsidRPr="002C0B4E">
        <w:rPr>
          <w:b/>
          <w:shd w:val="clear" w:color="auto" w:fill="FFFFFF"/>
        </w:rPr>
        <w:t xml:space="preserve"> Budget &amp; Schedule</w:t>
      </w:r>
      <w:r w:rsidRPr="002C0B4E">
        <w:rPr>
          <w:b/>
          <w:shd w:val="clear" w:color="auto" w:fill="FFFFFF"/>
        </w:rPr>
        <w:t xml:space="preserve"> </w:t>
      </w:r>
      <w:r w:rsidRPr="002C0B4E">
        <w:rPr>
          <w:shd w:val="clear" w:color="auto" w:fill="FFFFFF"/>
        </w:rPr>
        <w:t xml:space="preserve">step, you have the ability to set your ad sets with Dayparting. </w:t>
      </w:r>
    </w:p>
    <w:p w14:paraId="3CDB5C78" w14:textId="16B0F0C6" w:rsidR="002111DD" w:rsidRDefault="00D34BC5" w:rsidP="00CA1D51">
      <w:pPr>
        <w:pStyle w:val="WingdingCallout"/>
        <w:numPr>
          <w:ilvl w:val="0"/>
          <w:numId w:val="10"/>
        </w:numPr>
        <w:rPr>
          <w:shd w:val="clear" w:color="auto" w:fill="FFFFFF"/>
        </w:rPr>
      </w:pPr>
      <w:r>
        <w:rPr>
          <w:shd w:val="clear" w:color="auto" w:fill="FFFFFF"/>
        </w:rPr>
        <w:t>I</w:t>
      </w:r>
      <w:r w:rsidRPr="00D34BC5">
        <w:rPr>
          <w:shd w:val="clear" w:color="auto" w:fill="FFFFFF"/>
        </w:rPr>
        <w:t xml:space="preserve">n the given days and hour boxes, drag along the boxes to select those days and hours you wish to enable your ads on. </w:t>
      </w:r>
    </w:p>
    <w:p w14:paraId="46774BC6" w14:textId="2D373BD2" w:rsidR="002111DD" w:rsidRPr="002111DD" w:rsidRDefault="00D34BC5" w:rsidP="00CA1D51">
      <w:pPr>
        <w:pStyle w:val="WingdingCallout"/>
        <w:numPr>
          <w:ilvl w:val="0"/>
          <w:numId w:val="9"/>
        </w:numPr>
        <w:rPr>
          <w:shd w:val="clear" w:color="auto" w:fill="FFFFFF"/>
        </w:rPr>
      </w:pPr>
      <w:r>
        <w:rPr>
          <w:shd w:val="clear" w:color="auto" w:fill="FFFFFF"/>
        </w:rPr>
        <w:t xml:space="preserve">You can unselect the box by clicking on the selected box. </w:t>
      </w:r>
    </w:p>
    <w:p w14:paraId="69A2BF26" w14:textId="7E301C0C" w:rsidR="002111DD" w:rsidRPr="002111DD" w:rsidRDefault="00D34BC5" w:rsidP="002111DD">
      <w:pPr>
        <w:pStyle w:val="WingdingCallout"/>
      </w:pPr>
      <w:r>
        <w:t xml:space="preserve">You can click the + button to schedule your ads based on the historical performance of your ad account: </w:t>
      </w:r>
    </w:p>
    <w:p w14:paraId="571D167F" w14:textId="77777777" w:rsidR="002111DD" w:rsidRDefault="002111DD" w:rsidP="002111DD">
      <w:pPr>
        <w:pStyle w:val="WidgetBullet"/>
        <w:ind w:left="0"/>
        <w:rPr>
          <w:b/>
        </w:rPr>
      </w:pPr>
    </w:p>
    <w:p w14:paraId="78DF5E7D" w14:textId="77777777" w:rsidR="00D34BC5" w:rsidRPr="00D34BC5" w:rsidRDefault="00D34BC5" w:rsidP="00CA1D51">
      <w:pPr>
        <w:numPr>
          <w:ilvl w:val="0"/>
          <w:numId w:val="9"/>
        </w:numPr>
        <w:shd w:val="clear" w:color="auto" w:fill="FFFFFF"/>
        <w:spacing w:before="60" w:after="60"/>
        <w:rPr>
          <w:color w:val="454D4B"/>
        </w:rPr>
      </w:pPr>
      <w:r w:rsidRPr="00D34BC5">
        <w:rPr>
          <w:color w:val="454D4B"/>
        </w:rPr>
        <w:t>Hours when the performance is </w:t>
      </w:r>
      <w:r w:rsidRPr="00D34BC5">
        <w:rPr>
          <w:b/>
          <w:color w:val="454D4B"/>
        </w:rPr>
        <w:t>Good:</w:t>
      </w:r>
      <w:r w:rsidRPr="00D34BC5">
        <w:rPr>
          <w:color w:val="454D4B"/>
        </w:rPr>
        <w:t> Click the icon alongside to bulk select the hours when the performance is good.</w:t>
      </w:r>
    </w:p>
    <w:p w14:paraId="2C38D567" w14:textId="77777777" w:rsidR="00D34BC5" w:rsidRPr="00D34BC5" w:rsidRDefault="00D34BC5" w:rsidP="00CA1D51">
      <w:pPr>
        <w:numPr>
          <w:ilvl w:val="0"/>
          <w:numId w:val="9"/>
        </w:numPr>
        <w:shd w:val="clear" w:color="auto" w:fill="FFFFFF"/>
        <w:spacing w:before="60" w:after="60"/>
        <w:rPr>
          <w:color w:val="454D4B"/>
        </w:rPr>
      </w:pPr>
      <w:r w:rsidRPr="00D34BC5">
        <w:rPr>
          <w:color w:val="454D4B"/>
        </w:rPr>
        <w:t>Hours when the performance is </w:t>
      </w:r>
      <w:r w:rsidRPr="00D34BC5">
        <w:rPr>
          <w:b/>
          <w:color w:val="454D4B"/>
        </w:rPr>
        <w:t>Average</w:t>
      </w:r>
      <w:r w:rsidRPr="00D34BC5">
        <w:rPr>
          <w:color w:val="454D4B"/>
        </w:rPr>
        <w:t>: Click the icon alongside to bulk select the hours when the performance is average.</w:t>
      </w:r>
    </w:p>
    <w:p w14:paraId="1B5F8ACA" w14:textId="77777777" w:rsidR="00D34BC5" w:rsidRPr="00D34BC5" w:rsidRDefault="00D34BC5" w:rsidP="00CA1D51">
      <w:pPr>
        <w:numPr>
          <w:ilvl w:val="0"/>
          <w:numId w:val="9"/>
        </w:numPr>
        <w:shd w:val="clear" w:color="auto" w:fill="FFFFFF"/>
        <w:spacing w:before="60" w:after="60"/>
        <w:rPr>
          <w:color w:val="454D4B"/>
        </w:rPr>
      </w:pPr>
      <w:r w:rsidRPr="00D34BC5">
        <w:rPr>
          <w:color w:val="454D4B"/>
        </w:rPr>
        <w:t>Hours when the performance is </w:t>
      </w:r>
      <w:r w:rsidRPr="00D34BC5">
        <w:rPr>
          <w:b/>
          <w:color w:val="454D4B"/>
        </w:rPr>
        <w:t>Poor</w:t>
      </w:r>
      <w:r w:rsidRPr="00D34BC5">
        <w:rPr>
          <w:color w:val="454D4B"/>
        </w:rPr>
        <w:t>: Click the icon alongside to un-select the hours in bulk when the performance is poor.</w:t>
      </w:r>
    </w:p>
    <w:p w14:paraId="0EF71E38" w14:textId="77777777" w:rsidR="0009398B" w:rsidRDefault="0009398B" w:rsidP="0009398B">
      <w:pPr>
        <w:pStyle w:val="Heading2"/>
      </w:pPr>
    </w:p>
    <w:p w14:paraId="2854DCFA" w14:textId="77777777" w:rsidR="0009398B" w:rsidRDefault="0009398B" w:rsidP="0009398B">
      <w:pPr>
        <w:pStyle w:val="Heading2"/>
      </w:pPr>
    </w:p>
    <w:p w14:paraId="58879683" w14:textId="77777777" w:rsidR="0009398B" w:rsidRDefault="0009398B" w:rsidP="0009398B">
      <w:pPr>
        <w:pStyle w:val="Heading2"/>
      </w:pPr>
    </w:p>
    <w:p w14:paraId="58F27325" w14:textId="6C0009DF" w:rsidR="00D34BC5" w:rsidRPr="00632AD1" w:rsidRDefault="00D34BC5" w:rsidP="00DD74B1">
      <w:pPr>
        <w:pStyle w:val="Heading2"/>
        <w:pageBreakBefore/>
      </w:pPr>
      <w:bookmarkStart w:id="126" w:name="_Appendix_H:_Selecting"/>
      <w:bookmarkStart w:id="127" w:name="_Toc23839424"/>
      <w:bookmarkEnd w:id="126"/>
      <w:r w:rsidRPr="00632AD1">
        <w:lastRenderedPageBreak/>
        <w:t xml:space="preserve">Appendix </w:t>
      </w:r>
      <w:r>
        <w:t>H</w:t>
      </w:r>
      <w:r w:rsidRPr="00632AD1">
        <w:t xml:space="preserve">: </w:t>
      </w:r>
      <w:r>
        <w:t>Selecting Existing Creatives</w:t>
      </w:r>
      <w:bookmarkEnd w:id="127"/>
      <w:r>
        <w:t xml:space="preserve">   </w:t>
      </w:r>
      <w:r w:rsidRPr="00632AD1">
        <w:t xml:space="preserve">  </w:t>
      </w:r>
    </w:p>
    <w:p w14:paraId="683828AF" w14:textId="5033EA9B" w:rsidR="00D34BC5" w:rsidRDefault="00B946F2" w:rsidP="00D34BC5">
      <w:pPr>
        <w:spacing w:after="0"/>
      </w:pPr>
      <w:r w:rsidRPr="00B946F2">
        <w:t>In the Creatives tab, you can search/select from an existing creative for your campaign by clicking on the available creatives</w:t>
      </w:r>
      <w:r>
        <w:t xml:space="preserve">. </w:t>
      </w:r>
    </w:p>
    <w:p w14:paraId="4D7D9E09" w14:textId="01D9BEB9" w:rsidR="00D34BC5" w:rsidRPr="002111DD" w:rsidRDefault="00B946F2" w:rsidP="00D34BC5">
      <w:pPr>
        <w:spacing w:after="0"/>
      </w:pPr>
      <w:r>
        <w:rPr>
          <w:noProof/>
        </w:rPr>
        <w:drawing>
          <wp:inline distT="0" distB="0" distL="0" distR="0" wp14:anchorId="197661FA" wp14:editId="1A38A39D">
            <wp:extent cx="4435828" cy="2260600"/>
            <wp:effectExtent l="0" t="0" r="0" b="0"/>
            <wp:docPr id="26" name="Picture 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9-08-06 at 5.50.13 PM.p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4443442" cy="2264480"/>
                    </a:xfrm>
                    <a:prstGeom prst="rect">
                      <a:avLst/>
                    </a:prstGeom>
                  </pic:spPr>
                </pic:pic>
              </a:graphicData>
            </a:graphic>
          </wp:inline>
        </w:drawing>
      </w:r>
    </w:p>
    <w:p w14:paraId="67249EA7" w14:textId="07856433" w:rsidR="00D34BC5" w:rsidRPr="002C0B4E" w:rsidRDefault="00B946F2" w:rsidP="00CA1D51">
      <w:pPr>
        <w:pStyle w:val="WingdingCallout"/>
        <w:numPr>
          <w:ilvl w:val="0"/>
          <w:numId w:val="17"/>
        </w:numPr>
        <w:rPr>
          <w:shd w:val="clear" w:color="auto" w:fill="FFFFFF"/>
        </w:rPr>
      </w:pPr>
      <w:r w:rsidRPr="002C0B4E">
        <w:rPr>
          <w:b/>
          <w:shd w:val="clear" w:color="auto" w:fill="FFFFFF"/>
        </w:rPr>
        <w:t>Select from existing</w:t>
      </w:r>
      <w:r w:rsidR="00D34BC5" w:rsidRPr="002C0B4E">
        <w:rPr>
          <w:b/>
          <w:shd w:val="clear" w:color="auto" w:fill="FFFFFF"/>
        </w:rPr>
        <w:t xml:space="preserve"> </w:t>
      </w:r>
      <w:r w:rsidRPr="002C0B4E">
        <w:rPr>
          <w:b/>
          <w:shd w:val="clear" w:color="auto" w:fill="FFFFFF"/>
        </w:rPr>
        <w:t xml:space="preserve">Creative </w:t>
      </w:r>
      <w:r w:rsidRPr="002C0B4E">
        <w:rPr>
          <w:shd w:val="clear" w:color="auto" w:fill="FFFFFF"/>
        </w:rPr>
        <w:t>will be the first option once you hit the creative tab. You</w:t>
      </w:r>
      <w:r w:rsidR="00D34BC5" w:rsidRPr="002C0B4E">
        <w:rPr>
          <w:shd w:val="clear" w:color="auto" w:fill="FFFFFF"/>
        </w:rPr>
        <w:t xml:space="preserve"> have the ability to </w:t>
      </w:r>
      <w:r w:rsidRPr="002C0B4E">
        <w:rPr>
          <w:shd w:val="clear" w:color="auto" w:fill="FFFFFF"/>
        </w:rPr>
        <w:t xml:space="preserve">change the organic handle or page you’ll be advertising from (as long as it’s associated with the ad account) </w:t>
      </w:r>
    </w:p>
    <w:p w14:paraId="2361B79E" w14:textId="30E00B36" w:rsidR="00B946F2" w:rsidRDefault="00B946F2" w:rsidP="00CA1D51">
      <w:pPr>
        <w:pStyle w:val="WingdingCallout"/>
        <w:numPr>
          <w:ilvl w:val="0"/>
          <w:numId w:val="11"/>
        </w:numPr>
        <w:rPr>
          <w:shd w:val="clear" w:color="auto" w:fill="FFFFFF"/>
        </w:rPr>
      </w:pPr>
      <w:r>
        <w:rPr>
          <w:shd w:val="clear" w:color="auto" w:fill="FFFFFF"/>
        </w:rPr>
        <w:t>Search for existing creative by post text, post ID or Permalink.</w:t>
      </w:r>
      <w:r w:rsidR="008078EC">
        <w:rPr>
          <w:shd w:val="clear" w:color="auto" w:fill="FFFFFF"/>
        </w:rPr>
        <w:t xml:space="preserve"> </w:t>
      </w:r>
    </w:p>
    <w:p w14:paraId="1E1AECF0" w14:textId="5AE744C4" w:rsidR="008078EC" w:rsidRDefault="008078EC" w:rsidP="00CA1D51">
      <w:pPr>
        <w:pStyle w:val="WingdingCallout"/>
        <w:numPr>
          <w:ilvl w:val="0"/>
          <w:numId w:val="12"/>
        </w:numPr>
        <w:rPr>
          <w:shd w:val="clear" w:color="auto" w:fill="FFFFFF"/>
        </w:rPr>
      </w:pPr>
      <w:r>
        <w:rPr>
          <w:shd w:val="clear" w:color="auto" w:fill="FFFFFF"/>
        </w:rPr>
        <w:t>Blue moon icon indicates it’s only been published as a dark post, all other posts have bene live on the organic page/handle.</w:t>
      </w:r>
    </w:p>
    <w:p w14:paraId="2C64AFC4" w14:textId="600FF29D" w:rsidR="007C24C7" w:rsidRDefault="007C24C7" w:rsidP="00CA1D51">
      <w:pPr>
        <w:pStyle w:val="WingdingCallout"/>
        <w:numPr>
          <w:ilvl w:val="0"/>
          <w:numId w:val="11"/>
        </w:numPr>
        <w:rPr>
          <w:shd w:val="clear" w:color="auto" w:fill="FFFFFF"/>
        </w:rPr>
      </w:pPr>
      <w:r>
        <w:rPr>
          <w:shd w:val="clear" w:color="auto" w:fill="FFFFFF"/>
        </w:rPr>
        <w:t xml:space="preserve">Option to </w:t>
      </w:r>
      <w:r w:rsidRPr="007C24C7">
        <w:rPr>
          <w:b/>
          <w:shd w:val="clear" w:color="auto" w:fill="FFFFFF"/>
        </w:rPr>
        <w:t>Add a filter</w:t>
      </w:r>
      <w:r>
        <w:rPr>
          <w:shd w:val="clear" w:color="auto" w:fill="FFFFFF"/>
        </w:rPr>
        <w:t xml:space="preserve"> for existing posts </w:t>
      </w:r>
      <w:r w:rsidR="008078EC">
        <w:rPr>
          <w:shd w:val="clear" w:color="auto" w:fill="FFFFFF"/>
        </w:rPr>
        <w:t>by various dimensions in the drop down.</w:t>
      </w:r>
    </w:p>
    <w:p w14:paraId="1932F32F" w14:textId="1B58B376" w:rsidR="008078EC" w:rsidRDefault="008078EC" w:rsidP="00CA1D51">
      <w:pPr>
        <w:pStyle w:val="WingdingCallout"/>
        <w:numPr>
          <w:ilvl w:val="0"/>
          <w:numId w:val="11"/>
        </w:numPr>
        <w:rPr>
          <w:shd w:val="clear" w:color="auto" w:fill="FFFFFF"/>
        </w:rPr>
      </w:pPr>
      <w:r>
        <w:rPr>
          <w:shd w:val="clear" w:color="auto" w:fill="FFFFFF"/>
        </w:rPr>
        <w:t xml:space="preserve">Sort existing creative by Published Time, Modified Time, Engagement Rate, Likes, etc. Option to sort by ascending or descending order. </w:t>
      </w:r>
    </w:p>
    <w:p w14:paraId="7F86368A" w14:textId="6853383E" w:rsidR="008078EC" w:rsidRDefault="008078EC" w:rsidP="00CA1D51">
      <w:pPr>
        <w:pStyle w:val="WingdingCallout"/>
        <w:numPr>
          <w:ilvl w:val="0"/>
          <w:numId w:val="11"/>
        </w:numPr>
        <w:rPr>
          <w:shd w:val="clear" w:color="auto" w:fill="FFFFFF"/>
        </w:rPr>
      </w:pPr>
      <w:r>
        <w:rPr>
          <w:shd w:val="clear" w:color="auto" w:fill="FFFFFF"/>
        </w:rPr>
        <w:t xml:space="preserve">To select an existing post to use as an ad variant, click on the post and it will be outlined in blue. </w:t>
      </w:r>
    </w:p>
    <w:p w14:paraId="3568E76E" w14:textId="77777777" w:rsidR="003252BE" w:rsidRDefault="003252BE" w:rsidP="003252BE">
      <w:pPr>
        <w:pStyle w:val="Heading2"/>
      </w:pPr>
    </w:p>
    <w:p w14:paraId="5FC1EFB6" w14:textId="0AB74F46" w:rsidR="007B0CA5" w:rsidRPr="003252BE" w:rsidRDefault="007B0CA5" w:rsidP="003252BE">
      <w:pPr>
        <w:pStyle w:val="Heading2"/>
        <w:pageBreakBefore/>
      </w:pPr>
      <w:bookmarkStart w:id="128" w:name="_Appendix_I:_Placement"/>
      <w:bookmarkStart w:id="129" w:name="_Toc23839425"/>
      <w:bookmarkEnd w:id="128"/>
      <w:r w:rsidRPr="003252BE">
        <w:lastRenderedPageBreak/>
        <w:t>Appendix I: Placement Asset Customizations</w:t>
      </w:r>
      <w:bookmarkEnd w:id="129"/>
      <w:r w:rsidRPr="003252BE">
        <w:t xml:space="preserve">       </w:t>
      </w:r>
    </w:p>
    <w:p w14:paraId="2E15FDBF" w14:textId="77777777" w:rsidR="007B0CA5" w:rsidRDefault="007B0CA5" w:rsidP="007B0CA5">
      <w:pPr>
        <w:spacing w:after="0"/>
      </w:pPr>
      <w:r w:rsidRPr="00B946F2">
        <w:t>In the Creatives tab, you can search/select from an existing creative for your campaign by clicking on the available creatives</w:t>
      </w:r>
      <w:r>
        <w:t xml:space="preserve">. </w:t>
      </w:r>
    </w:p>
    <w:p w14:paraId="1CB4600E" w14:textId="07C0020E" w:rsidR="007B0CA5" w:rsidRPr="002111DD" w:rsidRDefault="007B0CA5" w:rsidP="007B0CA5">
      <w:pPr>
        <w:spacing w:after="0"/>
      </w:pPr>
      <w:r>
        <w:rPr>
          <w:noProof/>
        </w:rPr>
        <w:drawing>
          <wp:inline distT="0" distB="0" distL="0" distR="0" wp14:anchorId="7556DFFB" wp14:editId="072E97C5">
            <wp:extent cx="3031138" cy="3005666"/>
            <wp:effectExtent l="0" t="0" r="4445"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9-08-06 at 7.26.18 PM.pn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3050963" cy="3025324"/>
                    </a:xfrm>
                    <a:prstGeom prst="rect">
                      <a:avLst/>
                    </a:prstGeom>
                  </pic:spPr>
                </pic:pic>
              </a:graphicData>
            </a:graphic>
          </wp:inline>
        </w:drawing>
      </w:r>
      <w:r>
        <w:rPr>
          <w:noProof/>
        </w:rPr>
        <w:drawing>
          <wp:inline distT="0" distB="0" distL="0" distR="0" wp14:anchorId="6C1B8FA0" wp14:editId="17151EBD">
            <wp:extent cx="3159383" cy="3006725"/>
            <wp:effectExtent l="0" t="0" r="3175" b="3175"/>
            <wp:docPr id="35" name="Picture 3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19-08-06 at 7.30.15 PM.pn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3175977" cy="3022518"/>
                    </a:xfrm>
                    <a:prstGeom prst="rect">
                      <a:avLst/>
                    </a:prstGeom>
                  </pic:spPr>
                </pic:pic>
              </a:graphicData>
            </a:graphic>
          </wp:inline>
        </w:drawing>
      </w:r>
    </w:p>
    <w:p w14:paraId="153F7DF4" w14:textId="3FCFC47F" w:rsidR="007E0FC5" w:rsidRPr="00050CFC" w:rsidRDefault="007E0FC5" w:rsidP="00CA1D51">
      <w:pPr>
        <w:pStyle w:val="WingdingCallout"/>
        <w:numPr>
          <w:ilvl w:val="0"/>
          <w:numId w:val="18"/>
        </w:numPr>
        <w:autoSpaceDE w:val="0"/>
        <w:autoSpaceDN w:val="0"/>
        <w:spacing w:after="0"/>
        <w:rPr>
          <w:shd w:val="clear" w:color="auto" w:fill="FFFFFF"/>
        </w:rPr>
      </w:pPr>
      <w:r w:rsidRPr="00050CFC">
        <w:rPr>
          <w:shd w:val="clear" w:color="auto" w:fill="FFFFFF"/>
        </w:rPr>
        <w:t>Select the </w:t>
      </w:r>
      <w:r w:rsidRPr="00050CFC">
        <w:rPr>
          <w:b/>
          <w:shd w:val="clear" w:color="auto" w:fill="FFFFFF"/>
        </w:rPr>
        <w:t>Post Type</w:t>
      </w:r>
      <w:r w:rsidRPr="00050CFC">
        <w:rPr>
          <w:shd w:val="clear" w:color="auto" w:fill="FFFFFF"/>
        </w:rPr>
        <w:t> for your creative. </w:t>
      </w:r>
      <w:r w:rsidRPr="00050CFC">
        <w:rPr>
          <w:b/>
          <w:shd w:val="clear" w:color="auto" w:fill="FFFFFF"/>
        </w:rPr>
        <w:t>Placement Asset Customization</w:t>
      </w:r>
      <w:r w:rsidRPr="00050CFC">
        <w:rPr>
          <w:shd w:val="clear" w:color="auto" w:fill="FFFFFF"/>
        </w:rPr>
        <w:t> is only supported for Image, Link, and Video post types. Under </w:t>
      </w:r>
      <w:r w:rsidRPr="00050CFC">
        <w:rPr>
          <w:b/>
          <w:shd w:val="clear" w:color="auto" w:fill="FFFFFF"/>
        </w:rPr>
        <w:t>Creative Details</w:t>
      </w:r>
      <w:r w:rsidRPr="00050CFC">
        <w:rPr>
          <w:shd w:val="clear" w:color="auto" w:fill="FFFFFF"/>
        </w:rPr>
        <w:t>, slide the Toggle icon alongside Placement Asset Customization to enable customization of your ad creatives.</w:t>
      </w:r>
    </w:p>
    <w:p w14:paraId="5B0D06CE" w14:textId="6B689E17" w:rsidR="007E0FC5" w:rsidRPr="007E0FC5" w:rsidRDefault="007E0FC5" w:rsidP="00CA1D51">
      <w:pPr>
        <w:pStyle w:val="WingdingCallout"/>
        <w:numPr>
          <w:ilvl w:val="0"/>
          <w:numId w:val="13"/>
        </w:numPr>
        <w:autoSpaceDE w:val="0"/>
        <w:autoSpaceDN w:val="0"/>
        <w:spacing w:after="0"/>
        <w:rPr>
          <w:shd w:val="clear" w:color="auto" w:fill="FFFFFF"/>
        </w:rPr>
      </w:pPr>
      <w:r>
        <w:rPr>
          <w:shd w:val="clear" w:color="auto" w:fill="FFFFFF"/>
        </w:rPr>
        <w:t xml:space="preserve">As you select multiple assets for your creative, you’ll be able to apply certain placements to specific assets. </w:t>
      </w:r>
      <w:r w:rsidRPr="007E0FC5">
        <w:rPr>
          <w:shd w:val="clear" w:color="auto" w:fill="FFFFFF"/>
        </w:rPr>
        <w:t>You can only select a total of nine assets or less for your placement customization</w:t>
      </w:r>
    </w:p>
    <w:p w14:paraId="3DD60CFB" w14:textId="229C2390" w:rsidR="007E0FC5" w:rsidRPr="007E0FC5" w:rsidRDefault="007E0FC5" w:rsidP="00CA1D51">
      <w:pPr>
        <w:pStyle w:val="WingdingCallout"/>
        <w:numPr>
          <w:ilvl w:val="0"/>
          <w:numId w:val="13"/>
        </w:numPr>
        <w:autoSpaceDE w:val="0"/>
        <w:autoSpaceDN w:val="0"/>
        <w:spacing w:after="0"/>
        <w:rPr>
          <w:shd w:val="clear" w:color="auto" w:fill="FFFFFF"/>
        </w:rPr>
      </w:pPr>
      <w:r w:rsidRPr="007E0FC5">
        <w:rPr>
          <w:shd w:val="clear" w:color="auto" w:fill="FFFFFF"/>
        </w:rPr>
        <w:t>Under </w:t>
      </w:r>
      <w:r w:rsidRPr="007E0FC5">
        <w:rPr>
          <w:b/>
          <w:shd w:val="clear" w:color="auto" w:fill="FFFFFF"/>
        </w:rPr>
        <w:t>Creative Details</w:t>
      </w:r>
      <w:r w:rsidRPr="007E0FC5">
        <w:rPr>
          <w:shd w:val="clear" w:color="auto" w:fill="FFFFFF"/>
        </w:rPr>
        <w:t>, slide the Toggle icon alongside Placement Asset Customization to enable customization of your ad creatives.</w:t>
      </w:r>
    </w:p>
    <w:p w14:paraId="3725706D" w14:textId="6D7D4A56" w:rsidR="007B0CA5" w:rsidRDefault="007E0FC5" w:rsidP="00CA1D51">
      <w:pPr>
        <w:pStyle w:val="WingdingCallout"/>
        <w:numPr>
          <w:ilvl w:val="0"/>
          <w:numId w:val="12"/>
        </w:numPr>
        <w:rPr>
          <w:shd w:val="clear" w:color="auto" w:fill="FFFFFF"/>
        </w:rPr>
      </w:pPr>
      <w:r w:rsidRPr="007E0FC5">
        <w:rPr>
          <w:shd w:val="clear" w:color="auto" w:fill="FFFFFF"/>
        </w:rPr>
        <w:t>You can only select a total of nine assets or less for your placement customization.</w:t>
      </w:r>
      <w:r>
        <w:rPr>
          <w:shd w:val="clear" w:color="auto" w:fill="FFFFFF"/>
        </w:rPr>
        <w:t xml:space="preserve"> </w:t>
      </w:r>
      <w:r w:rsidR="007B0CA5">
        <w:rPr>
          <w:shd w:val="clear" w:color="auto" w:fill="FFFFFF"/>
        </w:rPr>
        <w:t xml:space="preserve">Option to </w:t>
      </w:r>
      <w:r w:rsidR="007B0CA5" w:rsidRPr="007C24C7">
        <w:rPr>
          <w:b/>
          <w:shd w:val="clear" w:color="auto" w:fill="FFFFFF"/>
        </w:rPr>
        <w:t>Add a filter</w:t>
      </w:r>
      <w:r w:rsidR="007B0CA5">
        <w:rPr>
          <w:shd w:val="clear" w:color="auto" w:fill="FFFFFF"/>
        </w:rPr>
        <w:t xml:space="preserve"> for existing posts by various dimensions in the drop down.</w:t>
      </w:r>
    </w:p>
    <w:p w14:paraId="3256C849" w14:textId="5A16DAD4" w:rsidR="007B0CA5" w:rsidRDefault="007E0FC5" w:rsidP="007B0CA5">
      <w:pPr>
        <w:pStyle w:val="WingdingCallout"/>
        <w:rPr>
          <w:shd w:val="clear" w:color="auto" w:fill="FFFFFF"/>
        </w:rPr>
      </w:pPr>
      <w:r>
        <w:rPr>
          <w:shd w:val="clear" w:color="auto" w:fill="FFFFFF"/>
        </w:rPr>
        <w:t xml:space="preserve">Create placement asset customizations for Images, Videos, Headlines and Text. </w:t>
      </w:r>
    </w:p>
    <w:p w14:paraId="5EDEE382" w14:textId="07994C4A" w:rsidR="00930096" w:rsidRPr="003252BE" w:rsidRDefault="00930096" w:rsidP="003252BE">
      <w:pPr>
        <w:pStyle w:val="Heading2"/>
        <w:pageBreakBefore/>
      </w:pPr>
      <w:bookmarkStart w:id="130" w:name="_Appendix_J:_Creative"/>
      <w:bookmarkStart w:id="131" w:name="_Toc23839426"/>
      <w:bookmarkEnd w:id="130"/>
      <w:r w:rsidRPr="003252BE">
        <w:lastRenderedPageBreak/>
        <w:t xml:space="preserve">Appendix J: Creative </w:t>
      </w:r>
      <w:r w:rsidR="00474620" w:rsidRPr="003252BE">
        <w:t>V</w:t>
      </w:r>
      <w:r w:rsidRPr="003252BE">
        <w:t>ariations</w:t>
      </w:r>
      <w:bookmarkEnd w:id="131"/>
      <w:r w:rsidRPr="003252BE">
        <w:t xml:space="preserve"> </w:t>
      </w:r>
    </w:p>
    <w:p w14:paraId="27CAD97B" w14:textId="0406C7AC" w:rsidR="00930096" w:rsidRPr="00930096" w:rsidRDefault="00930096" w:rsidP="00930096">
      <w:pPr>
        <w:spacing w:after="0"/>
        <w:rPr>
          <w:color w:val="454D4B"/>
          <w:shd w:val="clear" w:color="auto" w:fill="FFFFFF"/>
        </w:rPr>
      </w:pPr>
      <w:r w:rsidRPr="00930096">
        <w:rPr>
          <w:color w:val="454D4B"/>
          <w:shd w:val="clear" w:color="auto" w:fill="FFFFFF"/>
        </w:rPr>
        <w:t>In the Creatives tab, you can now add multiple aspects of a Creative in order to quickly create multiple Creative variations. Now, you no longer have to manually add in each variation of a Creative; instead, efficiently create all Creative variations in one seamless workflow.</w:t>
      </w:r>
      <w:r>
        <w:rPr>
          <w:noProof/>
          <w:color w:val="454D4B"/>
          <w:shd w:val="clear" w:color="auto" w:fill="FFFFFF"/>
        </w:rPr>
        <w:drawing>
          <wp:inline distT="0" distB="0" distL="0" distR="0" wp14:anchorId="1326B48E" wp14:editId="449D82A3">
            <wp:extent cx="4368800" cy="2330893"/>
            <wp:effectExtent l="0" t="0" r="0" b="6350"/>
            <wp:docPr id="49" name="Picture 4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19-08-06 at 9.23.22 PM.pn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4389641" cy="2342012"/>
                    </a:xfrm>
                    <a:prstGeom prst="rect">
                      <a:avLst/>
                    </a:prstGeom>
                  </pic:spPr>
                </pic:pic>
              </a:graphicData>
            </a:graphic>
          </wp:inline>
        </w:drawing>
      </w:r>
    </w:p>
    <w:p w14:paraId="2C0602B3" w14:textId="2BFC1A9B" w:rsidR="00930096" w:rsidRPr="002111DD" w:rsidRDefault="00930096" w:rsidP="00930096">
      <w:pPr>
        <w:spacing w:after="0"/>
      </w:pPr>
    </w:p>
    <w:p w14:paraId="246AD7ED" w14:textId="6E331CEE" w:rsidR="00930096" w:rsidRDefault="00930096" w:rsidP="00CA1D51">
      <w:pPr>
        <w:pStyle w:val="WingdingCallout"/>
        <w:numPr>
          <w:ilvl w:val="0"/>
          <w:numId w:val="14"/>
        </w:numPr>
        <w:autoSpaceDE w:val="0"/>
        <w:autoSpaceDN w:val="0"/>
        <w:spacing w:after="0"/>
        <w:rPr>
          <w:shd w:val="clear" w:color="auto" w:fill="FFFFFF"/>
        </w:rPr>
      </w:pPr>
      <w:r w:rsidRPr="00930096">
        <w:rPr>
          <w:shd w:val="clear" w:color="auto" w:fill="FFFFFF"/>
        </w:rPr>
        <w:t>When creating a new Creative in the New Ads Composer, select </w:t>
      </w:r>
      <w:r w:rsidRPr="00930096">
        <w:rPr>
          <w:b/>
          <w:shd w:val="clear" w:color="auto" w:fill="FFFFFF"/>
        </w:rPr>
        <w:t>Add Another Entry</w:t>
      </w:r>
      <w:r w:rsidRPr="00930096">
        <w:rPr>
          <w:shd w:val="clear" w:color="auto" w:fill="FFFFFF"/>
        </w:rPr>
        <w:t xml:space="preserve"> to add in multiple variations of particular headers, </w:t>
      </w:r>
      <w:r>
        <w:rPr>
          <w:shd w:val="clear" w:color="auto" w:fill="FFFFFF"/>
        </w:rPr>
        <w:t xml:space="preserve">texts, </w:t>
      </w:r>
      <w:r w:rsidRPr="00930096">
        <w:rPr>
          <w:shd w:val="clear" w:color="auto" w:fill="FFFFFF"/>
        </w:rPr>
        <w:t xml:space="preserve">photos etc. </w:t>
      </w:r>
    </w:p>
    <w:p w14:paraId="6D266313" w14:textId="77777777" w:rsidR="00930096" w:rsidRDefault="00930096" w:rsidP="00930096">
      <w:pPr>
        <w:autoSpaceDE w:val="0"/>
        <w:autoSpaceDN w:val="0"/>
        <w:adjustRightInd w:val="0"/>
        <w:spacing w:after="0"/>
        <w:rPr>
          <w:rFonts w:ascii="AppleSystemUIFont" w:eastAsiaTheme="minorHAnsi" w:hAnsi="AppleSystemUIFont" w:cs="AppleSystemUIFont"/>
          <w:color w:val="353535"/>
          <w:sz w:val="24"/>
        </w:rPr>
      </w:pPr>
    </w:p>
    <w:p w14:paraId="5BA18D98" w14:textId="6CB00A68" w:rsidR="007B0CA5" w:rsidRDefault="00930096" w:rsidP="00CA1D51">
      <w:pPr>
        <w:pStyle w:val="WingdingCallout"/>
        <w:numPr>
          <w:ilvl w:val="0"/>
          <w:numId w:val="14"/>
        </w:numPr>
        <w:autoSpaceDE w:val="0"/>
        <w:autoSpaceDN w:val="0"/>
        <w:spacing w:after="0"/>
        <w:rPr>
          <w:shd w:val="clear" w:color="auto" w:fill="FFFFFF"/>
        </w:rPr>
      </w:pPr>
      <w:r w:rsidRPr="00930096">
        <w:rPr>
          <w:shd w:val="clear" w:color="auto" w:fill="FFFFFF"/>
        </w:rPr>
        <w:t>When adding new creative entities, you'll see the number of Creatives built by the number displayed in </w:t>
      </w:r>
      <w:r w:rsidRPr="00930096">
        <w:rPr>
          <w:b/>
          <w:shd w:val="clear" w:color="auto" w:fill="FFFFFF"/>
        </w:rPr>
        <w:t>Channel Previews</w:t>
      </w:r>
      <w:r w:rsidRPr="00930096">
        <w:rPr>
          <w:shd w:val="clear" w:color="auto" w:fill="FFFFFF"/>
        </w:rPr>
        <w:t> on the right side of the Creative window.</w:t>
      </w:r>
    </w:p>
    <w:p w14:paraId="388C39A2" w14:textId="31C1BDA0" w:rsidR="00930096" w:rsidRPr="00930096" w:rsidRDefault="00930096" w:rsidP="00930096">
      <w:pPr>
        <w:pStyle w:val="ListParagraph"/>
        <w:numPr>
          <w:ilvl w:val="1"/>
          <w:numId w:val="1"/>
        </w:numPr>
        <w:rPr>
          <w:color w:val="454D4B"/>
          <w:shd w:val="clear" w:color="auto" w:fill="FFFFFF"/>
        </w:rPr>
      </w:pPr>
      <w:r w:rsidRPr="00930096">
        <w:rPr>
          <w:color w:val="454D4B"/>
          <w:shd w:val="clear" w:color="auto" w:fill="FFFFFF"/>
        </w:rPr>
        <w:t>Every Creative that was generated will be put within each Ad Set. Users can toggle between different creative previews. </w:t>
      </w:r>
    </w:p>
    <w:p w14:paraId="10D0E4D7" w14:textId="66F402C4" w:rsidR="00050CFC" w:rsidRPr="00632AD1" w:rsidRDefault="00050CFC" w:rsidP="003252BE">
      <w:pPr>
        <w:pStyle w:val="Heading2"/>
        <w:pageBreakBefore/>
      </w:pPr>
      <w:bookmarkStart w:id="132" w:name="_Appendix_K:_Configuring"/>
      <w:bookmarkStart w:id="133" w:name="_Toc23839427"/>
      <w:bookmarkEnd w:id="132"/>
      <w:r w:rsidRPr="00632AD1">
        <w:lastRenderedPageBreak/>
        <w:t xml:space="preserve">Appendix </w:t>
      </w:r>
      <w:r>
        <w:t>K</w:t>
      </w:r>
      <w:r w:rsidRPr="00632AD1">
        <w:t xml:space="preserve">: </w:t>
      </w:r>
      <w:r w:rsidRPr="00050CFC">
        <w:t>Configuring creative for ad sets</w:t>
      </w:r>
      <w:bookmarkEnd w:id="133"/>
    </w:p>
    <w:p w14:paraId="2FA1B24D" w14:textId="4FDC12E5" w:rsidR="00050CFC" w:rsidRDefault="00050CFC" w:rsidP="00050CFC">
      <w:pPr>
        <w:spacing w:after="0"/>
        <w:rPr>
          <w:color w:val="454D4B"/>
          <w:shd w:val="clear" w:color="auto" w:fill="FFFFFF"/>
        </w:rPr>
      </w:pPr>
      <w:r w:rsidRPr="00050CFC">
        <w:rPr>
          <w:color w:val="454D4B"/>
          <w:shd w:val="clear" w:color="auto" w:fill="FFFFFF"/>
        </w:rPr>
        <w:t>Sprinklr allows you to search and narrow down on specific ad-sets within an Ad campaign. Once you have filtered the Ad</w:t>
      </w:r>
      <w:r w:rsidR="00BD561F">
        <w:rPr>
          <w:color w:val="454D4B"/>
          <w:shd w:val="clear" w:color="auto" w:fill="FFFFFF"/>
        </w:rPr>
        <w:t xml:space="preserve"> </w:t>
      </w:r>
      <w:r w:rsidRPr="00050CFC">
        <w:rPr>
          <w:color w:val="454D4B"/>
          <w:shd w:val="clear" w:color="auto" w:fill="FFFFFF"/>
        </w:rPr>
        <w:t>sets based on the Ad</w:t>
      </w:r>
      <w:r w:rsidR="00BD561F">
        <w:rPr>
          <w:color w:val="454D4B"/>
          <w:shd w:val="clear" w:color="auto" w:fill="FFFFFF"/>
        </w:rPr>
        <w:t xml:space="preserve"> </w:t>
      </w:r>
      <w:r w:rsidRPr="00050CFC">
        <w:rPr>
          <w:color w:val="454D4B"/>
          <w:shd w:val="clear" w:color="auto" w:fill="FFFFFF"/>
        </w:rPr>
        <w:t>set attributes, you can individually apply creatives to the filtered Ad</w:t>
      </w:r>
      <w:r w:rsidR="00BD561F">
        <w:rPr>
          <w:color w:val="454D4B"/>
          <w:shd w:val="clear" w:color="auto" w:fill="FFFFFF"/>
        </w:rPr>
        <w:t xml:space="preserve"> </w:t>
      </w:r>
      <w:r w:rsidRPr="00050CFC">
        <w:rPr>
          <w:color w:val="454D4B"/>
          <w:shd w:val="clear" w:color="auto" w:fill="FFFFFF"/>
        </w:rPr>
        <w:t>sets. </w:t>
      </w:r>
    </w:p>
    <w:p w14:paraId="410C1DF3" w14:textId="08E5D6A3" w:rsidR="00BD561F" w:rsidRDefault="00BD561F" w:rsidP="00050CFC">
      <w:pPr>
        <w:spacing w:after="0"/>
        <w:rPr>
          <w:color w:val="454D4B"/>
          <w:shd w:val="clear" w:color="auto" w:fill="FFFFFF"/>
        </w:rPr>
      </w:pPr>
    </w:p>
    <w:p w14:paraId="7467D925" w14:textId="18DD0C1B" w:rsidR="00BD561F" w:rsidRPr="002111DD" w:rsidRDefault="00BD561F" w:rsidP="00050CFC">
      <w:pPr>
        <w:spacing w:after="0"/>
      </w:pPr>
      <w:r>
        <w:rPr>
          <w:noProof/>
        </w:rPr>
        <w:drawing>
          <wp:inline distT="0" distB="0" distL="0" distR="0" wp14:anchorId="7326149D" wp14:editId="01F29241">
            <wp:extent cx="5300133" cy="2810438"/>
            <wp:effectExtent l="0" t="0" r="0" b="0"/>
            <wp:docPr id="52" name="Picture 5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19-08-06 at 9.47.05 PM.pn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306220" cy="2813666"/>
                    </a:xfrm>
                    <a:prstGeom prst="rect">
                      <a:avLst/>
                    </a:prstGeom>
                  </pic:spPr>
                </pic:pic>
              </a:graphicData>
            </a:graphic>
          </wp:inline>
        </w:drawing>
      </w:r>
    </w:p>
    <w:p w14:paraId="6941F2D6" w14:textId="1D246236" w:rsidR="00050CFC" w:rsidRPr="00BD561F" w:rsidRDefault="00BD561F" w:rsidP="00CA1D51">
      <w:pPr>
        <w:pStyle w:val="WingdingCallout"/>
        <w:numPr>
          <w:ilvl w:val="0"/>
          <w:numId w:val="19"/>
        </w:numPr>
        <w:autoSpaceDE w:val="0"/>
        <w:autoSpaceDN w:val="0"/>
        <w:spacing w:after="0"/>
        <w:rPr>
          <w:shd w:val="clear" w:color="auto" w:fill="FFFFFF"/>
        </w:rPr>
      </w:pPr>
      <w:r>
        <w:rPr>
          <w:shd w:val="clear" w:color="auto" w:fill="FFFFFF"/>
        </w:rPr>
        <w:t>After you select or create a new creative within</w:t>
      </w:r>
      <w:r w:rsidRPr="00BD561F">
        <w:rPr>
          <w:shd w:val="clear" w:color="auto" w:fill="FFFFFF"/>
        </w:rPr>
        <w:t xml:space="preserve"> the Creatives tab, </w:t>
      </w:r>
      <w:r>
        <w:rPr>
          <w:shd w:val="clear" w:color="auto" w:fill="FFFFFF"/>
        </w:rPr>
        <w:t xml:space="preserve">you’ll be pushed to the Creative Review tab. </w:t>
      </w:r>
      <w:r w:rsidRPr="00BD561F">
        <w:rPr>
          <w:shd w:val="clear" w:color="auto" w:fill="FFFFFF"/>
        </w:rPr>
        <w:t>Under Selected Creatives, click Configure Creatives for each Ad</w:t>
      </w:r>
      <w:r>
        <w:rPr>
          <w:shd w:val="clear" w:color="auto" w:fill="FFFFFF"/>
        </w:rPr>
        <w:t xml:space="preserve"> </w:t>
      </w:r>
      <w:r w:rsidRPr="00BD561F">
        <w:rPr>
          <w:shd w:val="clear" w:color="auto" w:fill="FFFFFF"/>
        </w:rPr>
        <w:t>sets individually.</w:t>
      </w:r>
    </w:p>
    <w:p w14:paraId="220DE4CB" w14:textId="77777777" w:rsidR="00050CFC" w:rsidRDefault="00050CFC" w:rsidP="00050CFC">
      <w:pPr>
        <w:autoSpaceDE w:val="0"/>
        <w:autoSpaceDN w:val="0"/>
        <w:adjustRightInd w:val="0"/>
        <w:spacing w:after="0"/>
        <w:rPr>
          <w:rFonts w:ascii="AppleSystemUIFont" w:eastAsiaTheme="minorHAnsi" w:hAnsi="AppleSystemUIFont" w:cs="AppleSystemUIFont"/>
          <w:color w:val="353535"/>
          <w:sz w:val="24"/>
        </w:rPr>
      </w:pPr>
    </w:p>
    <w:p w14:paraId="20A02960" w14:textId="614C9A0B" w:rsidR="00BD561F" w:rsidRDefault="00BD561F" w:rsidP="00BD561F">
      <w:pPr>
        <w:pStyle w:val="WingdingCallout"/>
        <w:rPr>
          <w:rFonts w:eastAsiaTheme="minorHAnsi"/>
        </w:rPr>
      </w:pPr>
      <w:r>
        <w:rPr>
          <w:rFonts w:eastAsiaTheme="minorHAnsi"/>
        </w:rPr>
        <w:t xml:space="preserve">In the </w:t>
      </w:r>
      <w:r w:rsidRPr="00BD561F">
        <w:rPr>
          <w:rFonts w:eastAsiaTheme="minorHAnsi"/>
          <w:b/>
        </w:rPr>
        <w:t>Search ad set</w:t>
      </w:r>
      <w:r>
        <w:rPr>
          <w:rFonts w:eastAsiaTheme="minorHAnsi"/>
        </w:rPr>
        <w:t xml:space="preserve"> field, type the keyword that is associated with the Ad sets. Click </w:t>
      </w:r>
      <w:r w:rsidRPr="00433C79">
        <w:rPr>
          <w:rFonts w:eastAsiaTheme="minorHAnsi"/>
          <w:b/>
        </w:rPr>
        <w:t>Add</w:t>
      </w:r>
      <w:r w:rsidR="002D0D6E" w:rsidRPr="00433C79">
        <w:rPr>
          <w:rFonts w:eastAsiaTheme="minorHAnsi"/>
          <w:b/>
        </w:rPr>
        <w:t xml:space="preserve"> another creative</w:t>
      </w:r>
      <w:r w:rsidR="002D0D6E">
        <w:rPr>
          <w:rFonts w:eastAsiaTheme="minorHAnsi"/>
        </w:rPr>
        <w:t xml:space="preserve"> to apply a unique creative variation </w:t>
      </w:r>
      <w:r w:rsidR="00433C79">
        <w:rPr>
          <w:rFonts w:eastAsiaTheme="minorHAnsi"/>
        </w:rPr>
        <w:t xml:space="preserve">to a particular ad </w:t>
      </w:r>
      <w:proofErr w:type="gramStart"/>
      <w:r w:rsidR="00433C79">
        <w:rPr>
          <w:rFonts w:eastAsiaTheme="minorHAnsi"/>
        </w:rPr>
        <w:t>sets</w:t>
      </w:r>
      <w:proofErr w:type="gramEnd"/>
      <w:r w:rsidR="00433C79">
        <w:rPr>
          <w:rFonts w:eastAsiaTheme="minorHAnsi"/>
        </w:rPr>
        <w:t xml:space="preserve">. </w:t>
      </w:r>
    </w:p>
    <w:p w14:paraId="0A0F0C8D" w14:textId="327649C5" w:rsidR="00050CFC" w:rsidRDefault="00433C79" w:rsidP="00CA1D51">
      <w:pPr>
        <w:pStyle w:val="WingdingCallout"/>
        <w:numPr>
          <w:ilvl w:val="0"/>
          <w:numId w:val="14"/>
        </w:numPr>
        <w:autoSpaceDE w:val="0"/>
        <w:autoSpaceDN w:val="0"/>
        <w:spacing w:after="0"/>
        <w:rPr>
          <w:shd w:val="clear" w:color="auto" w:fill="FFFFFF"/>
        </w:rPr>
      </w:pPr>
      <w:r>
        <w:rPr>
          <w:shd w:val="clear" w:color="auto" w:fill="FFFFFF"/>
        </w:rPr>
        <w:t xml:space="preserve">Hover over the </w:t>
      </w:r>
      <w:proofErr w:type="gramStart"/>
      <w:r>
        <w:rPr>
          <w:shd w:val="clear" w:color="auto" w:fill="FFFFFF"/>
        </w:rPr>
        <w:t>three dot</w:t>
      </w:r>
      <w:proofErr w:type="gramEnd"/>
      <w:r>
        <w:rPr>
          <w:shd w:val="clear" w:color="auto" w:fill="FFFFFF"/>
        </w:rPr>
        <w:t xml:space="preserve"> icon to edit, clone &amp; edit, remove from ad set(s). </w:t>
      </w:r>
    </w:p>
    <w:p w14:paraId="1B724BD9" w14:textId="77777777" w:rsidR="00D34BC5" w:rsidRDefault="00D34BC5" w:rsidP="00D34BC5">
      <w:pPr>
        <w:pStyle w:val="WidgetBullet"/>
        <w:ind w:hanging="360"/>
        <w:rPr>
          <w:b/>
        </w:rPr>
      </w:pPr>
    </w:p>
    <w:p w14:paraId="173EFD5A" w14:textId="77777777" w:rsidR="00D34BC5" w:rsidRDefault="00D34BC5" w:rsidP="00D34BC5">
      <w:pPr>
        <w:pStyle w:val="WidgetBullet"/>
        <w:ind w:hanging="360"/>
        <w:rPr>
          <w:b/>
        </w:rPr>
      </w:pPr>
    </w:p>
    <w:p w14:paraId="668A28C1" w14:textId="50AFEF47" w:rsidR="00D34BC5" w:rsidRPr="002111DD" w:rsidRDefault="00D34BC5" w:rsidP="00D34BC5">
      <w:pPr>
        <w:spacing w:after="0"/>
      </w:pPr>
    </w:p>
    <w:p w14:paraId="7FD0C6D3" w14:textId="0AD48D57" w:rsidR="00D34BC5" w:rsidRPr="002A030C" w:rsidRDefault="00D34BC5" w:rsidP="00D34BC5">
      <w:pPr>
        <w:pStyle w:val="WidgetBullet"/>
        <w:ind w:hanging="360"/>
        <w:rPr>
          <w:b/>
        </w:rPr>
        <w:sectPr w:rsidR="00D34BC5" w:rsidRPr="002A030C" w:rsidSect="00015A13">
          <w:headerReference w:type="default" r:id="rId220"/>
          <w:headerReference w:type="first" r:id="rId221"/>
          <w:pgSz w:w="12240" w:h="15840" w:code="1"/>
          <w:pgMar w:top="1440" w:right="1080" w:bottom="1440" w:left="1080" w:header="720" w:footer="720" w:gutter="0"/>
          <w:cols w:space="720"/>
          <w:titlePg/>
          <w:docGrid w:linePitch="360"/>
        </w:sectPr>
      </w:pPr>
    </w:p>
    <w:p w14:paraId="005D988D" w14:textId="77777777" w:rsidR="002C531B" w:rsidRPr="0034081C" w:rsidRDefault="002C531B" w:rsidP="0034081C">
      <w:pPr>
        <w:rPr>
          <w:vanish/>
        </w:rPr>
      </w:pPr>
    </w:p>
    <w:tbl>
      <w:tblPr>
        <w:tblStyle w:val="TableGrid"/>
        <w:tblW w:w="10086" w:type="dxa"/>
        <w:tblInd w:w="-271" w:type="dxa"/>
        <w:tblBorders>
          <w:top w:val="single" w:sz="4" w:space="0" w:color="E7E6E6" w:themeColor="background2"/>
          <w:left w:val="none" w:sz="0" w:space="0" w:color="auto"/>
          <w:bottom w:val="single" w:sz="4" w:space="0" w:color="E7E6E6" w:themeColor="background2"/>
          <w:right w:val="none" w:sz="0" w:space="0" w:color="auto"/>
          <w:insideH w:val="none" w:sz="0" w:space="0" w:color="auto"/>
          <w:insideV w:val="none" w:sz="0" w:space="0" w:color="auto"/>
        </w:tblBorders>
        <w:tblLook w:val="04A0" w:firstRow="1" w:lastRow="0" w:firstColumn="1" w:lastColumn="0" w:noHBand="0" w:noVBand="1"/>
      </w:tblPr>
      <w:tblGrid>
        <w:gridCol w:w="5190"/>
        <w:gridCol w:w="4896"/>
      </w:tblGrid>
      <w:tr w:rsidR="00E04C28" w:rsidRPr="00254FD9" w14:paraId="687BF674" w14:textId="77777777" w:rsidTr="00F55DC2">
        <w:tc>
          <w:tcPr>
            <w:tcW w:w="5190" w:type="dxa"/>
            <w:tcMar>
              <w:left w:w="0" w:type="dxa"/>
              <w:right w:w="0" w:type="dxa"/>
            </w:tcMar>
          </w:tcPr>
          <w:p w14:paraId="00A6ED9D" w14:textId="5460701D" w:rsidR="00E04C28" w:rsidRPr="00254FD9" w:rsidRDefault="00E04C28" w:rsidP="007365BF">
            <w:r w:rsidRPr="00254FD9">
              <w:rPr>
                <w:noProof/>
              </w:rPr>
              <w:drawing>
                <wp:inline distT="0" distB="0" distL="0" distR="0" wp14:anchorId="4D9F3500" wp14:editId="6FC12E2B">
                  <wp:extent cx="3165894" cy="1780816"/>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ises.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3173588" cy="1785144"/>
                          </a:xfrm>
                          <a:prstGeom prst="rect">
                            <a:avLst/>
                          </a:prstGeom>
                        </pic:spPr>
                      </pic:pic>
                    </a:graphicData>
                  </a:graphic>
                </wp:inline>
              </w:drawing>
            </w:r>
          </w:p>
        </w:tc>
        <w:tc>
          <w:tcPr>
            <w:tcW w:w="4896" w:type="dxa"/>
            <w:tcMar>
              <w:left w:w="288" w:type="dxa"/>
              <w:right w:w="115" w:type="dxa"/>
            </w:tcMar>
            <w:vAlign w:val="center"/>
          </w:tcPr>
          <w:p w14:paraId="1EF6432E" w14:textId="77777777" w:rsidR="00E04C28" w:rsidRPr="00254FD9" w:rsidRDefault="00E04C28" w:rsidP="007365BF">
            <w:pPr>
              <w:pStyle w:val="Heading1"/>
            </w:pPr>
            <w:bookmarkStart w:id="134" w:name="_Toc6232472"/>
            <w:bookmarkStart w:id="135" w:name="_Toc8900343"/>
            <w:bookmarkStart w:id="136" w:name="_Toc13478549"/>
            <w:bookmarkStart w:id="137" w:name="_Toc23839428"/>
            <w:r w:rsidRPr="00254FD9">
              <w:t>Exercises</w:t>
            </w:r>
            <w:bookmarkEnd w:id="134"/>
            <w:bookmarkEnd w:id="135"/>
            <w:bookmarkEnd w:id="136"/>
            <w:bookmarkEnd w:id="137"/>
          </w:p>
        </w:tc>
      </w:tr>
    </w:tbl>
    <w:p w14:paraId="76AAB510" w14:textId="77777777" w:rsidR="00E04C28" w:rsidRPr="00E04C28" w:rsidRDefault="00E04C28" w:rsidP="00E04C28">
      <w:pPr>
        <w:spacing w:before="240"/>
      </w:pPr>
      <w:r w:rsidRPr="00E04C28">
        <w:t>This section includes exercises for students to practice what they’ve learned:</w:t>
      </w:r>
    </w:p>
    <w:p w14:paraId="0CBB94BC" w14:textId="31227574" w:rsidR="00323783" w:rsidRPr="00812271" w:rsidRDefault="007B10B8" w:rsidP="00323783">
      <w:pPr>
        <w:pStyle w:val="ListParagraph"/>
        <w:rPr>
          <w:rStyle w:val="Hyperlink"/>
          <w:rFonts w:ascii="Proxima Nova" w:hAnsi="Proxima Nova" w:cstheme="minorBidi"/>
          <w:color w:val="3D4543"/>
          <w:u w:val="none"/>
        </w:rPr>
      </w:pPr>
      <w:hyperlink w:anchor="_Exercise_1:_Create" w:history="1">
        <w:r w:rsidR="008A450F">
          <w:rPr>
            <w:rStyle w:val="Hyperlink"/>
            <w:rFonts w:ascii="Proxima Nova" w:hAnsi="Proxima Nova" w:cstheme="minorBidi"/>
          </w:rPr>
          <w:t>Exercise 1: Create an Ad Campaign</w:t>
        </w:r>
      </w:hyperlink>
      <w:r w:rsidR="00323783" w:rsidRPr="00705CDD">
        <w:rPr>
          <w:rStyle w:val="Hyperlink"/>
          <w:rFonts w:ascii="Proxima Nova" w:hAnsi="Proxima Nova" w:cstheme="minorBidi"/>
        </w:rPr>
        <w:t xml:space="preserve"> </w:t>
      </w:r>
    </w:p>
    <w:p w14:paraId="7F8579FD" w14:textId="373865D4" w:rsidR="00E04C28" w:rsidRPr="00254FD9" w:rsidRDefault="00E04C28" w:rsidP="00E04C28">
      <w:pPr>
        <w:pStyle w:val="Heading2"/>
        <w:pageBreakBefore/>
      </w:pPr>
      <w:bookmarkStart w:id="138" w:name="_Exercise_1:_Create"/>
      <w:bookmarkStart w:id="139" w:name="_Toc6232473"/>
      <w:bookmarkStart w:id="140" w:name="_Toc8900344"/>
      <w:bookmarkStart w:id="141" w:name="_Toc13478550"/>
      <w:bookmarkStart w:id="142" w:name="_Toc5893352"/>
      <w:bookmarkStart w:id="143" w:name="_Toc5894427"/>
      <w:bookmarkStart w:id="144" w:name="_Toc5894475"/>
      <w:bookmarkStart w:id="145" w:name="_Toc5894854"/>
      <w:bookmarkStart w:id="146" w:name="_Toc23839429"/>
      <w:bookmarkEnd w:id="138"/>
      <w:r w:rsidRPr="00254FD9">
        <w:lastRenderedPageBreak/>
        <w:t xml:space="preserve">Exercise 1: </w:t>
      </w:r>
      <w:bookmarkEnd w:id="139"/>
      <w:bookmarkEnd w:id="140"/>
      <w:r w:rsidR="007321FE">
        <w:t>Create a</w:t>
      </w:r>
      <w:bookmarkEnd w:id="141"/>
      <w:bookmarkEnd w:id="142"/>
      <w:bookmarkEnd w:id="143"/>
      <w:bookmarkEnd w:id="144"/>
      <w:bookmarkEnd w:id="145"/>
      <w:r w:rsidR="00F22AC3">
        <w:t>n Ad Campaign</w:t>
      </w:r>
      <w:bookmarkEnd w:id="146"/>
    </w:p>
    <w:p w14:paraId="3C625329" w14:textId="23A2048A" w:rsidR="00536937" w:rsidRPr="007321FE" w:rsidRDefault="007321FE" w:rsidP="007321FE">
      <w:pPr>
        <w:pStyle w:val="Heading3"/>
        <w:rPr>
          <w:rFonts w:asciiTheme="minorHAnsi" w:hAnsiTheme="minorHAnsi"/>
          <w:color w:val="454D4B"/>
          <w:sz w:val="20"/>
        </w:rPr>
      </w:pPr>
      <w:r w:rsidRPr="007321FE">
        <w:rPr>
          <w:rFonts w:asciiTheme="minorHAnsi" w:eastAsia="Times New Roman" w:hAnsiTheme="minorHAnsi"/>
          <w:color w:val="454D4B"/>
          <w:sz w:val="20"/>
        </w:rPr>
        <w:t>Creating a</w:t>
      </w:r>
      <w:r w:rsidR="000236F7">
        <w:rPr>
          <w:rFonts w:asciiTheme="minorHAnsi" w:eastAsia="Times New Roman" w:hAnsiTheme="minorHAnsi"/>
          <w:color w:val="454D4B"/>
          <w:sz w:val="20"/>
        </w:rPr>
        <w:t>n ad campaign will allow you to reach new and existing audiences to engage with your brand. Ads Composer gives you a consistent workflow across social channels to gain efficiency and apply value-add features</w:t>
      </w:r>
      <w:r w:rsidRPr="007321FE">
        <w:rPr>
          <w:rFonts w:asciiTheme="minorHAnsi" w:eastAsia="Times New Roman" w:hAnsiTheme="minorHAnsi"/>
          <w:color w:val="454D4B"/>
          <w:sz w:val="20"/>
        </w:rPr>
        <w:t>.</w:t>
      </w:r>
      <w:r>
        <w:rPr>
          <w:rFonts w:asciiTheme="minorHAnsi" w:hAnsiTheme="minorHAnsi"/>
          <w:color w:val="454D4B"/>
          <w:sz w:val="20"/>
        </w:rPr>
        <w:t xml:space="preserve"> </w:t>
      </w:r>
      <w:r w:rsidRPr="007321FE">
        <w:rPr>
          <w:rFonts w:asciiTheme="minorHAnsi" w:eastAsia="Times New Roman" w:hAnsiTheme="minorHAnsi" w:cs="Times New Roman"/>
          <w:color w:val="454D4B"/>
          <w:sz w:val="20"/>
          <w:szCs w:val="24"/>
        </w:rPr>
        <w:t xml:space="preserve">In this exercise, you will create </w:t>
      </w:r>
      <w:r w:rsidR="000236F7">
        <w:rPr>
          <w:rFonts w:asciiTheme="minorHAnsi" w:eastAsia="Times New Roman" w:hAnsiTheme="minorHAnsi" w:cs="Times New Roman"/>
          <w:color w:val="454D4B"/>
          <w:sz w:val="20"/>
          <w:szCs w:val="24"/>
        </w:rPr>
        <w:t>a Facebook traffic campaign</w:t>
      </w:r>
      <w:r w:rsidR="00E04C28" w:rsidRPr="00E04C28">
        <w:rPr>
          <w:rFonts w:asciiTheme="minorHAnsi" w:eastAsia="Times New Roman" w:hAnsiTheme="minorHAnsi" w:cs="Times New Roman"/>
          <w:color w:val="454D4B"/>
          <w:sz w:val="20"/>
          <w:szCs w:val="24"/>
        </w:rPr>
        <w:t>.</w:t>
      </w:r>
    </w:p>
    <w:p w14:paraId="7B0EC328" w14:textId="1994ED5D" w:rsidR="00E04C28" w:rsidRDefault="00E04C28" w:rsidP="00E04C28">
      <w:r w:rsidRPr="006F2AEA">
        <w:t xml:space="preserve">Log on to Sprinklr and navigate to the </w:t>
      </w:r>
      <w:r w:rsidR="006F2AEA">
        <w:t xml:space="preserve">Ads </w:t>
      </w:r>
      <w:r w:rsidR="000236F7">
        <w:t>Composer</w:t>
      </w:r>
      <w:r w:rsidRPr="006F2AEA">
        <w:t xml:space="preserve"> screen by clicking </w:t>
      </w:r>
      <w:r w:rsidR="000236F7">
        <w:rPr>
          <w:b/>
          <w:bCs/>
        </w:rPr>
        <w:t>Ads Composer</w:t>
      </w:r>
      <w:r w:rsidR="008A058C" w:rsidRPr="006F2AEA">
        <w:t>,</w:t>
      </w:r>
      <w:r w:rsidRPr="006F2AEA">
        <w:t xml:space="preserve"> under </w:t>
      </w:r>
      <w:r w:rsidR="000236F7">
        <w:rPr>
          <w:b/>
          <w:bCs/>
        </w:rPr>
        <w:t>Campaign Creation</w:t>
      </w:r>
      <w:r w:rsidR="00746FA6">
        <w:t xml:space="preserve">, under </w:t>
      </w:r>
      <w:r w:rsidR="008A058C" w:rsidRPr="006F2AEA">
        <w:rPr>
          <w:b/>
          <w:bCs/>
        </w:rPr>
        <w:t>Modern</w:t>
      </w:r>
      <w:r w:rsidR="008A058C">
        <w:rPr>
          <w:b/>
        </w:rPr>
        <w:t xml:space="preserve"> </w:t>
      </w:r>
      <w:r w:rsidR="006F2AEA">
        <w:rPr>
          <w:b/>
        </w:rPr>
        <w:t>Advertising</w:t>
      </w:r>
      <w:r>
        <w:t xml:space="preserve">. </w:t>
      </w:r>
    </w:p>
    <w:p w14:paraId="0162CA5A" w14:textId="120A97EE" w:rsidR="000236F7" w:rsidRPr="00254FD9" w:rsidRDefault="000236F7" w:rsidP="00E04C28">
      <w:r>
        <w:rPr>
          <w:noProof/>
        </w:rPr>
        <w:drawing>
          <wp:inline distT="0" distB="0" distL="0" distR="0" wp14:anchorId="3B73327E" wp14:editId="6B3887D1">
            <wp:extent cx="2649121" cy="1750312"/>
            <wp:effectExtent l="165100" t="165100" r="170815" b="167640"/>
            <wp:docPr id="908" name="Picture 90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Screen Shot 2019-08-08 at 9.13.27 AM.pn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678203" cy="1769527"/>
                    </a:xfrm>
                    <a:prstGeom prst="rect">
                      <a:avLst/>
                    </a:prstGeom>
                    <a:ln>
                      <a:noFill/>
                    </a:ln>
                    <a:effectLst>
                      <a:outerShdw blurRad="190500" algn="tl" rotWithShape="0">
                        <a:srgbClr val="000000">
                          <a:alpha val="70000"/>
                        </a:srgbClr>
                      </a:outerShdw>
                    </a:effectLst>
                  </pic:spPr>
                </pic:pic>
              </a:graphicData>
            </a:graphic>
          </wp:inline>
        </w:drawing>
      </w:r>
    </w:p>
    <w:p w14:paraId="0061DF8E" w14:textId="131DAA56" w:rsidR="00E04C28" w:rsidRPr="00254FD9" w:rsidRDefault="000236F7" w:rsidP="00E04C28">
      <w:r w:rsidRPr="0046293B">
        <w:rPr>
          <w:noProof/>
        </w:rPr>
        <w:t xml:space="preserve"> </w:t>
      </w:r>
    </w:p>
    <w:p w14:paraId="45C9EE2D" w14:textId="46D909E0" w:rsidR="00E04C28" w:rsidRDefault="000236F7" w:rsidP="00CA1D51">
      <w:pPr>
        <w:pStyle w:val="WingdingCallout"/>
        <w:numPr>
          <w:ilvl w:val="0"/>
          <w:numId w:val="3"/>
        </w:numPr>
      </w:pPr>
      <w:r>
        <w:t>Navigate to your Facebook Ad Account or search for the name within in search box.</w:t>
      </w:r>
      <w:r w:rsidR="008A058C">
        <w:t xml:space="preserve"> </w:t>
      </w:r>
      <w:r>
        <w:t xml:space="preserve">This workflow will auto default to </w:t>
      </w:r>
      <w:r w:rsidRPr="000236F7">
        <w:rPr>
          <w:b/>
        </w:rPr>
        <w:t>Create New Campaign</w:t>
      </w:r>
      <w:r>
        <w:t>, continue using this option</w:t>
      </w:r>
      <w:r w:rsidR="004433F6">
        <w:t>.</w:t>
      </w:r>
      <w:r w:rsidRPr="000236F7">
        <w:rPr>
          <w:noProof/>
        </w:rPr>
        <w:t xml:space="preserve"> </w:t>
      </w:r>
      <w:r>
        <w:rPr>
          <w:noProof/>
        </w:rPr>
        <w:drawing>
          <wp:inline distT="0" distB="0" distL="0" distR="0" wp14:anchorId="49BD67AC" wp14:editId="023F0615">
            <wp:extent cx="3513558" cy="2006353"/>
            <wp:effectExtent l="165100" t="165100" r="169545" b="165735"/>
            <wp:docPr id="913" name="Picture 9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Screen Shot 2019-08-08 at 9.14.10 AM.pn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521729" cy="2011019"/>
                    </a:xfrm>
                    <a:prstGeom prst="rect">
                      <a:avLst/>
                    </a:prstGeom>
                    <a:ln>
                      <a:noFill/>
                    </a:ln>
                    <a:effectLst>
                      <a:outerShdw blurRad="190500" algn="tl" rotWithShape="0">
                        <a:srgbClr val="000000">
                          <a:alpha val="70000"/>
                        </a:srgbClr>
                      </a:outerShdw>
                    </a:effectLst>
                  </pic:spPr>
                </pic:pic>
              </a:graphicData>
            </a:graphic>
          </wp:inline>
        </w:drawing>
      </w:r>
    </w:p>
    <w:p w14:paraId="0150B3D1" w14:textId="63777A9A" w:rsidR="00F20889" w:rsidRDefault="000236F7" w:rsidP="00CA1D51">
      <w:pPr>
        <w:pStyle w:val="WingdingCallout"/>
        <w:numPr>
          <w:ilvl w:val="0"/>
          <w:numId w:val="3"/>
        </w:numPr>
      </w:pPr>
      <w:r>
        <w:lastRenderedPageBreak/>
        <w:t xml:space="preserve">Continue onto the </w:t>
      </w:r>
      <w:r w:rsidRPr="000236F7">
        <w:rPr>
          <w:b/>
        </w:rPr>
        <w:t>Campaign Details</w:t>
      </w:r>
      <w:r>
        <w:t xml:space="preserve"> step and set your campaign’s objective to </w:t>
      </w:r>
      <w:r w:rsidRPr="000236F7">
        <w:rPr>
          <w:b/>
        </w:rPr>
        <w:t>Traffic</w:t>
      </w:r>
      <w:r>
        <w:rPr>
          <w:b/>
        </w:rPr>
        <w:t xml:space="preserve">.  </w:t>
      </w:r>
      <w:r w:rsidR="00F20889">
        <w:rPr>
          <w:noProof/>
        </w:rPr>
        <w:drawing>
          <wp:inline distT="0" distB="0" distL="0" distR="0" wp14:anchorId="5BC46619" wp14:editId="65EB7828">
            <wp:extent cx="3630200" cy="2592280"/>
            <wp:effectExtent l="165100" t="165100" r="167640" b="163830"/>
            <wp:docPr id="915" name="Picture 9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Screen Shot 2019-08-08 at 9.18.57 AM.pn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3636793" cy="2596988"/>
                    </a:xfrm>
                    <a:prstGeom prst="rect">
                      <a:avLst/>
                    </a:prstGeom>
                    <a:ln>
                      <a:noFill/>
                    </a:ln>
                    <a:effectLst>
                      <a:outerShdw blurRad="190500" algn="tl" rotWithShape="0">
                        <a:srgbClr val="000000">
                          <a:alpha val="70000"/>
                        </a:srgbClr>
                      </a:outerShdw>
                    </a:effectLst>
                  </pic:spPr>
                </pic:pic>
              </a:graphicData>
            </a:graphic>
          </wp:inline>
        </w:drawing>
      </w:r>
    </w:p>
    <w:p w14:paraId="6F3D2B39" w14:textId="77777777" w:rsidR="00F20889" w:rsidRDefault="00F20889" w:rsidP="00CA1D51">
      <w:pPr>
        <w:pStyle w:val="WingdingCallout"/>
        <w:numPr>
          <w:ilvl w:val="0"/>
          <w:numId w:val="3"/>
        </w:numPr>
      </w:pPr>
      <w:r>
        <w:t xml:space="preserve">Next, select the option to </w:t>
      </w:r>
      <w:r w:rsidRPr="00F20889">
        <w:rPr>
          <w:b/>
        </w:rPr>
        <w:t>Use a Naming Convention</w:t>
      </w:r>
      <w:r>
        <w:rPr>
          <w:b/>
        </w:rPr>
        <w:t xml:space="preserve"> </w:t>
      </w:r>
      <w:r>
        <w:t xml:space="preserve">and select one from the </w:t>
      </w:r>
      <w:proofErr w:type="gramStart"/>
      <w:r>
        <w:t>drop down</w:t>
      </w:r>
      <w:proofErr w:type="gramEnd"/>
      <w:r>
        <w:t xml:space="preserve"> list. </w:t>
      </w:r>
    </w:p>
    <w:p w14:paraId="4523D8E1" w14:textId="49BDA0A1" w:rsidR="00F20889" w:rsidRDefault="00F20889" w:rsidP="00CA1D51">
      <w:pPr>
        <w:pStyle w:val="WingdingCallout"/>
        <w:numPr>
          <w:ilvl w:val="0"/>
          <w:numId w:val="3"/>
        </w:numPr>
      </w:pPr>
      <w:r>
        <w:t xml:space="preserve">Under </w:t>
      </w:r>
      <w:r w:rsidRPr="00F20889">
        <w:rPr>
          <w:b/>
        </w:rPr>
        <w:t>Define Custom Properties</w:t>
      </w:r>
      <w:r>
        <w:rPr>
          <w:b/>
        </w:rPr>
        <w:t xml:space="preserve">, </w:t>
      </w:r>
      <w:r>
        <w:t>fill out all campaign custom fields based on what the purpose of the</w:t>
      </w:r>
      <w:r w:rsidRPr="00F20889">
        <w:t xml:space="preserve"> </w:t>
      </w:r>
      <w:r>
        <w:t xml:space="preserve">is ad campaign is. All mandatory custom fields will have a red dot next to the name. </w:t>
      </w:r>
    </w:p>
    <w:p w14:paraId="28CFF319" w14:textId="2C1361E3" w:rsidR="00F20889" w:rsidRDefault="00F20889" w:rsidP="00CA1D51">
      <w:pPr>
        <w:pStyle w:val="WingdingCallout"/>
        <w:numPr>
          <w:ilvl w:val="0"/>
          <w:numId w:val="3"/>
        </w:numPr>
      </w:pPr>
      <w:r>
        <w:t xml:space="preserve">Click </w:t>
      </w:r>
      <w:r w:rsidRPr="00F20889">
        <w:rPr>
          <w:b/>
        </w:rPr>
        <w:t xml:space="preserve">Next </w:t>
      </w:r>
      <w:r>
        <w:t xml:space="preserve">to move to the </w:t>
      </w:r>
      <w:r w:rsidRPr="00F20889">
        <w:rPr>
          <w:b/>
        </w:rPr>
        <w:t>Target Audience</w:t>
      </w:r>
      <w:r>
        <w:t xml:space="preserve"> Tab.</w:t>
      </w:r>
    </w:p>
    <w:p w14:paraId="7E71441E" w14:textId="7112D577" w:rsidR="000236F7" w:rsidRDefault="00F20889" w:rsidP="00F20889">
      <w:pPr>
        <w:pStyle w:val="WingdingCallout"/>
        <w:numPr>
          <w:ilvl w:val="0"/>
          <w:numId w:val="0"/>
        </w:numPr>
        <w:ind w:left="720"/>
      </w:pPr>
      <w:r>
        <w:rPr>
          <w:noProof/>
        </w:rPr>
        <w:drawing>
          <wp:inline distT="0" distB="0" distL="0" distR="0" wp14:anchorId="1547A8DC" wp14:editId="7925C59A">
            <wp:extent cx="2864131" cy="2441359"/>
            <wp:effectExtent l="165100" t="165100" r="158750" b="162560"/>
            <wp:docPr id="917" name="Picture 9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Screen Shot 2019-08-08 at 9.24.47 AM.p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867705" cy="2444406"/>
                    </a:xfrm>
                    <a:prstGeom prst="rect">
                      <a:avLst/>
                    </a:prstGeom>
                    <a:ln>
                      <a:noFill/>
                    </a:ln>
                    <a:effectLst>
                      <a:outerShdw blurRad="190500" algn="tl" rotWithShape="0">
                        <a:srgbClr val="000000">
                          <a:alpha val="70000"/>
                        </a:srgbClr>
                      </a:outerShdw>
                    </a:effectLst>
                  </pic:spPr>
                </pic:pic>
              </a:graphicData>
            </a:graphic>
          </wp:inline>
        </w:drawing>
      </w:r>
      <w:r>
        <w:t xml:space="preserve"> </w:t>
      </w:r>
    </w:p>
    <w:p w14:paraId="3449B685" w14:textId="5762633B" w:rsidR="00F20889" w:rsidRDefault="00F20889" w:rsidP="00CA1D51">
      <w:pPr>
        <w:pStyle w:val="WingdingCallout"/>
        <w:numPr>
          <w:ilvl w:val="0"/>
          <w:numId w:val="3"/>
        </w:numPr>
      </w:pPr>
      <w:r>
        <w:t xml:space="preserve">Select two </w:t>
      </w:r>
      <w:r w:rsidRPr="00BD4974">
        <w:rPr>
          <w:b/>
        </w:rPr>
        <w:t>Saved audiences</w:t>
      </w:r>
      <w:r>
        <w:t xml:space="preserve"> in </w:t>
      </w:r>
      <w:r w:rsidR="00BD4974">
        <w:t>the</w:t>
      </w:r>
      <w:r>
        <w:t xml:space="preserve"> list of audiences available </w:t>
      </w:r>
      <w:r w:rsidR="00BD4974">
        <w:t xml:space="preserve">by checking the box next to the name. Option to search for audience by targeting dimensions or name, as well as view details to gain more insight to audience targeting. </w:t>
      </w:r>
    </w:p>
    <w:p w14:paraId="26F5D2B6" w14:textId="28D32E15" w:rsidR="00BD4974" w:rsidRDefault="00BD4974" w:rsidP="00BD4974">
      <w:pPr>
        <w:pStyle w:val="WingdingCallout"/>
        <w:numPr>
          <w:ilvl w:val="0"/>
          <w:numId w:val="0"/>
        </w:numPr>
        <w:ind w:left="720"/>
      </w:pPr>
      <w:r>
        <w:rPr>
          <w:noProof/>
        </w:rPr>
        <w:lastRenderedPageBreak/>
        <w:drawing>
          <wp:inline distT="0" distB="0" distL="0" distR="0" wp14:anchorId="489BA1B0" wp14:editId="2025C960">
            <wp:extent cx="5078028" cy="2453373"/>
            <wp:effectExtent l="165100" t="165100" r="167640" b="163195"/>
            <wp:docPr id="920" name="Picture 9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Screen Shot 2019-08-08 at 9.28.02 AM.p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088820" cy="2458587"/>
                    </a:xfrm>
                    <a:prstGeom prst="rect">
                      <a:avLst/>
                    </a:prstGeom>
                    <a:ln>
                      <a:noFill/>
                    </a:ln>
                    <a:effectLst>
                      <a:outerShdw blurRad="190500" algn="tl" rotWithShape="0">
                        <a:srgbClr val="000000">
                          <a:alpha val="70000"/>
                        </a:srgbClr>
                      </a:outerShdw>
                    </a:effectLst>
                  </pic:spPr>
                </pic:pic>
              </a:graphicData>
            </a:graphic>
          </wp:inline>
        </w:drawing>
      </w:r>
    </w:p>
    <w:p w14:paraId="7CF43381" w14:textId="28E1B299" w:rsidR="00F20889" w:rsidRDefault="00BD4974" w:rsidP="00CA1D51">
      <w:pPr>
        <w:pStyle w:val="WingdingCallout"/>
        <w:numPr>
          <w:ilvl w:val="0"/>
          <w:numId w:val="3"/>
        </w:numPr>
      </w:pPr>
      <w:r>
        <w:t xml:space="preserve">Click </w:t>
      </w:r>
      <w:r w:rsidRPr="00BD4974">
        <w:rPr>
          <w:b/>
        </w:rPr>
        <w:t>Add Selected (2)</w:t>
      </w:r>
      <w:r>
        <w:rPr>
          <w:b/>
        </w:rPr>
        <w:t xml:space="preserve"> </w:t>
      </w:r>
      <w:r>
        <w:t xml:space="preserve">to create 2 ad sets within your ad campaign. </w:t>
      </w:r>
    </w:p>
    <w:p w14:paraId="758D6009" w14:textId="5A63602F" w:rsidR="00BD4974" w:rsidRDefault="00BD4974" w:rsidP="00BD4974">
      <w:pPr>
        <w:pStyle w:val="WingdingCallout"/>
        <w:numPr>
          <w:ilvl w:val="0"/>
          <w:numId w:val="0"/>
        </w:numPr>
        <w:ind w:left="720"/>
      </w:pPr>
      <w:r>
        <w:rPr>
          <w:noProof/>
        </w:rPr>
        <w:drawing>
          <wp:inline distT="0" distB="0" distL="0" distR="0" wp14:anchorId="316DE369" wp14:editId="472323B3">
            <wp:extent cx="3924580" cy="2148396"/>
            <wp:effectExtent l="165100" t="165100" r="165100" b="163195"/>
            <wp:docPr id="921" name="Picture 92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Screen Shot 2019-08-08 at 9.32.50 AM.pn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3932138" cy="2152533"/>
                    </a:xfrm>
                    <a:prstGeom prst="rect">
                      <a:avLst/>
                    </a:prstGeom>
                    <a:ln>
                      <a:noFill/>
                    </a:ln>
                    <a:effectLst>
                      <a:outerShdw blurRad="190500" algn="tl" rotWithShape="0">
                        <a:srgbClr val="000000">
                          <a:alpha val="70000"/>
                        </a:srgbClr>
                      </a:outerShdw>
                    </a:effectLst>
                  </pic:spPr>
                </pic:pic>
              </a:graphicData>
            </a:graphic>
          </wp:inline>
        </w:drawing>
      </w:r>
    </w:p>
    <w:p w14:paraId="46761C94" w14:textId="2A1D7135" w:rsidR="00F20889" w:rsidRDefault="00BD4974" w:rsidP="00CA1D51">
      <w:pPr>
        <w:pStyle w:val="WingdingCallout"/>
        <w:numPr>
          <w:ilvl w:val="0"/>
          <w:numId w:val="3"/>
        </w:numPr>
      </w:pPr>
      <w:r>
        <w:t xml:space="preserve">Review your audiences selected in this tab &amp; reach, then navigate to </w:t>
      </w:r>
      <w:r w:rsidRPr="00BD4974">
        <w:rPr>
          <w:b/>
        </w:rPr>
        <w:t>Define Custom Properties</w:t>
      </w:r>
      <w:r>
        <w:t xml:space="preserve"> at the ad set level. </w:t>
      </w:r>
    </w:p>
    <w:p w14:paraId="468CB64D" w14:textId="21CF6308" w:rsidR="00BD4974" w:rsidRDefault="00BD4974" w:rsidP="00BD4974">
      <w:pPr>
        <w:pStyle w:val="WingdingCallout"/>
        <w:numPr>
          <w:ilvl w:val="0"/>
          <w:numId w:val="0"/>
        </w:numPr>
        <w:ind w:left="720"/>
      </w:pPr>
      <w:r>
        <w:rPr>
          <w:noProof/>
        </w:rPr>
        <w:lastRenderedPageBreak/>
        <w:drawing>
          <wp:inline distT="0" distB="0" distL="0" distR="0" wp14:anchorId="2C16E89F" wp14:editId="771B0A22">
            <wp:extent cx="4012707" cy="1902453"/>
            <wp:effectExtent l="165100" t="165100" r="165735" b="168275"/>
            <wp:docPr id="922" name="Picture 9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Screen Shot 2019-08-08 at 9.36.58 AM.pn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4024719" cy="1908148"/>
                    </a:xfrm>
                    <a:prstGeom prst="rect">
                      <a:avLst/>
                    </a:prstGeom>
                    <a:ln>
                      <a:noFill/>
                    </a:ln>
                    <a:effectLst>
                      <a:outerShdw blurRad="190500" algn="tl" rotWithShape="0">
                        <a:srgbClr val="000000">
                          <a:alpha val="70000"/>
                        </a:srgbClr>
                      </a:outerShdw>
                    </a:effectLst>
                  </pic:spPr>
                </pic:pic>
              </a:graphicData>
            </a:graphic>
          </wp:inline>
        </w:drawing>
      </w:r>
    </w:p>
    <w:p w14:paraId="0016878F" w14:textId="5001F161" w:rsidR="00F20889" w:rsidRDefault="00BD4974" w:rsidP="00CA1D51">
      <w:pPr>
        <w:pStyle w:val="WingdingCallout"/>
        <w:numPr>
          <w:ilvl w:val="0"/>
          <w:numId w:val="3"/>
        </w:numPr>
      </w:pPr>
      <w:r>
        <w:t xml:space="preserve">Within </w:t>
      </w:r>
      <w:r w:rsidRPr="00BD4974">
        <w:rPr>
          <w:b/>
        </w:rPr>
        <w:t>Budget &amp; Schedule</w:t>
      </w:r>
      <w:r>
        <w:t xml:space="preserve"> tab, change the </w:t>
      </w:r>
      <w:r w:rsidRPr="00BD4974">
        <w:rPr>
          <w:b/>
        </w:rPr>
        <w:t>Budget Type</w:t>
      </w:r>
      <w:r>
        <w:rPr>
          <w:b/>
        </w:rPr>
        <w:t xml:space="preserve"> </w:t>
      </w:r>
      <w:r>
        <w:t xml:space="preserve">to </w:t>
      </w:r>
      <w:r w:rsidRPr="00BD4974">
        <w:rPr>
          <w:b/>
        </w:rPr>
        <w:t>Lifetime Budget</w:t>
      </w:r>
      <w:r>
        <w:t xml:space="preserve"> and enter 50 into the budget amount. </w:t>
      </w:r>
    </w:p>
    <w:p w14:paraId="3CB0B1FC" w14:textId="723976D1" w:rsidR="00F20889" w:rsidRDefault="00BD4974" w:rsidP="00CA1D51">
      <w:pPr>
        <w:pStyle w:val="WingdingCallout"/>
        <w:numPr>
          <w:ilvl w:val="0"/>
          <w:numId w:val="3"/>
        </w:numPr>
      </w:pPr>
      <w:r>
        <w:t xml:space="preserve">Be sure to add an </w:t>
      </w:r>
      <w:r w:rsidRPr="00BD4974">
        <w:rPr>
          <w:b/>
        </w:rPr>
        <w:t>End Date</w:t>
      </w:r>
      <w:r>
        <w:t xml:space="preserve"> for </w:t>
      </w:r>
      <w:r w:rsidRPr="00BD4974">
        <w:rPr>
          <w:b/>
        </w:rPr>
        <w:t>Lifetime Budget</w:t>
      </w:r>
      <w:r>
        <w:t xml:space="preserve">, select 10 days out of start date for campaign duration. </w:t>
      </w:r>
    </w:p>
    <w:p w14:paraId="06B4DA4A" w14:textId="44D0536A" w:rsidR="0000269C" w:rsidRDefault="0000269C" w:rsidP="00CA1D51">
      <w:pPr>
        <w:pStyle w:val="WingdingCallout"/>
        <w:numPr>
          <w:ilvl w:val="0"/>
          <w:numId w:val="3"/>
        </w:numPr>
      </w:pPr>
      <w:r>
        <w:t xml:space="preserve">Select </w:t>
      </w:r>
      <w:r w:rsidRPr="0000269C">
        <w:rPr>
          <w:b/>
        </w:rPr>
        <w:t>Edit Placements</w:t>
      </w:r>
      <w:r>
        <w:t xml:space="preserve"> and change </w:t>
      </w:r>
      <w:r w:rsidRPr="0000269C">
        <w:rPr>
          <w:b/>
        </w:rPr>
        <w:t xml:space="preserve">Device </w:t>
      </w:r>
      <w:r>
        <w:rPr>
          <w:b/>
        </w:rPr>
        <w:t>P</w:t>
      </w:r>
      <w:r w:rsidRPr="0000269C">
        <w:rPr>
          <w:b/>
        </w:rPr>
        <w:t>latform</w:t>
      </w:r>
      <w:r>
        <w:t xml:space="preserve"> to </w:t>
      </w:r>
      <w:r w:rsidRPr="0000269C">
        <w:rPr>
          <w:b/>
        </w:rPr>
        <w:t>Mobile</w:t>
      </w:r>
      <w:r>
        <w:rPr>
          <w:b/>
        </w:rPr>
        <w:t>.</w:t>
      </w:r>
      <w:r>
        <w:rPr>
          <w:noProof/>
        </w:rPr>
        <w:drawing>
          <wp:inline distT="0" distB="0" distL="0" distR="0" wp14:anchorId="566C2654" wp14:editId="0E0757AF">
            <wp:extent cx="3870123" cy="2444935"/>
            <wp:effectExtent l="165100" t="165100" r="168910" b="158750"/>
            <wp:docPr id="923" name="Picture 92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Screen Shot 2019-08-08 at 9.40.55 AM.pn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3873756" cy="2447230"/>
                    </a:xfrm>
                    <a:prstGeom prst="rect">
                      <a:avLst/>
                    </a:prstGeom>
                    <a:ln>
                      <a:noFill/>
                    </a:ln>
                    <a:effectLst>
                      <a:outerShdw blurRad="190500" algn="tl" rotWithShape="0">
                        <a:srgbClr val="000000">
                          <a:alpha val="70000"/>
                        </a:srgbClr>
                      </a:outerShdw>
                    </a:effectLst>
                  </pic:spPr>
                </pic:pic>
              </a:graphicData>
            </a:graphic>
          </wp:inline>
        </w:drawing>
      </w:r>
      <w:r>
        <w:rPr>
          <w:b/>
        </w:rPr>
        <w:t xml:space="preserve"> </w:t>
      </w:r>
    </w:p>
    <w:p w14:paraId="4A1B790D" w14:textId="149269AA" w:rsidR="0000269C" w:rsidRDefault="0000269C" w:rsidP="00CA1D51">
      <w:pPr>
        <w:pStyle w:val="WingdingCallout"/>
        <w:numPr>
          <w:ilvl w:val="0"/>
          <w:numId w:val="3"/>
        </w:numPr>
      </w:pPr>
      <w:r>
        <w:t xml:space="preserve">Under </w:t>
      </w:r>
      <w:r w:rsidRPr="0000269C">
        <w:rPr>
          <w:b/>
        </w:rPr>
        <w:t>Publisher Platforms</w:t>
      </w:r>
      <w:r>
        <w:rPr>
          <w:b/>
        </w:rPr>
        <w:t xml:space="preserve">, </w:t>
      </w:r>
      <w:r>
        <w:t xml:space="preserve">exit out of Audience Network and Messenger.  Navigate to the bottom of this page and click </w:t>
      </w:r>
      <w:r w:rsidRPr="0000269C">
        <w:rPr>
          <w:b/>
        </w:rPr>
        <w:t>Next.</w:t>
      </w:r>
    </w:p>
    <w:p w14:paraId="652FE4E6" w14:textId="7969B3CA" w:rsidR="000236F7" w:rsidRDefault="00910692" w:rsidP="00910692">
      <w:pPr>
        <w:pStyle w:val="WingdingCallout"/>
        <w:numPr>
          <w:ilvl w:val="0"/>
          <w:numId w:val="0"/>
        </w:numPr>
        <w:ind w:left="720" w:hanging="720"/>
      </w:pPr>
      <w:r>
        <w:rPr>
          <w:noProof/>
        </w:rPr>
        <w:lastRenderedPageBreak/>
        <w:drawing>
          <wp:inline distT="0" distB="0" distL="0" distR="0" wp14:anchorId="6723544D" wp14:editId="08CD8AE2">
            <wp:extent cx="2400546" cy="2519681"/>
            <wp:effectExtent l="165100" t="165100" r="165100" b="160020"/>
            <wp:docPr id="926" name="Picture 9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Screen Shot 2019-08-08 at 11.13.28 AM.pn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404760" cy="2524105"/>
                    </a:xfrm>
                    <a:prstGeom prst="rect">
                      <a:avLst/>
                    </a:prstGeom>
                    <a:ln>
                      <a:noFill/>
                    </a:ln>
                    <a:effectLst>
                      <a:outerShdw blurRad="190500" algn="tl" rotWithShape="0">
                        <a:srgbClr val="000000">
                          <a:alpha val="70000"/>
                        </a:srgbClr>
                      </a:outerShdw>
                    </a:effectLst>
                  </pic:spPr>
                </pic:pic>
              </a:graphicData>
            </a:graphic>
          </wp:inline>
        </w:drawing>
      </w:r>
    </w:p>
    <w:p w14:paraId="1D6C0774" w14:textId="39426F90" w:rsidR="004433F6" w:rsidRDefault="004433F6" w:rsidP="00DB6ADA"/>
    <w:p w14:paraId="37FB26AC" w14:textId="6233E744" w:rsidR="00FC37DF" w:rsidRDefault="00910692" w:rsidP="00F01682">
      <w:pPr>
        <w:pStyle w:val="WingdingCallout"/>
      </w:pPr>
      <w:r>
        <w:t>Select</w:t>
      </w:r>
      <w:r w:rsidR="006F2AEA">
        <w:t xml:space="preserve"> </w:t>
      </w:r>
      <w:r w:rsidRPr="00EA0106">
        <w:rPr>
          <w:b/>
          <w:bCs/>
        </w:rPr>
        <w:t>Create new creative</w:t>
      </w:r>
      <w:r w:rsidR="006F2AEA">
        <w:t xml:space="preserve"> </w:t>
      </w:r>
      <w:r>
        <w:t xml:space="preserve">within the </w:t>
      </w:r>
      <w:r w:rsidRPr="00EA0106">
        <w:rPr>
          <w:b/>
        </w:rPr>
        <w:t>Creative</w:t>
      </w:r>
      <w:r>
        <w:t xml:space="preserve"> tab</w:t>
      </w:r>
      <w:r w:rsidR="0024342F">
        <w:t xml:space="preserve"> </w:t>
      </w:r>
      <w:r w:rsidR="00EA0106">
        <w:t xml:space="preserve">and select the </w:t>
      </w:r>
      <w:r w:rsidR="00EA0106" w:rsidRPr="00EA0106">
        <w:rPr>
          <w:b/>
        </w:rPr>
        <w:t xml:space="preserve">Page </w:t>
      </w:r>
      <w:r w:rsidR="00EA0106">
        <w:t xml:space="preserve">your ads will be advertised from. Select the </w:t>
      </w:r>
      <w:r w:rsidR="00EA0106" w:rsidRPr="00EA0106">
        <w:rPr>
          <w:b/>
        </w:rPr>
        <w:t>Post Type</w:t>
      </w:r>
      <w:r w:rsidR="00EA0106">
        <w:t xml:space="preserve"> Link Post.</w:t>
      </w:r>
    </w:p>
    <w:p w14:paraId="18259B22" w14:textId="4322BD8E" w:rsidR="007B6803" w:rsidRDefault="00FC37DF" w:rsidP="00F01682">
      <w:pPr>
        <w:pStyle w:val="WingdingCallout"/>
      </w:pPr>
      <w:r>
        <w:t xml:space="preserve">In the </w:t>
      </w:r>
      <w:r w:rsidR="00EA0106" w:rsidRPr="00EA0106">
        <w:rPr>
          <w:b/>
          <w:bCs/>
        </w:rPr>
        <w:t>Creative details</w:t>
      </w:r>
      <w:r w:rsidRPr="00EA0106">
        <w:rPr>
          <w:b/>
          <w:bCs/>
        </w:rPr>
        <w:t xml:space="preserve"> </w:t>
      </w:r>
      <w:r w:rsidR="00EA0106">
        <w:t>section</w:t>
      </w:r>
      <w:r>
        <w:t xml:space="preserve">, </w:t>
      </w:r>
      <w:r w:rsidR="00EA0106">
        <w:t xml:space="preserve">click on </w:t>
      </w:r>
      <w:r w:rsidR="00EA0106" w:rsidRPr="00EA0106">
        <w:rPr>
          <w:b/>
          <w:bCs/>
        </w:rPr>
        <w:t>Add</w:t>
      </w:r>
      <w:r w:rsidRPr="00EA0106">
        <w:rPr>
          <w:b/>
          <w:bCs/>
        </w:rPr>
        <w:t xml:space="preserve"> </w:t>
      </w:r>
      <w:r w:rsidR="00EA0106" w:rsidRPr="00EA0106">
        <w:rPr>
          <w:b/>
          <w:bCs/>
        </w:rPr>
        <w:t xml:space="preserve">Photo </w:t>
      </w:r>
      <w:r w:rsidR="00EA0106" w:rsidRPr="00EA0106">
        <w:rPr>
          <w:bCs/>
        </w:rPr>
        <w:t xml:space="preserve">and the Media Uploader window will populate. </w:t>
      </w:r>
      <w:r>
        <w:t xml:space="preserve"> </w:t>
      </w:r>
    </w:p>
    <w:p w14:paraId="76CAF519" w14:textId="77777777" w:rsidR="00EA0106" w:rsidRDefault="00EA0106" w:rsidP="00EA0106">
      <w:pPr>
        <w:pStyle w:val="WingdingCallout"/>
        <w:numPr>
          <w:ilvl w:val="0"/>
          <w:numId w:val="0"/>
        </w:numPr>
      </w:pPr>
      <w:r>
        <w:rPr>
          <w:noProof/>
        </w:rPr>
        <w:drawing>
          <wp:inline distT="0" distB="0" distL="0" distR="0" wp14:anchorId="0CCD68E8" wp14:editId="3F3E3F75">
            <wp:extent cx="2796466" cy="1584855"/>
            <wp:effectExtent l="165100" t="165100" r="163195" b="168275"/>
            <wp:docPr id="930" name="Picture 93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Screen Shot 2019-08-08 at 11.14.07 AM.pn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802381" cy="1588207"/>
                    </a:xfrm>
                    <a:prstGeom prst="rect">
                      <a:avLst/>
                    </a:prstGeom>
                    <a:ln>
                      <a:noFill/>
                    </a:ln>
                    <a:effectLst>
                      <a:outerShdw blurRad="190500" algn="tl" rotWithShape="0">
                        <a:srgbClr val="000000">
                          <a:alpha val="70000"/>
                        </a:srgbClr>
                      </a:outerShdw>
                    </a:effectLst>
                  </pic:spPr>
                </pic:pic>
              </a:graphicData>
            </a:graphic>
          </wp:inline>
        </w:drawing>
      </w:r>
    </w:p>
    <w:p w14:paraId="7E01BF2E" w14:textId="77777777" w:rsidR="00EA0106" w:rsidRDefault="00EA0106" w:rsidP="00EA0106">
      <w:pPr>
        <w:pStyle w:val="WingdingCallout"/>
      </w:pPr>
      <w:r>
        <w:t xml:space="preserve">Click </w:t>
      </w:r>
      <w:r w:rsidRPr="00EA0106">
        <w:t>on an image that is available within the SAM and a blue border will populate</w:t>
      </w:r>
      <w:r>
        <w:t xml:space="preserve">. </w:t>
      </w:r>
    </w:p>
    <w:p w14:paraId="1BEDBADD" w14:textId="77777777" w:rsidR="00EA0106" w:rsidRPr="00EA0106" w:rsidRDefault="00EA0106" w:rsidP="00EA0106">
      <w:pPr>
        <w:pStyle w:val="WingdingCallout"/>
      </w:pPr>
      <w:r>
        <w:t xml:space="preserve">Click </w:t>
      </w:r>
      <w:r>
        <w:rPr>
          <w:b/>
        </w:rPr>
        <w:t xml:space="preserve">Add. </w:t>
      </w:r>
    </w:p>
    <w:p w14:paraId="35582002" w14:textId="756DC6DD" w:rsidR="00FC37DF" w:rsidRDefault="00FC37DF" w:rsidP="00EA0106">
      <w:pPr>
        <w:pStyle w:val="WingdingCallout"/>
        <w:numPr>
          <w:ilvl w:val="0"/>
          <w:numId w:val="0"/>
        </w:numPr>
        <w:ind w:left="720"/>
      </w:pPr>
    </w:p>
    <w:p w14:paraId="659620DE" w14:textId="788F43E1" w:rsidR="007B6803" w:rsidRDefault="00EA0106" w:rsidP="00B83EBA">
      <w:r>
        <w:rPr>
          <w:noProof/>
        </w:rPr>
        <w:lastRenderedPageBreak/>
        <w:drawing>
          <wp:inline distT="0" distB="0" distL="0" distR="0" wp14:anchorId="2B2BF52B" wp14:editId="72612F0E">
            <wp:extent cx="2941994" cy="3098628"/>
            <wp:effectExtent l="165100" t="165100" r="169545" b="165735"/>
            <wp:docPr id="933" name="Picture 9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Screen Shot 2019-08-08 at 11.28.19 AM.pn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946224" cy="3103084"/>
                    </a:xfrm>
                    <a:prstGeom prst="rect">
                      <a:avLst/>
                    </a:prstGeom>
                    <a:ln>
                      <a:noFill/>
                    </a:ln>
                    <a:effectLst>
                      <a:outerShdw blurRad="190500" algn="tl" rotWithShape="0">
                        <a:srgbClr val="000000">
                          <a:alpha val="70000"/>
                        </a:srgbClr>
                      </a:outerShdw>
                    </a:effectLst>
                  </pic:spPr>
                </pic:pic>
              </a:graphicData>
            </a:graphic>
          </wp:inline>
        </w:drawing>
      </w:r>
    </w:p>
    <w:p w14:paraId="4B77CFCC" w14:textId="634F0D71" w:rsidR="007B6803" w:rsidRDefault="00EA0106" w:rsidP="0034081C">
      <w:pPr>
        <w:pStyle w:val="WingdingCallout"/>
      </w:pPr>
      <w:r>
        <w:t xml:space="preserve">Enter a </w:t>
      </w:r>
      <w:r w:rsidRPr="0024342F">
        <w:rPr>
          <w:b/>
        </w:rPr>
        <w:t>Creative Name</w:t>
      </w:r>
      <w:r w:rsidR="0024342F">
        <w:t xml:space="preserve"> for the ad</w:t>
      </w:r>
      <w:r w:rsidR="007B6803">
        <w:t>.</w:t>
      </w:r>
    </w:p>
    <w:p w14:paraId="5829E6F2" w14:textId="3FBDD9D1" w:rsidR="0024342F" w:rsidRDefault="0024342F" w:rsidP="0034081C">
      <w:pPr>
        <w:pStyle w:val="WingdingCallout"/>
      </w:pPr>
      <w:r>
        <w:t xml:space="preserve">Enter a </w:t>
      </w:r>
      <w:r w:rsidRPr="0024342F">
        <w:rPr>
          <w:b/>
        </w:rPr>
        <w:t>Website URL</w:t>
      </w:r>
      <w:r>
        <w:t>.</w:t>
      </w:r>
    </w:p>
    <w:p w14:paraId="30129CF8" w14:textId="08A4DAD6" w:rsidR="0024342F" w:rsidRDefault="0024342F" w:rsidP="0034081C">
      <w:pPr>
        <w:pStyle w:val="WingdingCallout"/>
      </w:pPr>
      <w:r>
        <w:t xml:space="preserve">Type a Headline &amp; Text for the ad. Then click on the hyperlink to add in another Headline or Text to create ad variations. </w:t>
      </w:r>
    </w:p>
    <w:p w14:paraId="376BF98B" w14:textId="77777777" w:rsidR="0024342F" w:rsidRDefault="0024342F" w:rsidP="0024342F">
      <w:pPr>
        <w:pStyle w:val="WingdingCallout"/>
        <w:numPr>
          <w:ilvl w:val="0"/>
          <w:numId w:val="0"/>
        </w:numPr>
        <w:ind w:left="720" w:hanging="720"/>
      </w:pPr>
    </w:p>
    <w:p w14:paraId="7C4A5772" w14:textId="099B3930" w:rsidR="00934DC0" w:rsidRPr="007F2938" w:rsidRDefault="00934DC0" w:rsidP="00934DC0">
      <w:pPr>
        <w:pStyle w:val="WidgetBullet"/>
        <w:ind w:left="720"/>
      </w:pPr>
      <w:bookmarkStart w:id="147" w:name="_Exercise_2:_Filter"/>
      <w:bookmarkStart w:id="148" w:name="_Exercise_2:_Clone"/>
      <w:bookmarkStart w:id="149" w:name="_Exercise_2:_Create"/>
      <w:bookmarkStart w:id="150" w:name="_Exercise_5:_Schedule_1"/>
      <w:bookmarkEnd w:id="147"/>
      <w:bookmarkEnd w:id="148"/>
      <w:bookmarkEnd w:id="149"/>
      <w:bookmarkEnd w:id="150"/>
    </w:p>
    <w:sectPr w:rsidR="00934DC0" w:rsidRPr="007F2938" w:rsidSect="00015A13">
      <w:headerReference w:type="default" r:id="rId234"/>
      <w:headerReference w:type="first" r:id="rId235"/>
      <w:pgSz w:w="12240" w:h="15840" w:code="1"/>
      <w:pgMar w:top="1440" w:right="1080" w:bottom="1440"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CA6F6C" w14:textId="77777777" w:rsidR="00B435B0" w:rsidRDefault="00B435B0" w:rsidP="00E43525">
      <w:r>
        <w:separator/>
      </w:r>
    </w:p>
  </w:endnote>
  <w:endnote w:type="continuationSeparator" w:id="0">
    <w:p w14:paraId="22525F0E" w14:textId="77777777" w:rsidR="00B435B0" w:rsidRDefault="00B435B0" w:rsidP="00E435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roxima Nova">
    <w:altName w:val="Tahoma"/>
    <w:panose1 w:val="02000506030000020004"/>
    <w:charset w:val="00"/>
    <w:family w:val="auto"/>
    <w:notTrueType/>
    <w:pitch w:val="variable"/>
    <w:sig w:usb0="20000287" w:usb1="00000001" w:usb2="00000000" w:usb3="00000000" w:csb0="0000019F" w:csb1="00000000"/>
  </w:font>
  <w:font w:name="Lato">
    <w:altName w:val="Calibri"/>
    <w:panose1 w:val="020B0604020202020204"/>
    <w:charset w:val="00"/>
    <w:family w:val="swiss"/>
    <w:pitch w:val="variable"/>
    <w:sig w:usb0="E10002FF" w:usb1="5000ECFF" w:usb2="00000021" w:usb3="00000000" w:csb0="0000019F" w:csb1="00000000"/>
  </w:font>
  <w:font w:name="Proxima Nova Semibold">
    <w:altName w:val="Tahoma"/>
    <w:panose1 w:val="02000506030000020004"/>
    <w:charset w:val="00"/>
    <w:family w:val="auto"/>
    <w:notTrueType/>
    <w:pitch w:val="variable"/>
    <w:sig w:usb0="20000287" w:usb1="00000001" w:usb2="00000000" w:usb3="00000000" w:csb0="0000019F" w:csb1="00000000"/>
  </w:font>
  <w:font w:name="Proxima Nova Light">
    <w:altName w:val="Tahoma"/>
    <w:panose1 w:val="02000506030000020004"/>
    <w:charset w:val="00"/>
    <w:family w:val="auto"/>
    <w:notTrueType/>
    <w:pitch w:val="variable"/>
    <w:sig w:usb0="20000287" w:usb1="00000001" w:usb2="00000000" w:usb3="00000000" w:csb0="0000019F" w:csb1="00000000"/>
  </w:font>
  <w:font w:name="Open Sans Semibold">
    <w:panose1 w:val="020B0706030804020204"/>
    <w:charset w:val="00"/>
    <w:family w:val="swiss"/>
    <w:pitch w:val="variable"/>
    <w:sig w:usb0="E00002EF" w:usb1="4000205B" w:usb2="00000028" w:usb3="00000000" w:csb0="0000019F" w:csb1="00000000"/>
  </w:font>
  <w:font w:name="Proxima Nova Extrabold">
    <w:altName w:val="Tahoma"/>
    <w:panose1 w:val="02000506030000020004"/>
    <w:charset w:val="00"/>
    <w:family w:val="auto"/>
    <w:notTrueType/>
    <w:pitch w:val="variable"/>
    <w:sig w:usb0="20000287" w:usb1="00000001" w:usb2="00000000" w:usb3="00000000" w:csb0="0000019F" w:csb1="00000000"/>
  </w:font>
  <w:font w:name="Museo Sans Rounded 500">
    <w:altName w:val="Calibri"/>
    <w:panose1 w:val="02000000000000000000"/>
    <w:charset w:val="4D"/>
    <w:family w:val="auto"/>
    <w:notTrueType/>
    <w:pitch w:val="variable"/>
    <w:sig w:usb0="A000002F" w:usb1="4000004B" w:usb2="00000000" w:usb3="00000000" w:csb0="0000009B" w:csb1="00000000"/>
  </w:font>
  <w:font w:name="Open Sans">
    <w:panose1 w:val="020B0606030504020204"/>
    <w:charset w:val="00"/>
    <w:family w:val="swiss"/>
    <w:pitch w:val="variable"/>
    <w:sig w:usb0="E00002EF" w:usb1="4000205B" w:usb2="00000028" w:usb3="00000000" w:csb0="0000019F" w:csb1="00000000"/>
  </w:font>
  <w:font w:name="Optima">
    <w:panose1 w:val="02000503060000020004"/>
    <w:charset w:val="00"/>
    <w:family w:val="auto"/>
    <w:pitch w:val="variable"/>
    <w:sig w:usb0="80000067"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Univers">
    <w:panose1 w:val="020B0503020202020204"/>
    <w:charset w:val="00"/>
    <w:family w:val="swiss"/>
    <w:pitch w:val="variable"/>
    <w:sig w:usb0="80000287" w:usb1="00000000" w:usb2="00000000" w:usb3="00000000" w:csb0="0000000F" w:csb1="00000000"/>
  </w:font>
  <w:font w:name="Cambria">
    <w:panose1 w:val="02040503050406030204"/>
    <w:charset w:val="00"/>
    <w:family w:val="roman"/>
    <w:pitch w:val="variable"/>
    <w:sig w:usb0="A00002EF" w:usb1="4000004B" w:usb2="00000000" w:usb3="00000000" w:csb0="0000009F" w:csb1="00000000"/>
  </w:font>
  <w:font w:name="ZapfHumnst BT">
    <w:altName w:val="Cambria"/>
    <w:panose1 w:val="020B0604020202020204"/>
    <w:charset w:val="00"/>
    <w:family w:val="roman"/>
    <w:notTrueType/>
    <w:pitch w:val="default"/>
    <w:sig w:usb0="00000003" w:usb1="00000000" w:usb2="00000000" w:usb3="00000000" w:csb0="00000001" w:csb1="00000000"/>
  </w:font>
  <w:font w:name="Open Sans Light">
    <w:panose1 w:val="020B0306030504020204"/>
    <w:charset w:val="00"/>
    <w:family w:val="swiss"/>
    <w:pitch w:val="variable"/>
    <w:sig w:usb0="E00002EF" w:usb1="4000205B" w:usb2="00000028" w:usb3="00000000" w:csb0="0000019F" w:csb1="00000000"/>
  </w:font>
  <w:font w:name="Apple Color Emoji">
    <w:panose1 w:val="00000000000000000000"/>
    <w:charset w:val="00"/>
    <w:family w:val="auto"/>
    <w:pitch w:val="variable"/>
    <w:sig w:usb0="00000003" w:usb1="18000000" w:usb2="14000000" w:usb3="00000000" w:csb0="00000001" w:csb1="00000000"/>
  </w:font>
  <w:font w:name="Wingdings 2">
    <w:panose1 w:val="05020102010507070707"/>
    <w:charset w:val="02"/>
    <w:family w:val="decorative"/>
    <w:pitch w:val="variable"/>
    <w:sig w:usb0="00000000" w:usb1="10000000" w:usb2="00000000" w:usb3="00000000" w:csb0="80000000" w:csb1="00000000"/>
  </w:font>
  <w:font w:name="Segoe UI Emoji">
    <w:panose1 w:val="020B0502040204020203"/>
    <w:charset w:val="00"/>
    <w:family w:val="swiss"/>
    <w:pitch w:val="variable"/>
    <w:sig w:usb0="00000003" w:usb1="02000000" w:usb2="00000000" w:usb3="00000000" w:csb0="00000001" w:csb1="00000000"/>
  </w:font>
  <w:font w:name="AppleSystemUIFont">
    <w:altName w:val="Calibri"/>
    <w:panose1 w:val="020B0604020202020204"/>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07560795"/>
      <w:docPartObj>
        <w:docPartGallery w:val="Page Numbers (Bottom of Page)"/>
        <w:docPartUnique/>
      </w:docPartObj>
    </w:sdtPr>
    <w:sdtEndPr>
      <w:rPr>
        <w:noProof/>
      </w:rPr>
    </w:sdtEndPr>
    <w:sdtContent>
      <w:p w14:paraId="4193CA4F" w14:textId="77777777" w:rsidR="007B10B8" w:rsidRDefault="007B10B8" w:rsidP="00E43525">
        <w:pPr>
          <w:pStyle w:val="Footer"/>
        </w:pPr>
        <w:r>
          <w:fldChar w:fldCharType="begin"/>
        </w:r>
        <w:r>
          <w:instrText xml:space="preserve"> PAGE   \* MERGEFORMAT </w:instrText>
        </w:r>
        <w:r>
          <w:fldChar w:fldCharType="separate"/>
        </w:r>
        <w:r>
          <w:rPr>
            <w:noProof/>
          </w:rPr>
          <w:t>ii</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45304272"/>
      <w:docPartObj>
        <w:docPartGallery w:val="Page Numbers (Bottom of Page)"/>
        <w:docPartUnique/>
      </w:docPartObj>
    </w:sdtPr>
    <w:sdtEndPr>
      <w:rPr>
        <w:noProof/>
      </w:rPr>
    </w:sdtEndPr>
    <w:sdtContent>
      <w:p w14:paraId="7148FA10" w14:textId="77777777" w:rsidR="007B10B8" w:rsidRDefault="007B10B8" w:rsidP="00E43525">
        <w:pPr>
          <w:pStyle w:val="Footer"/>
        </w:pPr>
        <w:r>
          <w:fldChar w:fldCharType="begin"/>
        </w:r>
        <w:r>
          <w:instrText xml:space="preserve"> PAGE   \* MERGEFORMAT </w:instrText>
        </w:r>
        <w:r>
          <w:fldChar w:fldCharType="separate"/>
        </w:r>
        <w:r>
          <w:rPr>
            <w:noProof/>
          </w:rPr>
          <w:t>i</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04191960"/>
      <w:docPartObj>
        <w:docPartGallery w:val="Page Numbers (Bottom of Page)"/>
        <w:docPartUnique/>
      </w:docPartObj>
    </w:sdtPr>
    <w:sdtEndPr>
      <w:rPr>
        <w:noProof/>
      </w:rPr>
    </w:sdtEndPr>
    <w:sdtContent>
      <w:p w14:paraId="7EA9ECE7" w14:textId="77777777" w:rsidR="007B10B8" w:rsidRDefault="007B10B8" w:rsidP="00E43525">
        <w:pPr>
          <w:pStyle w:val="Footer"/>
        </w:pPr>
        <w:r>
          <w:fldChar w:fldCharType="begin"/>
        </w:r>
        <w:r>
          <w:instrText xml:space="preserve"> PAGE   \* MERGEFORMAT </w:instrText>
        </w:r>
        <w:r>
          <w:fldChar w:fldCharType="separate"/>
        </w:r>
        <w:r>
          <w:rPr>
            <w:noProof/>
          </w:rPr>
          <w:t>3</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69079895"/>
      <w:docPartObj>
        <w:docPartGallery w:val="Page Numbers (Bottom of Page)"/>
        <w:docPartUnique/>
      </w:docPartObj>
    </w:sdtPr>
    <w:sdtEndPr>
      <w:rPr>
        <w:noProof/>
      </w:rPr>
    </w:sdtEndPr>
    <w:sdtContent>
      <w:p w14:paraId="6D54B6BB" w14:textId="77777777" w:rsidR="007B10B8" w:rsidRDefault="007B10B8" w:rsidP="00E43525">
        <w:pPr>
          <w:pStyle w:val="Footer"/>
        </w:pPr>
        <w:r>
          <w:fldChar w:fldCharType="begin"/>
        </w:r>
        <w:r>
          <w:instrText xml:space="preserve"> PAGE   \* MERGEFORMAT </w:instrText>
        </w:r>
        <w:r>
          <w:fldChar w:fldCharType="separate"/>
        </w:r>
        <w:r>
          <w:rPr>
            <w:noProof/>
          </w:rPr>
          <w:t>28</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37389736"/>
      <w:docPartObj>
        <w:docPartGallery w:val="Page Numbers (Bottom of Page)"/>
        <w:docPartUnique/>
      </w:docPartObj>
    </w:sdtPr>
    <w:sdtEndPr>
      <w:rPr>
        <w:noProof/>
      </w:rPr>
    </w:sdtEndPr>
    <w:sdtContent>
      <w:p w14:paraId="67C1B2A0" w14:textId="77777777" w:rsidR="007B10B8" w:rsidRDefault="007B10B8" w:rsidP="00E43525">
        <w:pPr>
          <w:pStyle w:val="Footer"/>
        </w:pPr>
        <w:r>
          <w:fldChar w:fldCharType="begin"/>
        </w:r>
        <w:r>
          <w:instrText xml:space="preserve"> PAGE   \* MERGEFORMAT </w:instrText>
        </w:r>
        <w:r>
          <w:fldChar w:fldCharType="separate"/>
        </w:r>
        <w:r>
          <w:rPr>
            <w:noProof/>
          </w:rPr>
          <w:t>26</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3077182"/>
      <w:docPartObj>
        <w:docPartGallery w:val="Page Numbers (Bottom of Page)"/>
        <w:docPartUnique/>
      </w:docPartObj>
    </w:sdtPr>
    <w:sdtEndPr>
      <w:rPr>
        <w:noProof/>
      </w:rPr>
    </w:sdtEndPr>
    <w:sdtContent>
      <w:p w14:paraId="25745A52" w14:textId="77777777" w:rsidR="007B10B8" w:rsidRDefault="007B10B8" w:rsidP="00E43525">
        <w:pPr>
          <w:pStyle w:val="Footer"/>
        </w:pPr>
        <w:r>
          <w:fldChar w:fldCharType="begin"/>
        </w:r>
        <w:r>
          <w:instrText xml:space="preserve"> PAGE   \* MERGEFORMAT </w:instrText>
        </w:r>
        <w:r>
          <w:fldChar w:fldCharType="separate"/>
        </w:r>
        <w:r>
          <w:rPr>
            <w:noProof/>
          </w:rPr>
          <w:t>42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FE0F81C" w14:textId="77777777" w:rsidR="00B435B0" w:rsidRDefault="00B435B0" w:rsidP="00E43525">
      <w:r>
        <w:separator/>
      </w:r>
    </w:p>
  </w:footnote>
  <w:footnote w:type="continuationSeparator" w:id="0">
    <w:p w14:paraId="61D7D532" w14:textId="77777777" w:rsidR="00B435B0" w:rsidRDefault="00B435B0" w:rsidP="00E435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813D8A" w14:textId="77777777" w:rsidR="007B10B8" w:rsidRDefault="007B10B8" w:rsidP="00E43525">
    <w:pPr>
      <w:rPr>
        <w:rFonts w:ascii="Garamond" w:hAnsi="Garamond"/>
        <w:sz w:val="24"/>
      </w:rPr>
    </w:pPr>
    <w:r>
      <w:fldChar w:fldCharType="begin"/>
    </w:r>
    <w:r>
      <w:instrText xml:space="preserve"> REF _Ref530146887 \h </w:instrText>
    </w:r>
    <w:r>
      <w:fldChar w:fldCharType="separate"/>
    </w:r>
    <w:r>
      <w:t>Error! Reference source not found.</w:t>
    </w:r>
    <w:r>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6392E6" w14:textId="46FB1BE5" w:rsidR="007B10B8" w:rsidRDefault="007B10B8" w:rsidP="00853034">
    <w:pPr>
      <w:pStyle w:val="Header"/>
      <w:jc w:val="right"/>
    </w:pPr>
    <w:r w:rsidRPr="00B4364D">
      <w:rPr>
        <w:rFonts w:eastAsia="Proxima Nova" w:cs="Times New Roman"/>
        <w:sz w:val="16"/>
        <w:szCs w:val="16"/>
        <w:shd w:val="clear" w:color="auto" w:fill="FFFFFF"/>
      </w:rPr>
      <w:drawing>
        <wp:anchor distT="0" distB="0" distL="114300" distR="114300" simplePos="0" relativeHeight="251756544" behindDoc="0" locked="0" layoutInCell="1" allowOverlap="1" wp14:anchorId="0D604D18" wp14:editId="427A3A2E">
          <wp:simplePos x="0" y="0"/>
          <wp:positionH relativeFrom="margin">
            <wp:posOffset>-502920</wp:posOffset>
          </wp:positionH>
          <wp:positionV relativeFrom="margin">
            <wp:posOffset>-786130</wp:posOffset>
          </wp:positionV>
          <wp:extent cx="448056" cy="448056"/>
          <wp:effectExtent l="0" t="0" r="9525"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r w:rsidRPr="003C47A5">
      <w:t xml:space="preserve"> </w:t>
    </w:r>
    <w:r w:rsidRPr="00254FD9">
      <w:t xml:space="preserve">What Is </w:t>
    </w:r>
    <w:r>
      <w:t>Ads Composer</w:t>
    </w:r>
    <w:r w:rsidRPr="00254FD9">
      <w:t>?</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CE8B29" w14:textId="77777777" w:rsidR="007B10B8" w:rsidRPr="001D22D5" w:rsidRDefault="007B10B8" w:rsidP="0083278A">
    <w:pPr>
      <w:pStyle w:val="Header"/>
      <w:jc w:val="left"/>
    </w:pPr>
    <w:r w:rsidRPr="00B4364D">
      <w:rPr>
        <w:rFonts w:eastAsia="Proxima Nova" w:cs="Times New Roman"/>
        <w:sz w:val="16"/>
        <w:szCs w:val="16"/>
        <w:shd w:val="clear" w:color="auto" w:fill="FFFFFF"/>
      </w:rPr>
      <w:drawing>
        <wp:anchor distT="0" distB="0" distL="114300" distR="114300" simplePos="0" relativeHeight="251787264" behindDoc="0" locked="0" layoutInCell="1" allowOverlap="1" wp14:anchorId="40BD884D" wp14:editId="4222C033">
          <wp:simplePos x="0" y="0"/>
          <wp:positionH relativeFrom="margin">
            <wp:posOffset>-502920</wp:posOffset>
          </wp:positionH>
          <wp:positionV relativeFrom="margin">
            <wp:posOffset>-786130</wp:posOffset>
          </wp:positionV>
          <wp:extent cx="448056" cy="448056"/>
          <wp:effectExtent l="0" t="0" r="9525"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472F1C" w14:textId="5C61D885" w:rsidR="007B10B8" w:rsidRDefault="007B10B8" w:rsidP="003B5FD2">
    <w:pPr>
      <w:pStyle w:val="Header"/>
      <w:jc w:val="right"/>
    </w:pPr>
    <w:r w:rsidRPr="00B4364D">
      <w:rPr>
        <w:rFonts w:eastAsia="Proxima Nova" w:cs="Times New Roman"/>
        <w:sz w:val="16"/>
        <w:szCs w:val="16"/>
        <w:shd w:val="clear" w:color="auto" w:fill="FFFFFF"/>
      </w:rPr>
      <w:drawing>
        <wp:anchor distT="0" distB="0" distL="114300" distR="114300" simplePos="0" relativeHeight="251779072" behindDoc="0" locked="0" layoutInCell="1" allowOverlap="1" wp14:anchorId="23DCFD88" wp14:editId="6FF70FB6">
          <wp:simplePos x="0" y="0"/>
          <wp:positionH relativeFrom="margin">
            <wp:posOffset>-502920</wp:posOffset>
          </wp:positionH>
          <wp:positionV relativeFrom="margin">
            <wp:posOffset>-786130</wp:posOffset>
          </wp:positionV>
          <wp:extent cx="448056" cy="448056"/>
          <wp:effectExtent l="0" t="0" r="9525"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r>
      <w:t>Campaign Foundations</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48071A" w14:textId="77777777" w:rsidR="007B10B8" w:rsidRPr="001D22D5" w:rsidRDefault="007B10B8" w:rsidP="0083278A">
    <w:pPr>
      <w:pStyle w:val="Header"/>
      <w:jc w:val="left"/>
    </w:pPr>
    <w:r w:rsidRPr="00B4364D">
      <w:rPr>
        <w:rFonts w:eastAsia="Proxima Nova" w:cs="Times New Roman"/>
        <w:sz w:val="16"/>
        <w:szCs w:val="16"/>
        <w:shd w:val="clear" w:color="auto" w:fill="FFFFFF"/>
      </w:rPr>
      <w:drawing>
        <wp:anchor distT="0" distB="0" distL="114300" distR="114300" simplePos="0" relativeHeight="251781120" behindDoc="0" locked="0" layoutInCell="1" allowOverlap="1" wp14:anchorId="31453887" wp14:editId="479662D7">
          <wp:simplePos x="0" y="0"/>
          <wp:positionH relativeFrom="margin">
            <wp:posOffset>-502920</wp:posOffset>
          </wp:positionH>
          <wp:positionV relativeFrom="margin">
            <wp:posOffset>-786130</wp:posOffset>
          </wp:positionV>
          <wp:extent cx="448056" cy="448056"/>
          <wp:effectExtent l="0" t="0" r="9525"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D8AA22" w14:textId="00D96428" w:rsidR="007B10B8" w:rsidRDefault="007B10B8" w:rsidP="0011751C">
    <w:pPr>
      <w:pStyle w:val="Header"/>
      <w:jc w:val="right"/>
    </w:pPr>
    <w:r w:rsidRPr="00B4364D">
      <w:rPr>
        <w:rFonts w:eastAsia="Proxima Nova" w:cs="Times New Roman"/>
        <w:sz w:val="16"/>
        <w:szCs w:val="16"/>
        <w:shd w:val="clear" w:color="auto" w:fill="FFFFFF"/>
      </w:rPr>
      <w:drawing>
        <wp:anchor distT="0" distB="0" distL="114300" distR="114300" simplePos="0" relativeHeight="251810816" behindDoc="0" locked="0" layoutInCell="1" allowOverlap="1" wp14:anchorId="12269AD2" wp14:editId="6E0E22A2">
          <wp:simplePos x="0" y="0"/>
          <wp:positionH relativeFrom="margin">
            <wp:posOffset>-502920</wp:posOffset>
          </wp:positionH>
          <wp:positionV relativeFrom="margin">
            <wp:posOffset>-786130</wp:posOffset>
          </wp:positionV>
          <wp:extent cx="448056" cy="448056"/>
          <wp:effectExtent l="0" t="0" r="9525"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r>
      <w:t>Campaign Creation</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5C345B" w14:textId="665F3A0E" w:rsidR="007B10B8" w:rsidRPr="0002338B" w:rsidRDefault="007B10B8" w:rsidP="0002338B">
    <w:pPr>
      <w:pStyle w:val="Header"/>
      <w:jc w:val="right"/>
    </w:pPr>
    <w:r>
      <w:rPr>
        <w:bCs/>
      </w:rPr>
      <w:t>Management and Optimization</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01FBAD" w14:textId="77777777" w:rsidR="007B10B8" w:rsidRPr="001D22D5" w:rsidRDefault="007B10B8" w:rsidP="0083278A">
    <w:pPr>
      <w:pStyle w:val="Header"/>
      <w:jc w:val="left"/>
    </w:pPr>
    <w:r w:rsidRPr="00B4364D">
      <w:rPr>
        <w:rFonts w:eastAsia="Proxima Nova" w:cs="Times New Roman"/>
        <w:sz w:val="16"/>
        <w:szCs w:val="16"/>
        <w:shd w:val="clear" w:color="auto" w:fill="FFFFFF"/>
      </w:rPr>
      <w:drawing>
        <wp:anchor distT="0" distB="0" distL="114300" distR="114300" simplePos="0" relativeHeight="251791360" behindDoc="0" locked="0" layoutInCell="1" allowOverlap="1" wp14:anchorId="0D210C18" wp14:editId="47D9ABF1">
          <wp:simplePos x="0" y="0"/>
          <wp:positionH relativeFrom="margin">
            <wp:posOffset>-502920</wp:posOffset>
          </wp:positionH>
          <wp:positionV relativeFrom="margin">
            <wp:posOffset>-786130</wp:posOffset>
          </wp:positionV>
          <wp:extent cx="448056" cy="448056"/>
          <wp:effectExtent l="0" t="0" r="9525" b="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5FD0C3" w14:textId="7977A38C" w:rsidR="007B10B8" w:rsidRDefault="007B10B8" w:rsidP="00853034">
    <w:pPr>
      <w:pStyle w:val="Header"/>
      <w:jc w:val="right"/>
    </w:pPr>
    <w:r w:rsidRPr="00B4364D">
      <w:rPr>
        <w:rFonts w:eastAsia="Proxima Nova" w:cs="Times New Roman"/>
        <w:sz w:val="16"/>
        <w:szCs w:val="16"/>
        <w:shd w:val="clear" w:color="auto" w:fill="FFFFFF"/>
      </w:rPr>
      <w:drawing>
        <wp:anchor distT="0" distB="0" distL="114300" distR="114300" simplePos="0" relativeHeight="251804672" behindDoc="0" locked="0" layoutInCell="1" allowOverlap="1" wp14:anchorId="51D89903" wp14:editId="7D72EF90">
          <wp:simplePos x="0" y="0"/>
          <wp:positionH relativeFrom="margin">
            <wp:posOffset>-502920</wp:posOffset>
          </wp:positionH>
          <wp:positionV relativeFrom="margin">
            <wp:posOffset>-786130</wp:posOffset>
          </wp:positionV>
          <wp:extent cx="448056" cy="448056"/>
          <wp:effectExtent l="0" t="0" r="9525" b="0"/>
          <wp:wrapSquare wrapText="bothSides"/>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r>
      <w:t>Analytics</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197750" w14:textId="77777777" w:rsidR="007B10B8" w:rsidRPr="001D22D5" w:rsidRDefault="007B10B8" w:rsidP="0083278A">
    <w:pPr>
      <w:pStyle w:val="Header"/>
      <w:jc w:val="left"/>
    </w:pPr>
    <w:r w:rsidRPr="00B4364D">
      <w:rPr>
        <w:rFonts w:eastAsia="Proxima Nova" w:cs="Times New Roman"/>
        <w:sz w:val="16"/>
        <w:szCs w:val="16"/>
        <w:shd w:val="clear" w:color="auto" w:fill="FFFFFF"/>
      </w:rPr>
      <w:drawing>
        <wp:anchor distT="0" distB="0" distL="114300" distR="114300" simplePos="0" relativeHeight="251806720" behindDoc="0" locked="0" layoutInCell="1" allowOverlap="1" wp14:anchorId="4D031499" wp14:editId="0A3A17F0">
          <wp:simplePos x="0" y="0"/>
          <wp:positionH relativeFrom="margin">
            <wp:posOffset>-502920</wp:posOffset>
          </wp:positionH>
          <wp:positionV relativeFrom="margin">
            <wp:posOffset>-786130</wp:posOffset>
          </wp:positionV>
          <wp:extent cx="448056" cy="448056"/>
          <wp:effectExtent l="0" t="0" r="9525" b="0"/>
          <wp:wrapSquare wrapText="bothSides"/>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E8413B" w14:textId="68D62820" w:rsidR="007B10B8" w:rsidRDefault="007B10B8" w:rsidP="00853034">
    <w:pPr>
      <w:pStyle w:val="Header"/>
      <w:jc w:val="right"/>
    </w:pPr>
    <w:r w:rsidRPr="00B4364D">
      <w:rPr>
        <w:rFonts w:eastAsia="Proxima Nova" w:cs="Times New Roman"/>
        <w:sz w:val="16"/>
        <w:szCs w:val="16"/>
        <w:shd w:val="clear" w:color="auto" w:fill="FFFFFF"/>
      </w:rPr>
      <w:drawing>
        <wp:anchor distT="0" distB="0" distL="114300" distR="114300" simplePos="0" relativeHeight="251808768" behindDoc="0" locked="0" layoutInCell="1" allowOverlap="1" wp14:anchorId="771B66B2" wp14:editId="713FBAF0">
          <wp:simplePos x="0" y="0"/>
          <wp:positionH relativeFrom="margin">
            <wp:posOffset>-502920</wp:posOffset>
          </wp:positionH>
          <wp:positionV relativeFrom="margin">
            <wp:posOffset>-786130</wp:posOffset>
          </wp:positionV>
          <wp:extent cx="448056" cy="448056"/>
          <wp:effectExtent l="0" t="0" r="9525" b="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r>
      <w:t>Exercise &amp; Course Wrap Up</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E906BF" w14:textId="77777777" w:rsidR="007B10B8" w:rsidRDefault="007B10B8" w:rsidP="00B4364D">
    <w:pPr>
      <w:pStyle w:val="Header"/>
      <w:jc w:val="right"/>
    </w:pPr>
    <w:r w:rsidRPr="00B4364D">
      <w:rPr>
        <w:rFonts w:eastAsia="Proxima Nova" w:cs="Times New Roman"/>
        <w:sz w:val="16"/>
        <w:szCs w:val="16"/>
        <w:shd w:val="clear" w:color="auto" w:fill="FFFFFF"/>
      </w:rPr>
      <w:drawing>
        <wp:anchor distT="0" distB="0" distL="114300" distR="114300" simplePos="0" relativeHeight="251741184" behindDoc="0" locked="0" layoutInCell="1" allowOverlap="1" wp14:anchorId="65E211C2" wp14:editId="2CD0345E">
          <wp:simplePos x="0" y="0"/>
          <wp:positionH relativeFrom="margin">
            <wp:posOffset>-502920</wp:posOffset>
          </wp:positionH>
          <wp:positionV relativeFrom="margin">
            <wp:posOffset>-786130</wp:posOffset>
          </wp:positionV>
          <wp:extent cx="448056" cy="448056"/>
          <wp:effectExtent l="0" t="0" r="9525" b="0"/>
          <wp:wrapSquare wrapText="bothSides"/>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r>
      <mc:AlternateContent>
        <mc:Choice Requires="wps">
          <w:drawing>
            <wp:anchor distT="0" distB="0" distL="114300" distR="114300" simplePos="0" relativeHeight="251694080" behindDoc="0" locked="0" layoutInCell="1" allowOverlap="1" wp14:anchorId="4A75BB69" wp14:editId="21A38D01">
              <wp:simplePos x="0" y="0"/>
              <wp:positionH relativeFrom="column">
                <wp:posOffset>-921385</wp:posOffset>
              </wp:positionH>
              <wp:positionV relativeFrom="paragraph">
                <wp:posOffset>-460214</wp:posOffset>
              </wp:positionV>
              <wp:extent cx="8105641" cy="91440"/>
              <wp:effectExtent l="0" t="0" r="0" b="3810"/>
              <wp:wrapNone/>
              <wp:docPr id="861" name="Rectangle 861"/>
              <wp:cNvGraphicFramePr/>
              <a:graphic xmlns:a="http://schemas.openxmlformats.org/drawingml/2006/main">
                <a:graphicData uri="http://schemas.microsoft.com/office/word/2010/wordprocessingShape">
                  <wps:wsp>
                    <wps:cNvSpPr/>
                    <wps:spPr>
                      <a:xfrm>
                        <a:off x="0" y="0"/>
                        <a:ext cx="8105641" cy="91440"/>
                      </a:xfrm>
                      <a:prstGeom prst="rect">
                        <a:avLst/>
                      </a:prstGeom>
                      <a:gradFill>
                        <a:gsLst>
                          <a:gs pos="0">
                            <a:srgbClr val="E5E38C">
                              <a:alpha val="57000"/>
                            </a:srgbClr>
                          </a:gs>
                          <a:gs pos="11000">
                            <a:srgbClr val="E5E38C"/>
                          </a:gs>
                          <a:gs pos="41000">
                            <a:schemeClr val="accent2">
                              <a:alpha val="71000"/>
                            </a:schemeClr>
                          </a:gs>
                          <a:gs pos="79000">
                            <a:schemeClr val="accent1"/>
                          </a:gs>
                          <a:gs pos="100000">
                            <a:schemeClr val="accent1">
                              <a:alpha val="60000"/>
                            </a:schemeClr>
                          </a:gs>
                        </a:gsLst>
                        <a:lin ang="108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024C9B" id="Rectangle 861" o:spid="_x0000_s1026" style="position:absolute;margin-left:-72.55pt;margin-top:-36.25pt;width:638.25pt;height:7.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" fillcolor="#e5e38c" stroked="f" strokeweight="1pt">
              <v:fill opacity="39321f" color2="#c8d65b [3204]" o:opacity2="37355f" angle="270" colors="0 #e5e38c;7209f #e5e38c;26870f #e2211c;51773f #c8d65b;1 #c8d65b" focus="100%" type="gradient">
                <o:fill v:ext="view" type="gradientUnscaled"/>
              </v:fill>
            </v:rect>
          </w:pict>
        </mc:Fallback>
      </mc:AlternateContent>
    </w:r>
    <w:r>
      <w:t>Contents</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5225D3" w14:textId="77777777" w:rsidR="007B10B8" w:rsidRPr="001D22D5" w:rsidRDefault="007B10B8" w:rsidP="0083278A">
    <w:pPr>
      <w:pStyle w:val="Header"/>
      <w:jc w:val="left"/>
    </w:pPr>
    <w:r w:rsidRPr="00B4364D">
      <w:rPr>
        <w:rFonts w:eastAsia="Proxima Nova" w:cs="Times New Roman"/>
        <w:sz w:val="16"/>
        <w:szCs w:val="16"/>
        <w:shd w:val="clear" w:color="auto" w:fill="FFFFFF"/>
      </w:rPr>
      <w:drawing>
        <wp:anchor distT="0" distB="0" distL="114300" distR="114300" simplePos="0" relativeHeight="251802624" behindDoc="0" locked="0" layoutInCell="1" allowOverlap="1" wp14:anchorId="2881EEBD" wp14:editId="1BB08F65">
          <wp:simplePos x="0" y="0"/>
          <wp:positionH relativeFrom="margin">
            <wp:posOffset>-502920</wp:posOffset>
          </wp:positionH>
          <wp:positionV relativeFrom="margin">
            <wp:posOffset>-786130</wp:posOffset>
          </wp:positionV>
          <wp:extent cx="448056" cy="448056"/>
          <wp:effectExtent l="0" t="0" r="9525" b="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933365" w14:textId="77777777" w:rsidR="007B10B8" w:rsidRDefault="007B10B8" w:rsidP="00853034">
    <w:pPr>
      <w:pStyle w:val="Header"/>
      <w:jc w:val="right"/>
    </w:pPr>
    <w:r w:rsidRPr="00B4364D">
      <w:rPr>
        <w:rFonts w:eastAsia="Proxima Nova" w:cs="Times New Roman"/>
        <w:sz w:val="16"/>
        <w:szCs w:val="16"/>
        <w:shd w:val="clear" w:color="auto" w:fill="FFFFFF"/>
      </w:rPr>
      <w:drawing>
        <wp:anchor distT="0" distB="0" distL="114300" distR="114300" simplePos="0" relativeHeight="251764736" behindDoc="0" locked="0" layoutInCell="1" allowOverlap="1" wp14:anchorId="0A51FCD1" wp14:editId="065C8498">
          <wp:simplePos x="0" y="0"/>
          <wp:positionH relativeFrom="margin">
            <wp:posOffset>-502920</wp:posOffset>
          </wp:positionH>
          <wp:positionV relativeFrom="margin">
            <wp:posOffset>-786130</wp:posOffset>
          </wp:positionV>
          <wp:extent cx="448056" cy="448056"/>
          <wp:effectExtent l="0" t="0" r="9525"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r>
      <w:t>Course Wrap-Up</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7B6BBD" w14:textId="77777777" w:rsidR="007B10B8" w:rsidRPr="001D22D5" w:rsidRDefault="007B10B8" w:rsidP="0083278A">
    <w:pPr>
      <w:pStyle w:val="Header"/>
      <w:jc w:val="left"/>
    </w:pPr>
    <w:r w:rsidRPr="00B4364D">
      <w:rPr>
        <w:rFonts w:eastAsia="Proxima Nova" w:cs="Times New Roman"/>
        <w:sz w:val="16"/>
        <w:szCs w:val="16"/>
        <w:shd w:val="clear" w:color="auto" w:fill="FFFFFF"/>
      </w:rPr>
      <w:drawing>
        <wp:anchor distT="0" distB="0" distL="114300" distR="114300" simplePos="0" relativeHeight="251789312" behindDoc="0" locked="0" layoutInCell="1" allowOverlap="1" wp14:anchorId="37E101C2" wp14:editId="4E0D4FFC">
          <wp:simplePos x="0" y="0"/>
          <wp:positionH relativeFrom="margin">
            <wp:posOffset>-502920</wp:posOffset>
          </wp:positionH>
          <wp:positionV relativeFrom="margin">
            <wp:posOffset>-786130</wp:posOffset>
          </wp:positionV>
          <wp:extent cx="448056" cy="448056"/>
          <wp:effectExtent l="0" t="0" r="9525"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FAF8BB" w14:textId="77777777" w:rsidR="007B10B8" w:rsidRDefault="007B10B8" w:rsidP="003C47A5">
    <w:pPr>
      <w:pStyle w:val="Header"/>
      <w:ind w:left="1440"/>
      <w:jc w:val="right"/>
    </w:pPr>
    <w:r w:rsidRPr="00B4364D">
      <w:rPr>
        <w:rFonts w:eastAsia="Proxima Nova" w:cs="Times New Roman"/>
        <w:sz w:val="16"/>
        <w:szCs w:val="16"/>
        <w:shd w:val="clear" w:color="auto" w:fill="FFFFFF"/>
      </w:rPr>
      <w:drawing>
        <wp:anchor distT="0" distB="0" distL="114300" distR="114300" simplePos="0" relativeHeight="251813888" behindDoc="0" locked="0" layoutInCell="1" allowOverlap="1" wp14:anchorId="436574AE" wp14:editId="263A0C42">
          <wp:simplePos x="0" y="0"/>
          <wp:positionH relativeFrom="margin">
            <wp:posOffset>-502920</wp:posOffset>
          </wp:positionH>
          <wp:positionV relativeFrom="margin">
            <wp:posOffset>-786130</wp:posOffset>
          </wp:positionV>
          <wp:extent cx="448056" cy="448056"/>
          <wp:effectExtent l="0" t="0" r="9525" b="0"/>
          <wp:wrapSquare wrapText="bothSides"/>
          <wp:docPr id="1116" name="Pictur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r>
      <w:t>Appendices</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7EC166" w14:textId="77777777" w:rsidR="007B10B8" w:rsidRPr="0083278A" w:rsidRDefault="007B10B8" w:rsidP="0083278A">
    <w:pPr>
      <w:pStyle w:val="Header"/>
      <w:jc w:val="left"/>
    </w:pPr>
    <w:r w:rsidRPr="00B4364D">
      <w:rPr>
        <w:rFonts w:eastAsia="Proxima Nova" w:cs="Times New Roman"/>
        <w:sz w:val="16"/>
        <w:szCs w:val="16"/>
        <w:shd w:val="clear" w:color="auto" w:fill="FFFFFF"/>
      </w:rPr>
      <w:drawing>
        <wp:anchor distT="0" distB="0" distL="114300" distR="114300" simplePos="0" relativeHeight="251812864" behindDoc="0" locked="0" layoutInCell="1" allowOverlap="1" wp14:anchorId="1BF4F9AD" wp14:editId="201B1015">
          <wp:simplePos x="0" y="0"/>
          <wp:positionH relativeFrom="margin">
            <wp:posOffset>-502920</wp:posOffset>
          </wp:positionH>
          <wp:positionV relativeFrom="margin">
            <wp:posOffset>-786130</wp:posOffset>
          </wp:positionV>
          <wp:extent cx="448056" cy="448056"/>
          <wp:effectExtent l="0" t="0" r="9525" b="0"/>
          <wp:wrapSquare wrapText="bothSides"/>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331DFE" w14:textId="77777777" w:rsidR="007B10B8" w:rsidRDefault="007B10B8" w:rsidP="00E43525">
    <w:pPr>
      <w:rPr>
        <w:rFonts w:ascii="Garamond" w:hAnsi="Garamond"/>
        <w:sz w:val="24"/>
      </w:rPr>
    </w:pPr>
    <w:r>
      <w:fldChar w:fldCharType="begin"/>
    </w:r>
    <w:r>
      <w:instrText xml:space="preserve"> REF _Ref530146887 \h </w:instrText>
    </w:r>
    <w:r>
      <w:fldChar w:fldCharType="separate"/>
    </w:r>
    <w:r>
      <w:t>Error! Reference source not found.</w:t>
    </w:r>
    <w:r>
      <w:fldChar w:fldCharType="end"/>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E4CE08" w14:textId="77777777" w:rsidR="007B10B8" w:rsidRDefault="007B10B8" w:rsidP="00E43525">
    <w:pPr>
      <w:pStyle w:val="Header"/>
    </w:pPr>
    <w:r>
      <mc:AlternateContent>
        <mc:Choice Requires="wps">
          <w:drawing>
            <wp:anchor distT="0" distB="0" distL="114300" distR="114300" simplePos="0" relativeHeight="251703296" behindDoc="0" locked="0" layoutInCell="1" allowOverlap="1" wp14:anchorId="26576435" wp14:editId="01AC0672">
              <wp:simplePos x="0" y="0"/>
              <wp:positionH relativeFrom="column">
                <wp:posOffset>-921385</wp:posOffset>
              </wp:positionH>
              <wp:positionV relativeFrom="paragraph">
                <wp:posOffset>-460214</wp:posOffset>
              </wp:positionV>
              <wp:extent cx="8105641" cy="91440"/>
              <wp:effectExtent l="0" t="0" r="0" b="3810"/>
              <wp:wrapNone/>
              <wp:docPr id="880" name="Rectangle 880"/>
              <wp:cNvGraphicFramePr/>
              <a:graphic xmlns:a="http://schemas.openxmlformats.org/drawingml/2006/main">
                <a:graphicData uri="http://schemas.microsoft.com/office/word/2010/wordprocessingShape">
                  <wps:wsp>
                    <wps:cNvSpPr/>
                    <wps:spPr>
                      <a:xfrm>
                        <a:off x="0" y="0"/>
                        <a:ext cx="8105641" cy="91440"/>
                      </a:xfrm>
                      <a:prstGeom prst="rect">
                        <a:avLst/>
                      </a:prstGeom>
                      <a:gradFill>
                        <a:gsLst>
                          <a:gs pos="0">
                            <a:srgbClr val="E5E38C">
                              <a:alpha val="57000"/>
                            </a:srgbClr>
                          </a:gs>
                          <a:gs pos="11000">
                            <a:srgbClr val="E5E38C"/>
                          </a:gs>
                          <a:gs pos="41000">
                            <a:schemeClr val="accent2">
                              <a:alpha val="71000"/>
                            </a:schemeClr>
                          </a:gs>
                          <a:gs pos="79000">
                            <a:schemeClr val="accent1"/>
                          </a:gs>
                          <a:gs pos="100000">
                            <a:schemeClr val="accent1">
                              <a:alpha val="60000"/>
                            </a:schemeClr>
                          </a:gs>
                        </a:gsLst>
                        <a:lin ang="108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D13E0" id="Rectangle 880" o:spid="_x0000_s1026" style="position:absolute;margin-left:-72.55pt;margin-top:-36.25pt;width:638.25pt;height:7.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" fillcolor="#e5e38c" stroked="f" strokeweight="1pt">
              <v:fill opacity="39321f" color2="#c8d65b [3204]" o:opacity2="37355f" angle="270" colors="0 #e5e38c;7209f #e5e38c;26870f #e2211c;51773f #c8d65b;1 #c8d65b" focus="100%" type="gradient">
                <o:fill v:ext="view" type="gradientUnscaled"/>
              </v:fill>
            </v:rect>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56E968" w14:textId="77777777" w:rsidR="007B10B8" w:rsidRPr="001D22D5" w:rsidRDefault="007B10B8" w:rsidP="0083278A">
    <w:pPr>
      <w:pStyle w:val="Header"/>
      <w:jc w:val="left"/>
    </w:pPr>
    <w:r w:rsidRPr="00B4364D">
      <w:rPr>
        <w:rFonts w:eastAsia="Proxima Nova" w:cs="Times New Roman"/>
        <w:sz w:val="16"/>
        <w:szCs w:val="16"/>
        <w:shd w:val="clear" w:color="auto" w:fill="FFFFFF"/>
      </w:rPr>
      <w:drawing>
        <wp:anchor distT="0" distB="0" distL="114300" distR="114300" simplePos="0" relativeHeight="251772928" behindDoc="0" locked="0" layoutInCell="1" allowOverlap="1" wp14:anchorId="3F7FF7F0" wp14:editId="2B5798B1">
          <wp:simplePos x="0" y="0"/>
          <wp:positionH relativeFrom="margin">
            <wp:posOffset>-502920</wp:posOffset>
          </wp:positionH>
          <wp:positionV relativeFrom="margin">
            <wp:posOffset>-786130</wp:posOffset>
          </wp:positionV>
          <wp:extent cx="448056" cy="448056"/>
          <wp:effectExtent l="0" t="0" r="9525" b="0"/>
          <wp:wrapSquare wrapText="bothSides"/>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6876C1" w14:textId="2C4B6673" w:rsidR="007B10B8" w:rsidRDefault="007B10B8" w:rsidP="003C47A5">
    <w:pPr>
      <w:pStyle w:val="Header"/>
      <w:ind w:left="1440"/>
      <w:jc w:val="right"/>
    </w:pPr>
    <w:r w:rsidRPr="00B4364D">
      <w:rPr>
        <w:rFonts w:eastAsia="Proxima Nova" w:cs="Times New Roman"/>
        <w:sz w:val="16"/>
        <w:szCs w:val="16"/>
        <w:shd w:val="clear" w:color="auto" w:fill="FFFFFF"/>
      </w:rPr>
      <w:drawing>
        <wp:anchor distT="0" distB="0" distL="114300" distR="114300" simplePos="0" relativeHeight="251800576" behindDoc="0" locked="0" layoutInCell="1" allowOverlap="1" wp14:anchorId="2AE33CA4" wp14:editId="6A9A1659">
          <wp:simplePos x="0" y="0"/>
          <wp:positionH relativeFrom="margin">
            <wp:posOffset>-502920</wp:posOffset>
          </wp:positionH>
          <wp:positionV relativeFrom="margin">
            <wp:posOffset>-786130</wp:posOffset>
          </wp:positionV>
          <wp:extent cx="448056" cy="448056"/>
          <wp:effectExtent l="0" t="0" r="9525" b="0"/>
          <wp:wrapSquare wrapText="bothSides"/>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r>
      <w:t>Appendices</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29CE14" w14:textId="77777777" w:rsidR="007B10B8" w:rsidRPr="0083278A" w:rsidRDefault="007B10B8" w:rsidP="0083278A">
    <w:pPr>
      <w:pStyle w:val="Header"/>
      <w:jc w:val="left"/>
    </w:pPr>
    <w:r w:rsidRPr="00B4364D">
      <w:rPr>
        <w:rFonts w:eastAsia="Proxima Nova" w:cs="Times New Roman"/>
        <w:sz w:val="16"/>
        <w:szCs w:val="16"/>
        <w:shd w:val="clear" w:color="auto" w:fill="FFFFFF"/>
      </w:rPr>
      <w:drawing>
        <wp:anchor distT="0" distB="0" distL="114300" distR="114300" simplePos="0" relativeHeight="251799552" behindDoc="0" locked="0" layoutInCell="1" allowOverlap="1" wp14:anchorId="34584C12" wp14:editId="3A6B0C0E">
          <wp:simplePos x="0" y="0"/>
          <wp:positionH relativeFrom="margin">
            <wp:posOffset>-502920</wp:posOffset>
          </wp:positionH>
          <wp:positionV relativeFrom="margin">
            <wp:posOffset>-786130</wp:posOffset>
          </wp:positionV>
          <wp:extent cx="448056" cy="448056"/>
          <wp:effectExtent l="0" t="0" r="9525" b="0"/>
          <wp:wrapSquare wrapText="bothSides"/>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D5A74A" w14:textId="77777777" w:rsidR="007B10B8" w:rsidRPr="00B4364D" w:rsidRDefault="007B10B8" w:rsidP="00B4364D">
    <w:pPr>
      <w:jc w:val="right"/>
      <w:rPr>
        <w:rFonts w:eastAsia="Proxima Nova"/>
        <w:noProof/>
        <w:sz w:val="16"/>
        <w:szCs w:val="16"/>
        <w:shd w:val="clear" w:color="auto" w:fill="FFFFFF"/>
      </w:rPr>
    </w:pPr>
    <w:r w:rsidRPr="00B4364D">
      <w:rPr>
        <w:rFonts w:eastAsia="Proxima Nova"/>
        <w:noProof/>
        <w:sz w:val="16"/>
        <w:szCs w:val="16"/>
        <w:shd w:val="clear" w:color="auto" w:fill="FFFFFF"/>
      </w:rPr>
      <w:drawing>
        <wp:anchor distT="0" distB="0" distL="114300" distR="114300" simplePos="0" relativeHeight="251739136" behindDoc="0" locked="0" layoutInCell="1" allowOverlap="1" wp14:anchorId="1A651B62" wp14:editId="33D84509">
          <wp:simplePos x="0" y="0"/>
          <wp:positionH relativeFrom="margin">
            <wp:posOffset>-502616</wp:posOffset>
          </wp:positionH>
          <wp:positionV relativeFrom="margin">
            <wp:posOffset>-783590</wp:posOffset>
          </wp:positionV>
          <wp:extent cx="445135" cy="445135"/>
          <wp:effectExtent l="0" t="0" r="0" b="0"/>
          <wp:wrapSquare wrapText="bothSides"/>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5135" cy="445135"/>
                  </a:xfrm>
                  <a:prstGeom prst="rect">
                    <a:avLst/>
                  </a:prstGeom>
                </pic:spPr>
              </pic:pic>
            </a:graphicData>
          </a:graphic>
          <wp14:sizeRelH relativeFrom="margin">
            <wp14:pctWidth>0</wp14:pctWidth>
          </wp14:sizeRelH>
          <wp14:sizeRelV relativeFrom="margin">
            <wp14:pctHeight>0</wp14:pctHeight>
          </wp14:sizeRelV>
        </wp:anchor>
      </w:drawing>
    </w:r>
    <w:r w:rsidRPr="00B4364D">
      <w:rPr>
        <w:rFonts w:eastAsia="Proxima Nova"/>
        <w:noProof/>
        <w:sz w:val="16"/>
        <w:szCs w:val="16"/>
        <w:shd w:val="clear" w:color="auto" w:fill="FFFFFF"/>
      </w:rPr>
      <w:t>29 West 35th Street, 7th Floor</w:t>
    </w:r>
    <w:r w:rsidRPr="00B4364D">
      <w:rPr>
        <w:rFonts w:eastAsia="Proxima Nova"/>
        <w:noProof/>
        <w:sz w:val="16"/>
        <w:szCs w:val="16"/>
        <w:shd w:val="clear" w:color="auto" w:fill="FFFFFF"/>
      </w:rPr>
      <w:br/>
      <w:t>New York, NY 10001 USA</w:t>
    </w:r>
    <w:r w:rsidRPr="00B4364D">
      <w:rPr>
        <w:rFonts w:eastAsia="Proxima Nova"/>
        <w:noProof/>
        <w:sz w:val="16"/>
        <w:szCs w:val="16"/>
        <w:shd w:val="clear" w:color="auto" w:fill="FFFFFF"/>
      </w:rPr>
      <w:br/>
    </w:r>
    <w:hyperlink r:id="rId2" w:history="1">
      <w:r w:rsidRPr="00B4364D">
        <w:rPr>
          <w:rFonts w:eastAsia="Proxima Nova"/>
          <w:noProof/>
          <w:sz w:val="16"/>
          <w:szCs w:val="16"/>
          <w:shd w:val="clear" w:color="auto" w:fill="FFFFFF"/>
        </w:rPr>
        <w:t>sprinklr.com</w:t>
      </w:r>
    </w:hyperlink>
    <w:r w:rsidRPr="00B4364D">
      <w:rPr>
        <w:rFonts w:eastAsia="Proxima Nova"/>
        <w:noProof/>
        <w:sz w:val="16"/>
        <w:szCs w:val="16"/>
        <w:shd w:val="clear" w:color="auto" w:fill="FFFFFF"/>
      </w:rPr>
      <w:t xml:space="preserve"> </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037288" w14:textId="51E2569C" w:rsidR="007B10B8" w:rsidRDefault="007B10B8" w:rsidP="003C47A5">
    <w:pPr>
      <w:pStyle w:val="Header"/>
      <w:ind w:left="1440"/>
      <w:jc w:val="right"/>
    </w:pPr>
    <w:r w:rsidRPr="00B4364D">
      <w:rPr>
        <w:rFonts w:eastAsia="Proxima Nova" w:cs="Times New Roman"/>
        <w:sz w:val="16"/>
        <w:szCs w:val="16"/>
        <w:shd w:val="clear" w:color="auto" w:fill="FFFFFF"/>
      </w:rPr>
      <w:drawing>
        <wp:anchor distT="0" distB="0" distL="114300" distR="114300" simplePos="0" relativeHeight="251797504" behindDoc="0" locked="0" layoutInCell="1" allowOverlap="1" wp14:anchorId="054D869A" wp14:editId="0A318875">
          <wp:simplePos x="0" y="0"/>
          <wp:positionH relativeFrom="margin">
            <wp:posOffset>-502920</wp:posOffset>
          </wp:positionH>
          <wp:positionV relativeFrom="margin">
            <wp:posOffset>-786130</wp:posOffset>
          </wp:positionV>
          <wp:extent cx="448056" cy="448056"/>
          <wp:effectExtent l="0" t="0" r="9525"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r>
      <w:t>Exercises</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C5126B" w14:textId="77777777" w:rsidR="007B10B8" w:rsidRPr="0083278A" w:rsidRDefault="007B10B8" w:rsidP="0083278A">
    <w:pPr>
      <w:pStyle w:val="Header"/>
      <w:jc w:val="left"/>
    </w:pPr>
    <w:r w:rsidRPr="00B4364D">
      <w:rPr>
        <w:rFonts w:eastAsia="Proxima Nova" w:cs="Times New Roman"/>
        <w:sz w:val="16"/>
        <w:szCs w:val="16"/>
        <w:shd w:val="clear" w:color="auto" w:fill="FFFFFF"/>
      </w:rPr>
      <w:drawing>
        <wp:anchor distT="0" distB="0" distL="114300" distR="114300" simplePos="0" relativeHeight="251795456" behindDoc="0" locked="0" layoutInCell="1" allowOverlap="1" wp14:anchorId="3F606358" wp14:editId="6FD003F4">
          <wp:simplePos x="0" y="0"/>
          <wp:positionH relativeFrom="margin">
            <wp:posOffset>-502920</wp:posOffset>
          </wp:positionH>
          <wp:positionV relativeFrom="margin">
            <wp:posOffset>-786130</wp:posOffset>
          </wp:positionV>
          <wp:extent cx="448056" cy="448056"/>
          <wp:effectExtent l="0" t="0" r="9525"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23E02C" w14:textId="77777777" w:rsidR="007B10B8" w:rsidRDefault="007B10B8" w:rsidP="00E43525">
    <w:pPr>
      <w:rPr>
        <w:rFonts w:ascii="Garamond" w:hAnsi="Garamond"/>
        <w:sz w:val="24"/>
      </w:rPr>
    </w:pPr>
    <w:r>
      <w:fldChar w:fldCharType="begin"/>
    </w:r>
    <w:r>
      <w:instrText xml:space="preserve"> REF _Ref530146887 \h </w:instrText>
    </w:r>
    <w:r>
      <w:fldChar w:fldCharType="separate"/>
    </w:r>
    <w:r>
      <w:t>Error! Reference source not found.</w:t>
    </w:r>
    <w: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23B026" w14:textId="77777777" w:rsidR="007B10B8" w:rsidRDefault="007B10B8" w:rsidP="001D22D5">
    <w:pPr>
      <w:pStyle w:val="Header"/>
      <w:jc w:val="right"/>
    </w:pPr>
    <w:r w:rsidRPr="00B4364D">
      <w:rPr>
        <w:rFonts w:eastAsia="Proxima Nova" w:cs="Times New Roman"/>
        <w:sz w:val="16"/>
        <w:szCs w:val="16"/>
        <w:shd w:val="clear" w:color="auto" w:fill="FFFFFF"/>
      </w:rPr>
      <w:drawing>
        <wp:anchor distT="0" distB="0" distL="114300" distR="114300" simplePos="0" relativeHeight="251744256" behindDoc="0" locked="0" layoutInCell="1" allowOverlap="1" wp14:anchorId="0ADD3A39" wp14:editId="640F48EA">
          <wp:simplePos x="0" y="0"/>
          <wp:positionH relativeFrom="margin">
            <wp:posOffset>-502920</wp:posOffset>
          </wp:positionH>
          <wp:positionV relativeFrom="margin">
            <wp:posOffset>-786130</wp:posOffset>
          </wp:positionV>
          <wp:extent cx="448056" cy="448056"/>
          <wp:effectExtent l="0" t="0" r="9525"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r>
      <w:t>Course Overview</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2DC365" w14:textId="77777777" w:rsidR="007B10B8" w:rsidRPr="0083278A" w:rsidRDefault="007B10B8" w:rsidP="0083278A">
    <w:pPr>
      <w:pStyle w:val="Header"/>
    </w:pPr>
    <w:r w:rsidRPr="00B4364D">
      <w:rPr>
        <w:rFonts w:eastAsia="Proxima Nova" w:cs="Times New Roman"/>
        <w:sz w:val="16"/>
        <w:szCs w:val="16"/>
        <w:shd w:val="clear" w:color="auto" w:fill="FFFFFF"/>
      </w:rPr>
      <w:drawing>
        <wp:anchor distT="0" distB="0" distL="114300" distR="114300" simplePos="0" relativeHeight="251768832" behindDoc="0" locked="0" layoutInCell="1" allowOverlap="1" wp14:anchorId="396D194B" wp14:editId="29701562">
          <wp:simplePos x="0" y="0"/>
          <wp:positionH relativeFrom="margin">
            <wp:posOffset>-502920</wp:posOffset>
          </wp:positionH>
          <wp:positionV relativeFrom="margin">
            <wp:posOffset>-786130</wp:posOffset>
          </wp:positionV>
          <wp:extent cx="448056" cy="448056"/>
          <wp:effectExtent l="0" t="0" r="9525"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1DAE29" w14:textId="77777777" w:rsidR="007B10B8" w:rsidRDefault="007B10B8" w:rsidP="00E43525">
    <w:pPr>
      <w:rPr>
        <w:rFonts w:ascii="Garamond" w:hAnsi="Garamond"/>
        <w:sz w:val="24"/>
      </w:rPr>
    </w:pPr>
    <w:r>
      <w:fldChar w:fldCharType="begin"/>
    </w:r>
    <w:r>
      <w:instrText xml:space="preserve"> REF _Ref530146887 \h </w:instrText>
    </w:r>
    <w:r>
      <w:fldChar w:fldCharType="separate"/>
    </w:r>
    <w:r>
      <w:t>Error! Reference source not found.</w:t>
    </w:r>
    <w: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B816CB" w14:textId="045197B2" w:rsidR="007B10B8" w:rsidRDefault="007B10B8" w:rsidP="00D73117">
    <w:pPr>
      <w:pStyle w:val="Header"/>
      <w:jc w:val="right"/>
    </w:pPr>
    <w:r w:rsidRPr="00B4364D">
      <w:rPr>
        <w:rFonts w:eastAsia="Proxima Nova" w:cs="Times New Roman"/>
        <w:sz w:val="16"/>
        <w:szCs w:val="16"/>
        <w:shd w:val="clear" w:color="auto" w:fill="FFFFFF"/>
      </w:rPr>
      <w:drawing>
        <wp:anchor distT="0" distB="0" distL="114300" distR="114300" simplePos="0" relativeHeight="251746304" behindDoc="0" locked="0" layoutInCell="1" allowOverlap="1" wp14:anchorId="4BF120D9" wp14:editId="7C861346">
          <wp:simplePos x="0" y="0"/>
          <wp:positionH relativeFrom="margin">
            <wp:posOffset>-502920</wp:posOffset>
          </wp:positionH>
          <wp:positionV relativeFrom="margin">
            <wp:posOffset>-786130</wp:posOffset>
          </wp:positionV>
          <wp:extent cx="448056" cy="448056"/>
          <wp:effectExtent l="0" t="0" r="9525"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r w:rsidRPr="003C47A5">
      <w:t xml:space="preserve"> </w:t>
    </w:r>
    <w:r w:rsidRPr="00254FD9">
      <w:t>Welcome, Goals, and Agenda</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C1C31E" w14:textId="77777777" w:rsidR="007B10B8" w:rsidRPr="001D22D5" w:rsidRDefault="007B10B8" w:rsidP="0083278A">
    <w:pPr>
      <w:pStyle w:val="Header"/>
      <w:jc w:val="left"/>
    </w:pPr>
    <w:r w:rsidRPr="00B4364D">
      <w:rPr>
        <w:rFonts w:eastAsia="Proxima Nova" w:cs="Times New Roman"/>
        <w:sz w:val="16"/>
        <w:szCs w:val="16"/>
        <w:shd w:val="clear" w:color="auto" w:fill="FFFFFF"/>
      </w:rPr>
      <w:drawing>
        <wp:anchor distT="0" distB="0" distL="114300" distR="114300" simplePos="0" relativeHeight="251770880" behindDoc="0" locked="0" layoutInCell="1" allowOverlap="1" wp14:anchorId="3E9E5A98" wp14:editId="5C063DED">
          <wp:simplePos x="0" y="0"/>
          <wp:positionH relativeFrom="margin">
            <wp:posOffset>-502920</wp:posOffset>
          </wp:positionH>
          <wp:positionV relativeFrom="margin">
            <wp:posOffset>-786130</wp:posOffset>
          </wp:positionV>
          <wp:extent cx="448056" cy="448056"/>
          <wp:effectExtent l="0" t="0" r="9525"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rinklr_CMYK_logotag_horiz_col.eps"/>
                  <pic:cNvPicPr/>
                </pic:nvPicPr>
                <pic:blipFill>
                  <a:blip r:embed="rId1">
                    <a:extLst>
                      <a:ext uri="{28A0092B-C50C-407E-A947-70E740481C1C}">
                        <a14:useLocalDpi xmlns:a14="http://schemas.microsoft.com/office/drawing/2010/main" val="0"/>
                      </a:ext>
                    </a:extLst>
                  </a:blip>
                  <a:stretch>
                    <a:fillRect/>
                  </a:stretch>
                </pic:blipFill>
                <pic:spPr>
                  <a:xfrm>
                    <a:off x="0" y="0"/>
                    <a:ext cx="448056" cy="448056"/>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63.75pt;height:62.25pt;visibility:visible;mso-wrap-style:square" o:bullet="t">
        <v:imagedata r:id="rId1" o:title=""/>
      </v:shape>
    </w:pict>
  </w:numPicBullet>
  <w:abstractNum w:abstractNumId="0" w15:restartNumberingAfterBreak="0">
    <w:nsid w:val="0A004DDE"/>
    <w:multiLevelType w:val="hybridMultilevel"/>
    <w:tmpl w:val="13F62952"/>
    <w:lvl w:ilvl="0" w:tplc="04090001">
      <w:start w:val="1"/>
      <w:numFmt w:val="bullet"/>
      <w:lvlText w:val=""/>
      <w:lvlJc w:val="left"/>
      <w:pPr>
        <w:ind w:left="1800" w:hanging="360"/>
      </w:pPr>
      <w:rPr>
        <w:rFonts w:ascii="Symbol" w:hAnsi="Symbol" w:hint="default"/>
        <w:color w:val="E2211C" w:themeColor="accent2"/>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15:restartNumberingAfterBreak="0">
    <w:nsid w:val="197A09CE"/>
    <w:multiLevelType w:val="hybridMultilevel"/>
    <w:tmpl w:val="852EDB5C"/>
    <w:lvl w:ilvl="0" w:tplc="8A08F8AA">
      <w:start w:val="1"/>
      <w:numFmt w:val="bullet"/>
      <w:lvlText w:val=""/>
      <w:lvlJc w:val="left"/>
      <w:pPr>
        <w:ind w:left="720" w:hanging="360"/>
      </w:pPr>
      <w:rPr>
        <w:rFonts w:ascii="Symbol" w:hAnsi="Symbol" w:hint="default"/>
        <w:color w:val="E2211C" w:themeColor="accent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D92C9C"/>
    <w:multiLevelType w:val="hybridMultilevel"/>
    <w:tmpl w:val="9C644A86"/>
    <w:lvl w:ilvl="0" w:tplc="D6D8D5E2">
      <w:start w:val="1"/>
      <w:numFmt w:val="bullet"/>
      <w:pStyle w:val="ListParagraph"/>
      <w:lvlText w:val=""/>
      <w:lvlJc w:val="left"/>
      <w:pPr>
        <w:ind w:left="720" w:hanging="360"/>
      </w:pPr>
      <w:rPr>
        <w:rFonts w:ascii="Symbol" w:hAnsi="Symbol" w:hint="default"/>
        <w:color w:val="E2211C" w:themeColor="accent2"/>
      </w:rPr>
    </w:lvl>
    <w:lvl w:ilvl="1" w:tplc="04090001">
      <w:start w:val="1"/>
      <w:numFmt w:val="bullet"/>
      <w:lvlText w:val=""/>
      <w:lvlJc w:val="left"/>
      <w:pPr>
        <w:ind w:left="1440" w:hanging="360"/>
      </w:pPr>
      <w:rPr>
        <w:rFonts w:ascii="Symbol" w:hAnsi="Symbol" w:hint="default"/>
        <w:color w:val="E2211C" w:themeColor="accent2"/>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8157577"/>
    <w:multiLevelType w:val="hybridMultilevel"/>
    <w:tmpl w:val="3FECD4E8"/>
    <w:lvl w:ilvl="0" w:tplc="04090003">
      <w:start w:val="1"/>
      <w:numFmt w:val="bullet"/>
      <w:lvlText w:val=""/>
      <w:lvlJc w:val="left"/>
      <w:pPr>
        <w:ind w:left="2520" w:hanging="360"/>
      </w:pPr>
      <w:rPr>
        <w:rFonts w:ascii="Symbol" w:hAnsi="Symbol" w:hint="default"/>
        <w:color w:val="E2211C" w:themeColor="accent2"/>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 w15:restartNumberingAfterBreak="0">
    <w:nsid w:val="35B805DD"/>
    <w:multiLevelType w:val="hybridMultilevel"/>
    <w:tmpl w:val="78C6C804"/>
    <w:lvl w:ilvl="0" w:tplc="04090003">
      <w:start w:val="1"/>
      <w:numFmt w:val="bullet"/>
      <w:lvlText w:val=""/>
      <w:lvlJc w:val="left"/>
      <w:pPr>
        <w:ind w:left="1487" w:hanging="360"/>
      </w:pPr>
      <w:rPr>
        <w:rFonts w:ascii="Symbol" w:hAnsi="Symbol" w:hint="default"/>
        <w:color w:val="E2211C" w:themeColor="accent2"/>
      </w:rPr>
    </w:lvl>
    <w:lvl w:ilvl="1" w:tplc="04090003" w:tentative="1">
      <w:start w:val="1"/>
      <w:numFmt w:val="bullet"/>
      <w:lvlText w:val="o"/>
      <w:lvlJc w:val="left"/>
      <w:pPr>
        <w:ind w:left="2207" w:hanging="360"/>
      </w:pPr>
      <w:rPr>
        <w:rFonts w:ascii="Courier New" w:hAnsi="Courier New" w:cs="Courier New" w:hint="default"/>
      </w:rPr>
    </w:lvl>
    <w:lvl w:ilvl="2" w:tplc="04090005" w:tentative="1">
      <w:start w:val="1"/>
      <w:numFmt w:val="bullet"/>
      <w:lvlText w:val=""/>
      <w:lvlJc w:val="left"/>
      <w:pPr>
        <w:ind w:left="2927" w:hanging="360"/>
      </w:pPr>
      <w:rPr>
        <w:rFonts w:ascii="Wingdings" w:hAnsi="Wingdings" w:hint="default"/>
      </w:rPr>
    </w:lvl>
    <w:lvl w:ilvl="3" w:tplc="04090001" w:tentative="1">
      <w:start w:val="1"/>
      <w:numFmt w:val="bullet"/>
      <w:lvlText w:val=""/>
      <w:lvlJc w:val="left"/>
      <w:pPr>
        <w:ind w:left="3647" w:hanging="360"/>
      </w:pPr>
      <w:rPr>
        <w:rFonts w:ascii="Symbol" w:hAnsi="Symbol" w:hint="default"/>
      </w:rPr>
    </w:lvl>
    <w:lvl w:ilvl="4" w:tplc="04090003" w:tentative="1">
      <w:start w:val="1"/>
      <w:numFmt w:val="bullet"/>
      <w:lvlText w:val="o"/>
      <w:lvlJc w:val="left"/>
      <w:pPr>
        <w:ind w:left="4367" w:hanging="360"/>
      </w:pPr>
      <w:rPr>
        <w:rFonts w:ascii="Courier New" w:hAnsi="Courier New" w:cs="Courier New" w:hint="default"/>
      </w:rPr>
    </w:lvl>
    <w:lvl w:ilvl="5" w:tplc="04090005" w:tentative="1">
      <w:start w:val="1"/>
      <w:numFmt w:val="bullet"/>
      <w:lvlText w:val=""/>
      <w:lvlJc w:val="left"/>
      <w:pPr>
        <w:ind w:left="5087" w:hanging="360"/>
      </w:pPr>
      <w:rPr>
        <w:rFonts w:ascii="Wingdings" w:hAnsi="Wingdings" w:hint="default"/>
      </w:rPr>
    </w:lvl>
    <w:lvl w:ilvl="6" w:tplc="04090001" w:tentative="1">
      <w:start w:val="1"/>
      <w:numFmt w:val="bullet"/>
      <w:lvlText w:val=""/>
      <w:lvlJc w:val="left"/>
      <w:pPr>
        <w:ind w:left="5807" w:hanging="360"/>
      </w:pPr>
      <w:rPr>
        <w:rFonts w:ascii="Symbol" w:hAnsi="Symbol" w:hint="default"/>
      </w:rPr>
    </w:lvl>
    <w:lvl w:ilvl="7" w:tplc="04090003" w:tentative="1">
      <w:start w:val="1"/>
      <w:numFmt w:val="bullet"/>
      <w:lvlText w:val="o"/>
      <w:lvlJc w:val="left"/>
      <w:pPr>
        <w:ind w:left="6527" w:hanging="360"/>
      </w:pPr>
      <w:rPr>
        <w:rFonts w:ascii="Courier New" w:hAnsi="Courier New" w:cs="Courier New" w:hint="default"/>
      </w:rPr>
    </w:lvl>
    <w:lvl w:ilvl="8" w:tplc="04090005" w:tentative="1">
      <w:start w:val="1"/>
      <w:numFmt w:val="bullet"/>
      <w:lvlText w:val=""/>
      <w:lvlJc w:val="left"/>
      <w:pPr>
        <w:ind w:left="7247" w:hanging="360"/>
      </w:pPr>
      <w:rPr>
        <w:rFonts w:ascii="Wingdings" w:hAnsi="Wingdings" w:hint="default"/>
      </w:rPr>
    </w:lvl>
  </w:abstractNum>
  <w:abstractNum w:abstractNumId="5" w15:restartNumberingAfterBreak="0">
    <w:nsid w:val="40E601C2"/>
    <w:multiLevelType w:val="hybridMultilevel"/>
    <w:tmpl w:val="8F02BE58"/>
    <w:lvl w:ilvl="0" w:tplc="E65E4C88">
      <w:start w:val="30"/>
      <w:numFmt w:val="bullet"/>
      <w:lvlText w:val="-"/>
      <w:lvlJc w:val="left"/>
      <w:pPr>
        <w:ind w:left="1080" w:hanging="360"/>
      </w:pPr>
      <w:rPr>
        <w:rFonts w:ascii="Proxima Nova" w:eastAsia="Times New Roman" w:hAnsi="Proxima Nov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4DDB7FFC"/>
    <w:multiLevelType w:val="hybridMultilevel"/>
    <w:tmpl w:val="6E5AFDDE"/>
    <w:lvl w:ilvl="0" w:tplc="53EE3764">
      <w:start w:val="1"/>
      <w:numFmt w:val="decimal"/>
      <w:pStyle w:val="WingdingCallout"/>
      <w:lvlText w:val="%1"/>
      <w:lvlJc w:val="left"/>
      <w:pPr>
        <w:ind w:left="720" w:hanging="720"/>
      </w:pPr>
      <w:rPr>
        <w:rFonts w:ascii="Lato" w:hAnsi="Lato" w:hint="default"/>
        <w:b w:val="0"/>
        <w:color w:val="1C89CC"/>
        <w:sz w:val="32"/>
      </w:rPr>
    </w:lvl>
    <w:lvl w:ilvl="1" w:tplc="04090001">
      <w:start w:val="1"/>
      <w:numFmt w:val="bullet"/>
      <w:lvlText w:val=""/>
      <w:lvlPicBulletId w:val="0"/>
      <w:lvlJc w:val="left"/>
      <w:pPr>
        <w:ind w:left="2520" w:hanging="360"/>
      </w:pPr>
      <w:rPr>
        <w:rFonts w:ascii="Symbol" w:hAnsi="Symbol" w:hint="default"/>
        <w:color w:val="E2211C" w:themeColor="accent2"/>
      </w:rPr>
    </w:lvl>
    <w:lvl w:ilvl="2" w:tplc="32A42C9A">
      <w:start w:val="1"/>
      <w:numFmt w:val="bullet"/>
      <w:lvlText w:val=""/>
      <w:lvlPicBulletId w:val="0"/>
      <w:lvlJc w:val="left"/>
      <w:pPr>
        <w:tabs>
          <w:tab w:val="num" w:pos="2340"/>
        </w:tabs>
        <w:ind w:left="2340" w:hanging="36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FF044D8"/>
    <w:multiLevelType w:val="hybridMultilevel"/>
    <w:tmpl w:val="0FBAB0E4"/>
    <w:lvl w:ilvl="0" w:tplc="04090001">
      <w:start w:val="1"/>
      <w:numFmt w:val="bullet"/>
      <w:lvlText w:val=""/>
      <w:lvlJc w:val="left"/>
      <w:pPr>
        <w:ind w:left="2520" w:hanging="360"/>
      </w:pPr>
      <w:rPr>
        <w:rFonts w:ascii="Symbol" w:hAnsi="Symbol" w:hint="default"/>
        <w:color w:val="E2211C" w:themeColor="accent2"/>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num w:numId="1">
    <w:abstractNumId w:val="2"/>
  </w:num>
  <w:num w:numId="2">
    <w:abstractNumId w:val="1"/>
  </w:num>
  <w:num w:numId="3">
    <w:abstractNumId w:val="6"/>
    <w:lvlOverride w:ilvl="0">
      <w:startOverride w:val="1"/>
    </w:lvlOverride>
  </w:num>
  <w:num w:numId="4">
    <w:abstractNumId w:val="6"/>
  </w:num>
  <w:num w:numId="5">
    <w:abstractNumId w:val="6"/>
    <w:lvlOverride w:ilvl="0">
      <w:startOverride w:val="1"/>
    </w:lvlOverride>
  </w:num>
  <w:num w:numId="6">
    <w:abstractNumId w:val="6"/>
    <w:lvlOverride w:ilvl="0">
      <w:startOverride w:val="1"/>
    </w:lvlOverride>
  </w:num>
  <w:num w:numId="7">
    <w:abstractNumId w:val="3"/>
  </w:num>
  <w:num w:numId="8">
    <w:abstractNumId w:val="4"/>
  </w:num>
  <w:num w:numId="9">
    <w:abstractNumId w:val="7"/>
  </w:num>
  <w:num w:numId="10">
    <w:abstractNumId w:val="6"/>
  </w:num>
  <w:num w:numId="11">
    <w:abstractNumId w:val="6"/>
  </w:num>
  <w:num w:numId="12">
    <w:abstractNumId w:val="0"/>
  </w:num>
  <w:num w:numId="13">
    <w:abstractNumId w:val="6"/>
  </w:num>
  <w:num w:numId="14">
    <w:abstractNumId w:val="6"/>
  </w:num>
  <w:num w:numId="15">
    <w:abstractNumId w:val="6"/>
    <w:lvlOverride w:ilvl="0">
      <w:startOverride w:val="1"/>
    </w:lvlOverride>
  </w:num>
  <w:num w:numId="16">
    <w:abstractNumId w:val="6"/>
    <w:lvlOverride w:ilvl="0">
      <w:startOverride w:val="1"/>
    </w:lvlOverride>
  </w:num>
  <w:num w:numId="17">
    <w:abstractNumId w:val="6"/>
    <w:lvlOverride w:ilvl="0">
      <w:startOverride w:val="1"/>
    </w:lvlOverride>
  </w:num>
  <w:num w:numId="18">
    <w:abstractNumId w:val="6"/>
    <w:lvlOverride w:ilvl="0">
      <w:startOverride w:val="1"/>
    </w:lvlOverride>
  </w:num>
  <w:num w:numId="19">
    <w:abstractNumId w:val="6"/>
    <w:lvlOverride w:ilvl="0">
      <w:startOverride w:val="1"/>
    </w:lvlOverride>
  </w:num>
  <w:num w:numId="20">
    <w:abstractNumId w:val="6"/>
    <w:lvlOverride w:ilvl="0">
      <w:startOverride w:val="1"/>
    </w:lvlOverride>
  </w:num>
  <w:num w:numId="21">
    <w:abstractNumId w:val="6"/>
  </w:num>
  <w:num w:numId="22">
    <w:abstractNumId w:val="6"/>
    <w:lvlOverride w:ilvl="0">
      <w:startOverride w:val="1"/>
    </w:lvlOverride>
  </w:num>
  <w:num w:numId="23">
    <w:abstractNumId w:val="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3"/>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0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3582"/>
    <w:rsid w:val="0000269C"/>
    <w:rsid w:val="00002CC6"/>
    <w:rsid w:val="00003050"/>
    <w:rsid w:val="000063B3"/>
    <w:rsid w:val="0001167A"/>
    <w:rsid w:val="000117B7"/>
    <w:rsid w:val="000132E2"/>
    <w:rsid w:val="00013FA9"/>
    <w:rsid w:val="00014961"/>
    <w:rsid w:val="00015A13"/>
    <w:rsid w:val="00015AF3"/>
    <w:rsid w:val="00016840"/>
    <w:rsid w:val="00016C51"/>
    <w:rsid w:val="00020275"/>
    <w:rsid w:val="0002225F"/>
    <w:rsid w:val="0002338B"/>
    <w:rsid w:val="000236F7"/>
    <w:rsid w:val="00024D57"/>
    <w:rsid w:val="00025268"/>
    <w:rsid w:val="00025CA6"/>
    <w:rsid w:val="00027230"/>
    <w:rsid w:val="0002747A"/>
    <w:rsid w:val="00027915"/>
    <w:rsid w:val="00030612"/>
    <w:rsid w:val="000329AC"/>
    <w:rsid w:val="00033BCF"/>
    <w:rsid w:val="00037C1C"/>
    <w:rsid w:val="00040951"/>
    <w:rsid w:val="00040B39"/>
    <w:rsid w:val="00042253"/>
    <w:rsid w:val="00042F35"/>
    <w:rsid w:val="00044BDA"/>
    <w:rsid w:val="000460D1"/>
    <w:rsid w:val="000461E5"/>
    <w:rsid w:val="00046F3D"/>
    <w:rsid w:val="00050CFC"/>
    <w:rsid w:val="00050D7F"/>
    <w:rsid w:val="0005201D"/>
    <w:rsid w:val="00052667"/>
    <w:rsid w:val="0005269C"/>
    <w:rsid w:val="000527B5"/>
    <w:rsid w:val="00052A67"/>
    <w:rsid w:val="00052FA4"/>
    <w:rsid w:val="000531E1"/>
    <w:rsid w:val="00055023"/>
    <w:rsid w:val="00055F72"/>
    <w:rsid w:val="00056B70"/>
    <w:rsid w:val="0006178F"/>
    <w:rsid w:val="00061AB5"/>
    <w:rsid w:val="00062E3D"/>
    <w:rsid w:val="00064A4F"/>
    <w:rsid w:val="000658D3"/>
    <w:rsid w:val="00065DD2"/>
    <w:rsid w:val="000703EF"/>
    <w:rsid w:val="00070E48"/>
    <w:rsid w:val="00072BAD"/>
    <w:rsid w:val="00072F14"/>
    <w:rsid w:val="0007411C"/>
    <w:rsid w:val="0007470C"/>
    <w:rsid w:val="00074D76"/>
    <w:rsid w:val="00074EF8"/>
    <w:rsid w:val="000754B7"/>
    <w:rsid w:val="00075E01"/>
    <w:rsid w:val="00076406"/>
    <w:rsid w:val="00076408"/>
    <w:rsid w:val="00077156"/>
    <w:rsid w:val="00077DA3"/>
    <w:rsid w:val="00085287"/>
    <w:rsid w:val="000856C0"/>
    <w:rsid w:val="00086F5A"/>
    <w:rsid w:val="000870A7"/>
    <w:rsid w:val="00091344"/>
    <w:rsid w:val="000927B8"/>
    <w:rsid w:val="0009398B"/>
    <w:rsid w:val="00094786"/>
    <w:rsid w:val="00096756"/>
    <w:rsid w:val="00096DB5"/>
    <w:rsid w:val="000974D2"/>
    <w:rsid w:val="00097C44"/>
    <w:rsid w:val="000A033D"/>
    <w:rsid w:val="000A2752"/>
    <w:rsid w:val="000A2F78"/>
    <w:rsid w:val="000A41BF"/>
    <w:rsid w:val="000A786E"/>
    <w:rsid w:val="000A7D31"/>
    <w:rsid w:val="000B17D0"/>
    <w:rsid w:val="000B3626"/>
    <w:rsid w:val="000B40EB"/>
    <w:rsid w:val="000B50C3"/>
    <w:rsid w:val="000B51E2"/>
    <w:rsid w:val="000B66B7"/>
    <w:rsid w:val="000B6CBF"/>
    <w:rsid w:val="000B6FD0"/>
    <w:rsid w:val="000C105F"/>
    <w:rsid w:val="000C19DE"/>
    <w:rsid w:val="000C2357"/>
    <w:rsid w:val="000C3A29"/>
    <w:rsid w:val="000C4D8E"/>
    <w:rsid w:val="000C66D7"/>
    <w:rsid w:val="000C6D9A"/>
    <w:rsid w:val="000D0541"/>
    <w:rsid w:val="000D1058"/>
    <w:rsid w:val="000D155F"/>
    <w:rsid w:val="000D16AE"/>
    <w:rsid w:val="000D35DC"/>
    <w:rsid w:val="000D4A8E"/>
    <w:rsid w:val="000D5A26"/>
    <w:rsid w:val="000D69C3"/>
    <w:rsid w:val="000E4BB1"/>
    <w:rsid w:val="000E60B6"/>
    <w:rsid w:val="000F031B"/>
    <w:rsid w:val="000F064C"/>
    <w:rsid w:val="000F0C27"/>
    <w:rsid w:val="000F2012"/>
    <w:rsid w:val="000F46FA"/>
    <w:rsid w:val="000F5314"/>
    <w:rsid w:val="000F542E"/>
    <w:rsid w:val="000F6290"/>
    <w:rsid w:val="000F65B2"/>
    <w:rsid w:val="00100FF2"/>
    <w:rsid w:val="0010187E"/>
    <w:rsid w:val="001022DC"/>
    <w:rsid w:val="00103056"/>
    <w:rsid w:val="00103DB7"/>
    <w:rsid w:val="00103EA3"/>
    <w:rsid w:val="0010571F"/>
    <w:rsid w:val="00105D4E"/>
    <w:rsid w:val="00105E66"/>
    <w:rsid w:val="0010672C"/>
    <w:rsid w:val="00106A64"/>
    <w:rsid w:val="00106D5B"/>
    <w:rsid w:val="001070E6"/>
    <w:rsid w:val="0010743B"/>
    <w:rsid w:val="0010769D"/>
    <w:rsid w:val="00110840"/>
    <w:rsid w:val="00110988"/>
    <w:rsid w:val="00111AED"/>
    <w:rsid w:val="00113826"/>
    <w:rsid w:val="00115353"/>
    <w:rsid w:val="00116F72"/>
    <w:rsid w:val="0011751C"/>
    <w:rsid w:val="00120978"/>
    <w:rsid w:val="00120F81"/>
    <w:rsid w:val="00122C0D"/>
    <w:rsid w:val="00122E7A"/>
    <w:rsid w:val="00125F73"/>
    <w:rsid w:val="0012605B"/>
    <w:rsid w:val="00127872"/>
    <w:rsid w:val="00127F91"/>
    <w:rsid w:val="001310E7"/>
    <w:rsid w:val="00131490"/>
    <w:rsid w:val="0013165B"/>
    <w:rsid w:val="00131C4B"/>
    <w:rsid w:val="00131C9B"/>
    <w:rsid w:val="00131F10"/>
    <w:rsid w:val="00133639"/>
    <w:rsid w:val="00133828"/>
    <w:rsid w:val="00134F56"/>
    <w:rsid w:val="00134F6D"/>
    <w:rsid w:val="001357D0"/>
    <w:rsid w:val="00135C61"/>
    <w:rsid w:val="00136851"/>
    <w:rsid w:val="0013793D"/>
    <w:rsid w:val="001404CB"/>
    <w:rsid w:val="00141274"/>
    <w:rsid w:val="00141B61"/>
    <w:rsid w:val="00141DB3"/>
    <w:rsid w:val="00146A11"/>
    <w:rsid w:val="00147C9B"/>
    <w:rsid w:val="00147E7F"/>
    <w:rsid w:val="00156146"/>
    <w:rsid w:val="001565CF"/>
    <w:rsid w:val="00160587"/>
    <w:rsid w:val="00161B4C"/>
    <w:rsid w:val="00162447"/>
    <w:rsid w:val="00163818"/>
    <w:rsid w:val="001638AE"/>
    <w:rsid w:val="0016613B"/>
    <w:rsid w:val="00166519"/>
    <w:rsid w:val="0016788A"/>
    <w:rsid w:val="001678B6"/>
    <w:rsid w:val="00167ADB"/>
    <w:rsid w:val="00167CB2"/>
    <w:rsid w:val="00167F86"/>
    <w:rsid w:val="00170E30"/>
    <w:rsid w:val="00172A19"/>
    <w:rsid w:val="00172A60"/>
    <w:rsid w:val="001744B4"/>
    <w:rsid w:val="00175A11"/>
    <w:rsid w:val="001771FB"/>
    <w:rsid w:val="001772C9"/>
    <w:rsid w:val="00177A57"/>
    <w:rsid w:val="00177F17"/>
    <w:rsid w:val="00182525"/>
    <w:rsid w:val="00182BD3"/>
    <w:rsid w:val="00183151"/>
    <w:rsid w:val="00187E44"/>
    <w:rsid w:val="0019018F"/>
    <w:rsid w:val="0019151E"/>
    <w:rsid w:val="001916EE"/>
    <w:rsid w:val="00192177"/>
    <w:rsid w:val="00194EA7"/>
    <w:rsid w:val="00195F11"/>
    <w:rsid w:val="00196055"/>
    <w:rsid w:val="001966C7"/>
    <w:rsid w:val="0019713E"/>
    <w:rsid w:val="001A034B"/>
    <w:rsid w:val="001A08F9"/>
    <w:rsid w:val="001A091D"/>
    <w:rsid w:val="001A16F8"/>
    <w:rsid w:val="001A3564"/>
    <w:rsid w:val="001A3812"/>
    <w:rsid w:val="001A47B9"/>
    <w:rsid w:val="001A51C0"/>
    <w:rsid w:val="001A545C"/>
    <w:rsid w:val="001A776E"/>
    <w:rsid w:val="001B16F9"/>
    <w:rsid w:val="001B1F46"/>
    <w:rsid w:val="001B20DC"/>
    <w:rsid w:val="001B26AA"/>
    <w:rsid w:val="001B37D2"/>
    <w:rsid w:val="001B4CB0"/>
    <w:rsid w:val="001B5174"/>
    <w:rsid w:val="001B5D64"/>
    <w:rsid w:val="001B6806"/>
    <w:rsid w:val="001B722A"/>
    <w:rsid w:val="001B778C"/>
    <w:rsid w:val="001C17F4"/>
    <w:rsid w:val="001C1CE5"/>
    <w:rsid w:val="001C3556"/>
    <w:rsid w:val="001C4003"/>
    <w:rsid w:val="001C47BB"/>
    <w:rsid w:val="001C4FA4"/>
    <w:rsid w:val="001C5B82"/>
    <w:rsid w:val="001C610D"/>
    <w:rsid w:val="001C7CED"/>
    <w:rsid w:val="001D06CA"/>
    <w:rsid w:val="001D0E16"/>
    <w:rsid w:val="001D2002"/>
    <w:rsid w:val="001D22D5"/>
    <w:rsid w:val="001D2F01"/>
    <w:rsid w:val="001D4421"/>
    <w:rsid w:val="001D5561"/>
    <w:rsid w:val="001D5AB8"/>
    <w:rsid w:val="001D5FC4"/>
    <w:rsid w:val="001E1964"/>
    <w:rsid w:val="001E22E7"/>
    <w:rsid w:val="001E2D19"/>
    <w:rsid w:val="001E31A9"/>
    <w:rsid w:val="001E5EC7"/>
    <w:rsid w:val="001F0BD5"/>
    <w:rsid w:val="001F5D4F"/>
    <w:rsid w:val="001F5DE7"/>
    <w:rsid w:val="001F6B46"/>
    <w:rsid w:val="001F7D13"/>
    <w:rsid w:val="0020032A"/>
    <w:rsid w:val="002055B4"/>
    <w:rsid w:val="00206B0E"/>
    <w:rsid w:val="0020703E"/>
    <w:rsid w:val="002071EB"/>
    <w:rsid w:val="00207982"/>
    <w:rsid w:val="002100E4"/>
    <w:rsid w:val="002104B8"/>
    <w:rsid w:val="00210C61"/>
    <w:rsid w:val="00210CBC"/>
    <w:rsid w:val="002111DD"/>
    <w:rsid w:val="0021191D"/>
    <w:rsid w:val="002125AB"/>
    <w:rsid w:val="0021400B"/>
    <w:rsid w:val="00214282"/>
    <w:rsid w:val="00216626"/>
    <w:rsid w:val="00217375"/>
    <w:rsid w:val="002201D3"/>
    <w:rsid w:val="00226666"/>
    <w:rsid w:val="00226E81"/>
    <w:rsid w:val="00227AE3"/>
    <w:rsid w:val="00227C5D"/>
    <w:rsid w:val="00227E51"/>
    <w:rsid w:val="00227F64"/>
    <w:rsid w:val="002309C1"/>
    <w:rsid w:val="00231418"/>
    <w:rsid w:val="00231AF2"/>
    <w:rsid w:val="002329FF"/>
    <w:rsid w:val="00233D8E"/>
    <w:rsid w:val="0023411E"/>
    <w:rsid w:val="002346DA"/>
    <w:rsid w:val="00236164"/>
    <w:rsid w:val="002371C0"/>
    <w:rsid w:val="00237B5F"/>
    <w:rsid w:val="0024342F"/>
    <w:rsid w:val="002439FC"/>
    <w:rsid w:val="00243A3E"/>
    <w:rsid w:val="002446C3"/>
    <w:rsid w:val="00244EFE"/>
    <w:rsid w:val="0024627D"/>
    <w:rsid w:val="002510E2"/>
    <w:rsid w:val="002548ED"/>
    <w:rsid w:val="00254FD9"/>
    <w:rsid w:val="00256829"/>
    <w:rsid w:val="00256CA4"/>
    <w:rsid w:val="002628D9"/>
    <w:rsid w:val="00264EFA"/>
    <w:rsid w:val="00265047"/>
    <w:rsid w:val="00265F5F"/>
    <w:rsid w:val="00267AD4"/>
    <w:rsid w:val="00272BAC"/>
    <w:rsid w:val="00274486"/>
    <w:rsid w:val="00274DC9"/>
    <w:rsid w:val="00275181"/>
    <w:rsid w:val="00275192"/>
    <w:rsid w:val="002760A8"/>
    <w:rsid w:val="00276805"/>
    <w:rsid w:val="00277560"/>
    <w:rsid w:val="002813AA"/>
    <w:rsid w:val="0028284E"/>
    <w:rsid w:val="00283949"/>
    <w:rsid w:val="00290F5C"/>
    <w:rsid w:val="00292704"/>
    <w:rsid w:val="00292B8C"/>
    <w:rsid w:val="00294463"/>
    <w:rsid w:val="00294D80"/>
    <w:rsid w:val="00294F52"/>
    <w:rsid w:val="00295C74"/>
    <w:rsid w:val="00295F2C"/>
    <w:rsid w:val="0029729B"/>
    <w:rsid w:val="00297BAF"/>
    <w:rsid w:val="002A030C"/>
    <w:rsid w:val="002A050C"/>
    <w:rsid w:val="002A15FC"/>
    <w:rsid w:val="002A1C0E"/>
    <w:rsid w:val="002A1F62"/>
    <w:rsid w:val="002A2398"/>
    <w:rsid w:val="002A3A9D"/>
    <w:rsid w:val="002A401F"/>
    <w:rsid w:val="002A5030"/>
    <w:rsid w:val="002A699E"/>
    <w:rsid w:val="002A6AF4"/>
    <w:rsid w:val="002B03BC"/>
    <w:rsid w:val="002B253E"/>
    <w:rsid w:val="002B25BD"/>
    <w:rsid w:val="002B25EC"/>
    <w:rsid w:val="002B2681"/>
    <w:rsid w:val="002B4CA6"/>
    <w:rsid w:val="002B6A4F"/>
    <w:rsid w:val="002B6D62"/>
    <w:rsid w:val="002B72EC"/>
    <w:rsid w:val="002B79DF"/>
    <w:rsid w:val="002B7FBF"/>
    <w:rsid w:val="002C01FF"/>
    <w:rsid w:val="002C0B4E"/>
    <w:rsid w:val="002C196F"/>
    <w:rsid w:val="002C1A6C"/>
    <w:rsid w:val="002C330E"/>
    <w:rsid w:val="002C377B"/>
    <w:rsid w:val="002C3815"/>
    <w:rsid w:val="002C3A77"/>
    <w:rsid w:val="002C3F05"/>
    <w:rsid w:val="002C45EB"/>
    <w:rsid w:val="002C531B"/>
    <w:rsid w:val="002C57A8"/>
    <w:rsid w:val="002C6CD3"/>
    <w:rsid w:val="002C7089"/>
    <w:rsid w:val="002D0D6E"/>
    <w:rsid w:val="002D0F98"/>
    <w:rsid w:val="002D3DCC"/>
    <w:rsid w:val="002D3F4D"/>
    <w:rsid w:val="002D5E9E"/>
    <w:rsid w:val="002D694A"/>
    <w:rsid w:val="002D71AC"/>
    <w:rsid w:val="002E1DED"/>
    <w:rsid w:val="002E3388"/>
    <w:rsid w:val="002E360A"/>
    <w:rsid w:val="002E4105"/>
    <w:rsid w:val="002E6A30"/>
    <w:rsid w:val="002E6D46"/>
    <w:rsid w:val="002E7011"/>
    <w:rsid w:val="002E768F"/>
    <w:rsid w:val="002F0BD6"/>
    <w:rsid w:val="002F1072"/>
    <w:rsid w:val="002F2289"/>
    <w:rsid w:val="002F240E"/>
    <w:rsid w:val="002F2CA5"/>
    <w:rsid w:val="002F6305"/>
    <w:rsid w:val="002F7F7F"/>
    <w:rsid w:val="003016BC"/>
    <w:rsid w:val="00302DE3"/>
    <w:rsid w:val="00303023"/>
    <w:rsid w:val="003034F2"/>
    <w:rsid w:val="00305F2D"/>
    <w:rsid w:val="00310DAF"/>
    <w:rsid w:val="0031270F"/>
    <w:rsid w:val="003132CF"/>
    <w:rsid w:val="00313C26"/>
    <w:rsid w:val="00315A31"/>
    <w:rsid w:val="00315DFA"/>
    <w:rsid w:val="00316670"/>
    <w:rsid w:val="00320272"/>
    <w:rsid w:val="0032105B"/>
    <w:rsid w:val="00323389"/>
    <w:rsid w:val="00323778"/>
    <w:rsid w:val="00323783"/>
    <w:rsid w:val="003252BE"/>
    <w:rsid w:val="00325361"/>
    <w:rsid w:val="00326B49"/>
    <w:rsid w:val="00326D4F"/>
    <w:rsid w:val="00330046"/>
    <w:rsid w:val="00330068"/>
    <w:rsid w:val="00333072"/>
    <w:rsid w:val="0033422A"/>
    <w:rsid w:val="00334957"/>
    <w:rsid w:val="00334A23"/>
    <w:rsid w:val="00334C9F"/>
    <w:rsid w:val="00337711"/>
    <w:rsid w:val="0033795E"/>
    <w:rsid w:val="0034081C"/>
    <w:rsid w:val="00341A3C"/>
    <w:rsid w:val="003422F4"/>
    <w:rsid w:val="00343051"/>
    <w:rsid w:val="00343742"/>
    <w:rsid w:val="00346185"/>
    <w:rsid w:val="0035147A"/>
    <w:rsid w:val="00351940"/>
    <w:rsid w:val="003533C9"/>
    <w:rsid w:val="003563AA"/>
    <w:rsid w:val="0035659A"/>
    <w:rsid w:val="00357032"/>
    <w:rsid w:val="00357C71"/>
    <w:rsid w:val="00357EF2"/>
    <w:rsid w:val="00360AB4"/>
    <w:rsid w:val="00361DEF"/>
    <w:rsid w:val="00362573"/>
    <w:rsid w:val="00362CCC"/>
    <w:rsid w:val="00364018"/>
    <w:rsid w:val="00365151"/>
    <w:rsid w:val="00367ECC"/>
    <w:rsid w:val="003702BD"/>
    <w:rsid w:val="003718FC"/>
    <w:rsid w:val="00371C3C"/>
    <w:rsid w:val="00373ABD"/>
    <w:rsid w:val="00374494"/>
    <w:rsid w:val="00375153"/>
    <w:rsid w:val="00376F2B"/>
    <w:rsid w:val="0037765D"/>
    <w:rsid w:val="00381607"/>
    <w:rsid w:val="003826B8"/>
    <w:rsid w:val="00382E69"/>
    <w:rsid w:val="00385868"/>
    <w:rsid w:val="00385A1E"/>
    <w:rsid w:val="00392534"/>
    <w:rsid w:val="00394C33"/>
    <w:rsid w:val="00395F62"/>
    <w:rsid w:val="003973C2"/>
    <w:rsid w:val="003A0550"/>
    <w:rsid w:val="003A2244"/>
    <w:rsid w:val="003A2763"/>
    <w:rsid w:val="003A38A0"/>
    <w:rsid w:val="003A3A57"/>
    <w:rsid w:val="003A568B"/>
    <w:rsid w:val="003A6226"/>
    <w:rsid w:val="003A634A"/>
    <w:rsid w:val="003B1303"/>
    <w:rsid w:val="003B1BE1"/>
    <w:rsid w:val="003B5FD2"/>
    <w:rsid w:val="003B655D"/>
    <w:rsid w:val="003B72F6"/>
    <w:rsid w:val="003C0BA8"/>
    <w:rsid w:val="003C15C3"/>
    <w:rsid w:val="003C28F2"/>
    <w:rsid w:val="003C32DB"/>
    <w:rsid w:val="003C342B"/>
    <w:rsid w:val="003C3720"/>
    <w:rsid w:val="003C4448"/>
    <w:rsid w:val="003C47A5"/>
    <w:rsid w:val="003C4E92"/>
    <w:rsid w:val="003C7A11"/>
    <w:rsid w:val="003D107C"/>
    <w:rsid w:val="003D185C"/>
    <w:rsid w:val="003D207C"/>
    <w:rsid w:val="003D23CF"/>
    <w:rsid w:val="003D3552"/>
    <w:rsid w:val="003D36F7"/>
    <w:rsid w:val="003D4354"/>
    <w:rsid w:val="003D45CD"/>
    <w:rsid w:val="003D70F6"/>
    <w:rsid w:val="003E23DB"/>
    <w:rsid w:val="003E2674"/>
    <w:rsid w:val="003E3371"/>
    <w:rsid w:val="003E5948"/>
    <w:rsid w:val="003E5DA7"/>
    <w:rsid w:val="003E6131"/>
    <w:rsid w:val="003E6592"/>
    <w:rsid w:val="003F0531"/>
    <w:rsid w:val="003F0A42"/>
    <w:rsid w:val="003F13BD"/>
    <w:rsid w:val="003F170B"/>
    <w:rsid w:val="003F243E"/>
    <w:rsid w:val="003F4996"/>
    <w:rsid w:val="003F59DC"/>
    <w:rsid w:val="003F5DFC"/>
    <w:rsid w:val="003F6CAA"/>
    <w:rsid w:val="00402604"/>
    <w:rsid w:val="00403C3D"/>
    <w:rsid w:val="00403E64"/>
    <w:rsid w:val="004069E7"/>
    <w:rsid w:val="00407964"/>
    <w:rsid w:val="00411B4A"/>
    <w:rsid w:val="00413691"/>
    <w:rsid w:val="00415BDD"/>
    <w:rsid w:val="00420D2F"/>
    <w:rsid w:val="004223D1"/>
    <w:rsid w:val="00422658"/>
    <w:rsid w:val="00422F61"/>
    <w:rsid w:val="00423218"/>
    <w:rsid w:val="004233A8"/>
    <w:rsid w:val="00423AFA"/>
    <w:rsid w:val="00423BD6"/>
    <w:rsid w:val="00423C83"/>
    <w:rsid w:val="00424FA2"/>
    <w:rsid w:val="004258E6"/>
    <w:rsid w:val="0042612E"/>
    <w:rsid w:val="00426CAC"/>
    <w:rsid w:val="00430B4B"/>
    <w:rsid w:val="00431237"/>
    <w:rsid w:val="00431472"/>
    <w:rsid w:val="0043272B"/>
    <w:rsid w:val="004329D5"/>
    <w:rsid w:val="00433C79"/>
    <w:rsid w:val="004347B8"/>
    <w:rsid w:val="00435093"/>
    <w:rsid w:val="00437E91"/>
    <w:rsid w:val="0044264F"/>
    <w:rsid w:val="004433F6"/>
    <w:rsid w:val="00443B61"/>
    <w:rsid w:val="004449B6"/>
    <w:rsid w:val="004457B3"/>
    <w:rsid w:val="00447C84"/>
    <w:rsid w:val="0045062C"/>
    <w:rsid w:val="00452526"/>
    <w:rsid w:val="00453070"/>
    <w:rsid w:val="00453B27"/>
    <w:rsid w:val="00454882"/>
    <w:rsid w:val="00455412"/>
    <w:rsid w:val="00455FC4"/>
    <w:rsid w:val="00456FE4"/>
    <w:rsid w:val="00457B07"/>
    <w:rsid w:val="004603B8"/>
    <w:rsid w:val="00461673"/>
    <w:rsid w:val="00461FCF"/>
    <w:rsid w:val="00462229"/>
    <w:rsid w:val="0046293B"/>
    <w:rsid w:val="0046417E"/>
    <w:rsid w:val="004645E4"/>
    <w:rsid w:val="00466903"/>
    <w:rsid w:val="00466A44"/>
    <w:rsid w:val="00466C31"/>
    <w:rsid w:val="004673B3"/>
    <w:rsid w:val="00470C8E"/>
    <w:rsid w:val="00471365"/>
    <w:rsid w:val="004720BE"/>
    <w:rsid w:val="00472E89"/>
    <w:rsid w:val="00473A97"/>
    <w:rsid w:val="00474620"/>
    <w:rsid w:val="00480312"/>
    <w:rsid w:val="00480F5B"/>
    <w:rsid w:val="0048164D"/>
    <w:rsid w:val="004845D5"/>
    <w:rsid w:val="0048490B"/>
    <w:rsid w:val="00486440"/>
    <w:rsid w:val="00486707"/>
    <w:rsid w:val="004879C9"/>
    <w:rsid w:val="00490FBC"/>
    <w:rsid w:val="0049298A"/>
    <w:rsid w:val="00492C58"/>
    <w:rsid w:val="00493B23"/>
    <w:rsid w:val="004968AE"/>
    <w:rsid w:val="00497242"/>
    <w:rsid w:val="004A0311"/>
    <w:rsid w:val="004A171E"/>
    <w:rsid w:val="004A1CFA"/>
    <w:rsid w:val="004A2211"/>
    <w:rsid w:val="004A2A06"/>
    <w:rsid w:val="004A3C56"/>
    <w:rsid w:val="004A3F22"/>
    <w:rsid w:val="004A4403"/>
    <w:rsid w:val="004A4751"/>
    <w:rsid w:val="004A4D94"/>
    <w:rsid w:val="004A4FBF"/>
    <w:rsid w:val="004A661B"/>
    <w:rsid w:val="004A6CC9"/>
    <w:rsid w:val="004A7502"/>
    <w:rsid w:val="004B0CC7"/>
    <w:rsid w:val="004B1FB4"/>
    <w:rsid w:val="004B205B"/>
    <w:rsid w:val="004B2949"/>
    <w:rsid w:val="004B43A6"/>
    <w:rsid w:val="004C0155"/>
    <w:rsid w:val="004C0538"/>
    <w:rsid w:val="004C1389"/>
    <w:rsid w:val="004C4D4B"/>
    <w:rsid w:val="004C533B"/>
    <w:rsid w:val="004C5372"/>
    <w:rsid w:val="004C55A3"/>
    <w:rsid w:val="004C5ED3"/>
    <w:rsid w:val="004C67F0"/>
    <w:rsid w:val="004C6848"/>
    <w:rsid w:val="004D0C73"/>
    <w:rsid w:val="004D0F59"/>
    <w:rsid w:val="004D1C54"/>
    <w:rsid w:val="004D200F"/>
    <w:rsid w:val="004D52D1"/>
    <w:rsid w:val="004D6AE8"/>
    <w:rsid w:val="004D6E6C"/>
    <w:rsid w:val="004D793F"/>
    <w:rsid w:val="004D7E69"/>
    <w:rsid w:val="004E071D"/>
    <w:rsid w:val="004E07A2"/>
    <w:rsid w:val="004E1103"/>
    <w:rsid w:val="004E12A3"/>
    <w:rsid w:val="004E27AF"/>
    <w:rsid w:val="004E3FF0"/>
    <w:rsid w:val="004E447F"/>
    <w:rsid w:val="004F037E"/>
    <w:rsid w:val="004F192F"/>
    <w:rsid w:val="004F2357"/>
    <w:rsid w:val="004F2D2A"/>
    <w:rsid w:val="004F3420"/>
    <w:rsid w:val="004F3F39"/>
    <w:rsid w:val="004F4C1B"/>
    <w:rsid w:val="004F4D47"/>
    <w:rsid w:val="004F59DD"/>
    <w:rsid w:val="004F5F3C"/>
    <w:rsid w:val="00502668"/>
    <w:rsid w:val="00505B2A"/>
    <w:rsid w:val="005079F4"/>
    <w:rsid w:val="00512A09"/>
    <w:rsid w:val="005130B5"/>
    <w:rsid w:val="00513266"/>
    <w:rsid w:val="00513F84"/>
    <w:rsid w:val="0051417A"/>
    <w:rsid w:val="005149A9"/>
    <w:rsid w:val="0051534A"/>
    <w:rsid w:val="0051583B"/>
    <w:rsid w:val="005174E3"/>
    <w:rsid w:val="00521BAE"/>
    <w:rsid w:val="00521D26"/>
    <w:rsid w:val="00522360"/>
    <w:rsid w:val="005234BB"/>
    <w:rsid w:val="005235D5"/>
    <w:rsid w:val="00523B24"/>
    <w:rsid w:val="00524198"/>
    <w:rsid w:val="00524F11"/>
    <w:rsid w:val="00530B92"/>
    <w:rsid w:val="00531516"/>
    <w:rsid w:val="00531A14"/>
    <w:rsid w:val="00532311"/>
    <w:rsid w:val="005325C1"/>
    <w:rsid w:val="00532F82"/>
    <w:rsid w:val="005343E0"/>
    <w:rsid w:val="005357CD"/>
    <w:rsid w:val="00535DD5"/>
    <w:rsid w:val="00536937"/>
    <w:rsid w:val="00540EA3"/>
    <w:rsid w:val="0054268D"/>
    <w:rsid w:val="00542D94"/>
    <w:rsid w:val="005451E1"/>
    <w:rsid w:val="00546145"/>
    <w:rsid w:val="005470D7"/>
    <w:rsid w:val="0055029F"/>
    <w:rsid w:val="00550F1F"/>
    <w:rsid w:val="00553F19"/>
    <w:rsid w:val="00554E13"/>
    <w:rsid w:val="00554EF5"/>
    <w:rsid w:val="005558D9"/>
    <w:rsid w:val="00557143"/>
    <w:rsid w:val="00560B3B"/>
    <w:rsid w:val="00561EF1"/>
    <w:rsid w:val="00561F3B"/>
    <w:rsid w:val="00563982"/>
    <w:rsid w:val="00564013"/>
    <w:rsid w:val="00564953"/>
    <w:rsid w:val="00564BDB"/>
    <w:rsid w:val="00564DA2"/>
    <w:rsid w:val="00565A5C"/>
    <w:rsid w:val="00566693"/>
    <w:rsid w:val="00566ED0"/>
    <w:rsid w:val="00566EDB"/>
    <w:rsid w:val="0057010C"/>
    <w:rsid w:val="005716B7"/>
    <w:rsid w:val="00575F7F"/>
    <w:rsid w:val="00576B2D"/>
    <w:rsid w:val="005800E1"/>
    <w:rsid w:val="00580123"/>
    <w:rsid w:val="005801EA"/>
    <w:rsid w:val="00582BA2"/>
    <w:rsid w:val="0058334B"/>
    <w:rsid w:val="005866AC"/>
    <w:rsid w:val="005905F7"/>
    <w:rsid w:val="00590E84"/>
    <w:rsid w:val="0059123C"/>
    <w:rsid w:val="00591B6A"/>
    <w:rsid w:val="00591F6F"/>
    <w:rsid w:val="0059279A"/>
    <w:rsid w:val="00594106"/>
    <w:rsid w:val="0059455E"/>
    <w:rsid w:val="00594840"/>
    <w:rsid w:val="005A02C9"/>
    <w:rsid w:val="005A090E"/>
    <w:rsid w:val="005A22DC"/>
    <w:rsid w:val="005A2664"/>
    <w:rsid w:val="005A2B50"/>
    <w:rsid w:val="005A453C"/>
    <w:rsid w:val="005A5C09"/>
    <w:rsid w:val="005A5CB6"/>
    <w:rsid w:val="005A6232"/>
    <w:rsid w:val="005A6466"/>
    <w:rsid w:val="005B03F5"/>
    <w:rsid w:val="005B06C7"/>
    <w:rsid w:val="005B0CCA"/>
    <w:rsid w:val="005B1B02"/>
    <w:rsid w:val="005B24E2"/>
    <w:rsid w:val="005B3448"/>
    <w:rsid w:val="005B4696"/>
    <w:rsid w:val="005B49CA"/>
    <w:rsid w:val="005B59B1"/>
    <w:rsid w:val="005B5F1D"/>
    <w:rsid w:val="005B797C"/>
    <w:rsid w:val="005B7AE7"/>
    <w:rsid w:val="005C3117"/>
    <w:rsid w:val="005C351C"/>
    <w:rsid w:val="005C559A"/>
    <w:rsid w:val="005C6E71"/>
    <w:rsid w:val="005C6F07"/>
    <w:rsid w:val="005D2711"/>
    <w:rsid w:val="005D2C61"/>
    <w:rsid w:val="005D3042"/>
    <w:rsid w:val="005D4B11"/>
    <w:rsid w:val="005D4E9E"/>
    <w:rsid w:val="005D762D"/>
    <w:rsid w:val="005E2C26"/>
    <w:rsid w:val="005E78A1"/>
    <w:rsid w:val="005F13B3"/>
    <w:rsid w:val="005F213C"/>
    <w:rsid w:val="005F241D"/>
    <w:rsid w:val="005F2521"/>
    <w:rsid w:val="005F2678"/>
    <w:rsid w:val="005F2F9C"/>
    <w:rsid w:val="005F33A8"/>
    <w:rsid w:val="005F4A2A"/>
    <w:rsid w:val="005F4FF6"/>
    <w:rsid w:val="00600875"/>
    <w:rsid w:val="00602268"/>
    <w:rsid w:val="00602CD5"/>
    <w:rsid w:val="00602F8E"/>
    <w:rsid w:val="00604661"/>
    <w:rsid w:val="0060690A"/>
    <w:rsid w:val="006069A3"/>
    <w:rsid w:val="00607488"/>
    <w:rsid w:val="0060787E"/>
    <w:rsid w:val="006136CE"/>
    <w:rsid w:val="00614C5E"/>
    <w:rsid w:val="00614CE3"/>
    <w:rsid w:val="006153E1"/>
    <w:rsid w:val="00615A2E"/>
    <w:rsid w:val="0061648B"/>
    <w:rsid w:val="00616F3A"/>
    <w:rsid w:val="006172C3"/>
    <w:rsid w:val="00617A32"/>
    <w:rsid w:val="00617F26"/>
    <w:rsid w:val="006206A6"/>
    <w:rsid w:val="006213C4"/>
    <w:rsid w:val="00623BA0"/>
    <w:rsid w:val="00623F7A"/>
    <w:rsid w:val="006249BB"/>
    <w:rsid w:val="006312F9"/>
    <w:rsid w:val="00631BDA"/>
    <w:rsid w:val="006321F1"/>
    <w:rsid w:val="00632AD1"/>
    <w:rsid w:val="0063318E"/>
    <w:rsid w:val="0063380A"/>
    <w:rsid w:val="00634623"/>
    <w:rsid w:val="00635658"/>
    <w:rsid w:val="00636D1E"/>
    <w:rsid w:val="00636F82"/>
    <w:rsid w:val="00640BD2"/>
    <w:rsid w:val="00641923"/>
    <w:rsid w:val="00642FA2"/>
    <w:rsid w:val="00643962"/>
    <w:rsid w:val="0064549C"/>
    <w:rsid w:val="00645D70"/>
    <w:rsid w:val="00647572"/>
    <w:rsid w:val="00647D1B"/>
    <w:rsid w:val="00652B42"/>
    <w:rsid w:val="00653388"/>
    <w:rsid w:val="006538ED"/>
    <w:rsid w:val="006543D8"/>
    <w:rsid w:val="00655BA0"/>
    <w:rsid w:val="00656D61"/>
    <w:rsid w:val="00660845"/>
    <w:rsid w:val="00660D74"/>
    <w:rsid w:val="006611B6"/>
    <w:rsid w:val="006615F0"/>
    <w:rsid w:val="0066290C"/>
    <w:rsid w:val="00663768"/>
    <w:rsid w:val="0066540C"/>
    <w:rsid w:val="006656DD"/>
    <w:rsid w:val="006657A4"/>
    <w:rsid w:val="00665C85"/>
    <w:rsid w:val="00666F36"/>
    <w:rsid w:val="00667CE6"/>
    <w:rsid w:val="00670771"/>
    <w:rsid w:val="0067312E"/>
    <w:rsid w:val="00673680"/>
    <w:rsid w:val="00673D19"/>
    <w:rsid w:val="0067686F"/>
    <w:rsid w:val="00677B9C"/>
    <w:rsid w:val="00680AA5"/>
    <w:rsid w:val="00680C68"/>
    <w:rsid w:val="00680EC7"/>
    <w:rsid w:val="00680F80"/>
    <w:rsid w:val="00681E36"/>
    <w:rsid w:val="0068263A"/>
    <w:rsid w:val="00683976"/>
    <w:rsid w:val="00684CC8"/>
    <w:rsid w:val="00685FC1"/>
    <w:rsid w:val="006917E5"/>
    <w:rsid w:val="00691825"/>
    <w:rsid w:val="00694B0D"/>
    <w:rsid w:val="0069594F"/>
    <w:rsid w:val="00696AA1"/>
    <w:rsid w:val="006A7B54"/>
    <w:rsid w:val="006B284A"/>
    <w:rsid w:val="006B3E81"/>
    <w:rsid w:val="006B468D"/>
    <w:rsid w:val="006B605D"/>
    <w:rsid w:val="006B6B34"/>
    <w:rsid w:val="006C12B8"/>
    <w:rsid w:val="006C1B73"/>
    <w:rsid w:val="006D04DC"/>
    <w:rsid w:val="006D0F87"/>
    <w:rsid w:val="006D189E"/>
    <w:rsid w:val="006D1AE2"/>
    <w:rsid w:val="006D32B3"/>
    <w:rsid w:val="006D372B"/>
    <w:rsid w:val="006D3BA6"/>
    <w:rsid w:val="006D4132"/>
    <w:rsid w:val="006D6D1D"/>
    <w:rsid w:val="006D6D58"/>
    <w:rsid w:val="006E0F2F"/>
    <w:rsid w:val="006E11FF"/>
    <w:rsid w:val="006E33CA"/>
    <w:rsid w:val="006E4448"/>
    <w:rsid w:val="006E4E39"/>
    <w:rsid w:val="006E5566"/>
    <w:rsid w:val="006E6359"/>
    <w:rsid w:val="006E6E0E"/>
    <w:rsid w:val="006F094C"/>
    <w:rsid w:val="006F222E"/>
    <w:rsid w:val="006F2356"/>
    <w:rsid w:val="006F2AD5"/>
    <w:rsid w:val="006F2AEA"/>
    <w:rsid w:val="006F3A1F"/>
    <w:rsid w:val="006F50A1"/>
    <w:rsid w:val="006F7536"/>
    <w:rsid w:val="006F7629"/>
    <w:rsid w:val="006F7BC1"/>
    <w:rsid w:val="007004FB"/>
    <w:rsid w:val="00701C2D"/>
    <w:rsid w:val="00701C45"/>
    <w:rsid w:val="00702ADF"/>
    <w:rsid w:val="00705CDD"/>
    <w:rsid w:val="00705E82"/>
    <w:rsid w:val="007105F3"/>
    <w:rsid w:val="0071395D"/>
    <w:rsid w:val="00714675"/>
    <w:rsid w:val="00715271"/>
    <w:rsid w:val="00716311"/>
    <w:rsid w:val="007168C5"/>
    <w:rsid w:val="00716B31"/>
    <w:rsid w:val="00717915"/>
    <w:rsid w:val="0072051A"/>
    <w:rsid w:val="00720A19"/>
    <w:rsid w:val="00722539"/>
    <w:rsid w:val="00723EB9"/>
    <w:rsid w:val="0072424E"/>
    <w:rsid w:val="00726463"/>
    <w:rsid w:val="007268D2"/>
    <w:rsid w:val="007277AE"/>
    <w:rsid w:val="007321FE"/>
    <w:rsid w:val="007325D4"/>
    <w:rsid w:val="00733728"/>
    <w:rsid w:val="007345FC"/>
    <w:rsid w:val="00735C68"/>
    <w:rsid w:val="007365BF"/>
    <w:rsid w:val="0073679D"/>
    <w:rsid w:val="00737625"/>
    <w:rsid w:val="0074039E"/>
    <w:rsid w:val="007409C5"/>
    <w:rsid w:val="00740AAA"/>
    <w:rsid w:val="0074120F"/>
    <w:rsid w:val="00744095"/>
    <w:rsid w:val="0074491F"/>
    <w:rsid w:val="0074524F"/>
    <w:rsid w:val="00745AF1"/>
    <w:rsid w:val="0074611F"/>
    <w:rsid w:val="00746B9A"/>
    <w:rsid w:val="00746FA6"/>
    <w:rsid w:val="0074750F"/>
    <w:rsid w:val="00747AEB"/>
    <w:rsid w:val="00747D86"/>
    <w:rsid w:val="007501F0"/>
    <w:rsid w:val="00750480"/>
    <w:rsid w:val="00751E33"/>
    <w:rsid w:val="0075263D"/>
    <w:rsid w:val="00752A0D"/>
    <w:rsid w:val="00752C72"/>
    <w:rsid w:val="0075419E"/>
    <w:rsid w:val="00755352"/>
    <w:rsid w:val="0075590B"/>
    <w:rsid w:val="00755B37"/>
    <w:rsid w:val="0075689A"/>
    <w:rsid w:val="00757558"/>
    <w:rsid w:val="00757ABA"/>
    <w:rsid w:val="00757CB9"/>
    <w:rsid w:val="00757CD2"/>
    <w:rsid w:val="00761186"/>
    <w:rsid w:val="007614E6"/>
    <w:rsid w:val="00765E4C"/>
    <w:rsid w:val="00767C39"/>
    <w:rsid w:val="007702CE"/>
    <w:rsid w:val="00770B9B"/>
    <w:rsid w:val="00770CDA"/>
    <w:rsid w:val="00773860"/>
    <w:rsid w:val="0077496F"/>
    <w:rsid w:val="007759D3"/>
    <w:rsid w:val="00776F28"/>
    <w:rsid w:val="007803C0"/>
    <w:rsid w:val="00782482"/>
    <w:rsid w:val="00782720"/>
    <w:rsid w:val="007831D5"/>
    <w:rsid w:val="00783CD5"/>
    <w:rsid w:val="00783E47"/>
    <w:rsid w:val="0078788D"/>
    <w:rsid w:val="00787ED1"/>
    <w:rsid w:val="00790591"/>
    <w:rsid w:val="00791FDA"/>
    <w:rsid w:val="0079280C"/>
    <w:rsid w:val="007928FC"/>
    <w:rsid w:val="0079299B"/>
    <w:rsid w:val="00795189"/>
    <w:rsid w:val="00796E43"/>
    <w:rsid w:val="00797009"/>
    <w:rsid w:val="007A0BE1"/>
    <w:rsid w:val="007A17E6"/>
    <w:rsid w:val="007A33C2"/>
    <w:rsid w:val="007A4D9B"/>
    <w:rsid w:val="007A6038"/>
    <w:rsid w:val="007A625F"/>
    <w:rsid w:val="007A64B5"/>
    <w:rsid w:val="007A6AB1"/>
    <w:rsid w:val="007A6D18"/>
    <w:rsid w:val="007B0CA5"/>
    <w:rsid w:val="007B10B8"/>
    <w:rsid w:val="007B152C"/>
    <w:rsid w:val="007B3F21"/>
    <w:rsid w:val="007B48D8"/>
    <w:rsid w:val="007B6675"/>
    <w:rsid w:val="007B6803"/>
    <w:rsid w:val="007B6CC9"/>
    <w:rsid w:val="007C19D5"/>
    <w:rsid w:val="007C24C7"/>
    <w:rsid w:val="007C262D"/>
    <w:rsid w:val="007C3AB1"/>
    <w:rsid w:val="007C3B32"/>
    <w:rsid w:val="007C429F"/>
    <w:rsid w:val="007C44DF"/>
    <w:rsid w:val="007C575F"/>
    <w:rsid w:val="007C670B"/>
    <w:rsid w:val="007D0680"/>
    <w:rsid w:val="007D0896"/>
    <w:rsid w:val="007D0FAB"/>
    <w:rsid w:val="007D1DB2"/>
    <w:rsid w:val="007D2D05"/>
    <w:rsid w:val="007D4119"/>
    <w:rsid w:val="007D443D"/>
    <w:rsid w:val="007D4C3D"/>
    <w:rsid w:val="007D5748"/>
    <w:rsid w:val="007D6498"/>
    <w:rsid w:val="007D64B8"/>
    <w:rsid w:val="007D7778"/>
    <w:rsid w:val="007D7987"/>
    <w:rsid w:val="007E0014"/>
    <w:rsid w:val="007E07BB"/>
    <w:rsid w:val="007E0FC5"/>
    <w:rsid w:val="007E3BA5"/>
    <w:rsid w:val="007E46AB"/>
    <w:rsid w:val="007E4BCD"/>
    <w:rsid w:val="007F01D7"/>
    <w:rsid w:val="007F21A0"/>
    <w:rsid w:val="007F2366"/>
    <w:rsid w:val="007F2938"/>
    <w:rsid w:val="007F2EC6"/>
    <w:rsid w:val="007F3066"/>
    <w:rsid w:val="007F3AC7"/>
    <w:rsid w:val="007F4287"/>
    <w:rsid w:val="007F46C7"/>
    <w:rsid w:val="007F5271"/>
    <w:rsid w:val="007F563D"/>
    <w:rsid w:val="007F67F6"/>
    <w:rsid w:val="007F6EF9"/>
    <w:rsid w:val="007F7170"/>
    <w:rsid w:val="00802151"/>
    <w:rsid w:val="00803922"/>
    <w:rsid w:val="00804479"/>
    <w:rsid w:val="00805534"/>
    <w:rsid w:val="008078EC"/>
    <w:rsid w:val="00807C37"/>
    <w:rsid w:val="0081002A"/>
    <w:rsid w:val="0081191A"/>
    <w:rsid w:val="00812271"/>
    <w:rsid w:val="00813424"/>
    <w:rsid w:val="00815CF9"/>
    <w:rsid w:val="00817D09"/>
    <w:rsid w:val="00817F99"/>
    <w:rsid w:val="00820CD2"/>
    <w:rsid w:val="008210A3"/>
    <w:rsid w:val="00822FE9"/>
    <w:rsid w:val="00826B25"/>
    <w:rsid w:val="00827313"/>
    <w:rsid w:val="008279F6"/>
    <w:rsid w:val="00827C01"/>
    <w:rsid w:val="00830582"/>
    <w:rsid w:val="0083278A"/>
    <w:rsid w:val="00833FC8"/>
    <w:rsid w:val="00834D62"/>
    <w:rsid w:val="0083609D"/>
    <w:rsid w:val="00836629"/>
    <w:rsid w:val="00837BD8"/>
    <w:rsid w:val="00841209"/>
    <w:rsid w:val="00843302"/>
    <w:rsid w:val="00846210"/>
    <w:rsid w:val="00846714"/>
    <w:rsid w:val="00846813"/>
    <w:rsid w:val="008471AF"/>
    <w:rsid w:val="00847433"/>
    <w:rsid w:val="00851562"/>
    <w:rsid w:val="008519EC"/>
    <w:rsid w:val="00853003"/>
    <w:rsid w:val="00853034"/>
    <w:rsid w:val="008568B6"/>
    <w:rsid w:val="00861826"/>
    <w:rsid w:val="008621F2"/>
    <w:rsid w:val="0086290E"/>
    <w:rsid w:val="00862CC8"/>
    <w:rsid w:val="00864A15"/>
    <w:rsid w:val="00864F04"/>
    <w:rsid w:val="00865064"/>
    <w:rsid w:val="008706E0"/>
    <w:rsid w:val="008758D6"/>
    <w:rsid w:val="00881ACF"/>
    <w:rsid w:val="008825F6"/>
    <w:rsid w:val="00882EF2"/>
    <w:rsid w:val="00882F0D"/>
    <w:rsid w:val="008845C7"/>
    <w:rsid w:val="00885576"/>
    <w:rsid w:val="00885DB1"/>
    <w:rsid w:val="00887D02"/>
    <w:rsid w:val="0089054C"/>
    <w:rsid w:val="00891E58"/>
    <w:rsid w:val="008931FF"/>
    <w:rsid w:val="00894052"/>
    <w:rsid w:val="0089689F"/>
    <w:rsid w:val="00896EE2"/>
    <w:rsid w:val="008A058C"/>
    <w:rsid w:val="008A2B53"/>
    <w:rsid w:val="008A30CC"/>
    <w:rsid w:val="008A393A"/>
    <w:rsid w:val="008A3F52"/>
    <w:rsid w:val="008A450F"/>
    <w:rsid w:val="008A5FD3"/>
    <w:rsid w:val="008A6A0B"/>
    <w:rsid w:val="008A7DDD"/>
    <w:rsid w:val="008B01A8"/>
    <w:rsid w:val="008B03BA"/>
    <w:rsid w:val="008B0A1F"/>
    <w:rsid w:val="008B2029"/>
    <w:rsid w:val="008B796F"/>
    <w:rsid w:val="008C40EC"/>
    <w:rsid w:val="008C41B8"/>
    <w:rsid w:val="008C4415"/>
    <w:rsid w:val="008C45AA"/>
    <w:rsid w:val="008C59A9"/>
    <w:rsid w:val="008C5B36"/>
    <w:rsid w:val="008C5C16"/>
    <w:rsid w:val="008C6814"/>
    <w:rsid w:val="008D097C"/>
    <w:rsid w:val="008D167A"/>
    <w:rsid w:val="008D3D71"/>
    <w:rsid w:val="008D4DB2"/>
    <w:rsid w:val="008D63E8"/>
    <w:rsid w:val="008D79B8"/>
    <w:rsid w:val="008E0E03"/>
    <w:rsid w:val="008E15BE"/>
    <w:rsid w:val="008E18E8"/>
    <w:rsid w:val="008E46E9"/>
    <w:rsid w:val="008E6032"/>
    <w:rsid w:val="008E714D"/>
    <w:rsid w:val="008F0FC4"/>
    <w:rsid w:val="008F3C72"/>
    <w:rsid w:val="008F3C8D"/>
    <w:rsid w:val="008F4F0C"/>
    <w:rsid w:val="008F78B5"/>
    <w:rsid w:val="008F7EB8"/>
    <w:rsid w:val="00900E4B"/>
    <w:rsid w:val="009069EF"/>
    <w:rsid w:val="0090772F"/>
    <w:rsid w:val="0090795F"/>
    <w:rsid w:val="009101F6"/>
    <w:rsid w:val="00910692"/>
    <w:rsid w:val="0091201B"/>
    <w:rsid w:val="0091311C"/>
    <w:rsid w:val="0091316D"/>
    <w:rsid w:val="009138DF"/>
    <w:rsid w:val="0091482D"/>
    <w:rsid w:val="00914DAE"/>
    <w:rsid w:val="00915C77"/>
    <w:rsid w:val="00915D8B"/>
    <w:rsid w:val="00916414"/>
    <w:rsid w:val="00917B37"/>
    <w:rsid w:val="00917FCE"/>
    <w:rsid w:val="00920429"/>
    <w:rsid w:val="00921692"/>
    <w:rsid w:val="009237F8"/>
    <w:rsid w:val="00924C22"/>
    <w:rsid w:val="009257A2"/>
    <w:rsid w:val="00930096"/>
    <w:rsid w:val="009317DA"/>
    <w:rsid w:val="00932DF1"/>
    <w:rsid w:val="009334D0"/>
    <w:rsid w:val="00933C3C"/>
    <w:rsid w:val="00934D50"/>
    <w:rsid w:val="00934DC0"/>
    <w:rsid w:val="009359C1"/>
    <w:rsid w:val="00936527"/>
    <w:rsid w:val="009367B5"/>
    <w:rsid w:val="009373D0"/>
    <w:rsid w:val="009434BA"/>
    <w:rsid w:val="00944BA2"/>
    <w:rsid w:val="00947326"/>
    <w:rsid w:val="00951422"/>
    <w:rsid w:val="009517D4"/>
    <w:rsid w:val="00951C24"/>
    <w:rsid w:val="00952055"/>
    <w:rsid w:val="00952597"/>
    <w:rsid w:val="00952E2E"/>
    <w:rsid w:val="00953AEB"/>
    <w:rsid w:val="00953F79"/>
    <w:rsid w:val="009564F4"/>
    <w:rsid w:val="00956A30"/>
    <w:rsid w:val="00957608"/>
    <w:rsid w:val="00960001"/>
    <w:rsid w:val="0096050A"/>
    <w:rsid w:val="009637FF"/>
    <w:rsid w:val="00963DBC"/>
    <w:rsid w:val="00963E0F"/>
    <w:rsid w:val="00964273"/>
    <w:rsid w:val="00964A1A"/>
    <w:rsid w:val="00966822"/>
    <w:rsid w:val="00966B4C"/>
    <w:rsid w:val="00967C59"/>
    <w:rsid w:val="009711A6"/>
    <w:rsid w:val="00973A7C"/>
    <w:rsid w:val="009750EF"/>
    <w:rsid w:val="00975133"/>
    <w:rsid w:val="00977191"/>
    <w:rsid w:val="009771AA"/>
    <w:rsid w:val="009835C3"/>
    <w:rsid w:val="00983DD4"/>
    <w:rsid w:val="0098420C"/>
    <w:rsid w:val="00984F34"/>
    <w:rsid w:val="009850D6"/>
    <w:rsid w:val="009869CB"/>
    <w:rsid w:val="0099251D"/>
    <w:rsid w:val="00995746"/>
    <w:rsid w:val="009958C2"/>
    <w:rsid w:val="00995A55"/>
    <w:rsid w:val="00997569"/>
    <w:rsid w:val="00997C3F"/>
    <w:rsid w:val="009A15AF"/>
    <w:rsid w:val="009A1E29"/>
    <w:rsid w:val="009A2CF0"/>
    <w:rsid w:val="009A3364"/>
    <w:rsid w:val="009A5933"/>
    <w:rsid w:val="009A6AAB"/>
    <w:rsid w:val="009A76E6"/>
    <w:rsid w:val="009B086A"/>
    <w:rsid w:val="009B0EB3"/>
    <w:rsid w:val="009B110C"/>
    <w:rsid w:val="009B1EA4"/>
    <w:rsid w:val="009B2E34"/>
    <w:rsid w:val="009B3AC8"/>
    <w:rsid w:val="009B3CFB"/>
    <w:rsid w:val="009B42FE"/>
    <w:rsid w:val="009B56A1"/>
    <w:rsid w:val="009B579E"/>
    <w:rsid w:val="009B58C5"/>
    <w:rsid w:val="009B5C13"/>
    <w:rsid w:val="009B60C4"/>
    <w:rsid w:val="009B61DF"/>
    <w:rsid w:val="009B6DB5"/>
    <w:rsid w:val="009C07AD"/>
    <w:rsid w:val="009C1033"/>
    <w:rsid w:val="009C1FE1"/>
    <w:rsid w:val="009C7493"/>
    <w:rsid w:val="009C7C5D"/>
    <w:rsid w:val="009D0D75"/>
    <w:rsid w:val="009D250E"/>
    <w:rsid w:val="009D2A7C"/>
    <w:rsid w:val="009D44EA"/>
    <w:rsid w:val="009D53CA"/>
    <w:rsid w:val="009D58DD"/>
    <w:rsid w:val="009D65A3"/>
    <w:rsid w:val="009E0EB0"/>
    <w:rsid w:val="009E334D"/>
    <w:rsid w:val="009E33C0"/>
    <w:rsid w:val="009E3C19"/>
    <w:rsid w:val="009E5066"/>
    <w:rsid w:val="009E5EB0"/>
    <w:rsid w:val="009E6993"/>
    <w:rsid w:val="009F1CBD"/>
    <w:rsid w:val="009F21EC"/>
    <w:rsid w:val="009F2C7F"/>
    <w:rsid w:val="009F4581"/>
    <w:rsid w:val="009F53F5"/>
    <w:rsid w:val="009F5E3F"/>
    <w:rsid w:val="009F5EAB"/>
    <w:rsid w:val="009F668A"/>
    <w:rsid w:val="009F6E76"/>
    <w:rsid w:val="00A0024A"/>
    <w:rsid w:val="00A00B78"/>
    <w:rsid w:val="00A0108B"/>
    <w:rsid w:val="00A02D07"/>
    <w:rsid w:val="00A031A2"/>
    <w:rsid w:val="00A033A7"/>
    <w:rsid w:val="00A0385F"/>
    <w:rsid w:val="00A042BB"/>
    <w:rsid w:val="00A044B6"/>
    <w:rsid w:val="00A047C0"/>
    <w:rsid w:val="00A04E2D"/>
    <w:rsid w:val="00A057FA"/>
    <w:rsid w:val="00A06E95"/>
    <w:rsid w:val="00A105D0"/>
    <w:rsid w:val="00A10AC6"/>
    <w:rsid w:val="00A10F55"/>
    <w:rsid w:val="00A120A2"/>
    <w:rsid w:val="00A134EC"/>
    <w:rsid w:val="00A13582"/>
    <w:rsid w:val="00A14451"/>
    <w:rsid w:val="00A1453E"/>
    <w:rsid w:val="00A15807"/>
    <w:rsid w:val="00A17588"/>
    <w:rsid w:val="00A17E2C"/>
    <w:rsid w:val="00A20086"/>
    <w:rsid w:val="00A20EE8"/>
    <w:rsid w:val="00A22F20"/>
    <w:rsid w:val="00A25E30"/>
    <w:rsid w:val="00A26680"/>
    <w:rsid w:val="00A3081B"/>
    <w:rsid w:val="00A31616"/>
    <w:rsid w:val="00A334C1"/>
    <w:rsid w:val="00A33C3F"/>
    <w:rsid w:val="00A33D48"/>
    <w:rsid w:val="00A3425F"/>
    <w:rsid w:val="00A34867"/>
    <w:rsid w:val="00A34906"/>
    <w:rsid w:val="00A350B0"/>
    <w:rsid w:val="00A35589"/>
    <w:rsid w:val="00A366A0"/>
    <w:rsid w:val="00A36BEA"/>
    <w:rsid w:val="00A37B1B"/>
    <w:rsid w:val="00A42F2F"/>
    <w:rsid w:val="00A43101"/>
    <w:rsid w:val="00A43315"/>
    <w:rsid w:val="00A4525A"/>
    <w:rsid w:val="00A46923"/>
    <w:rsid w:val="00A502F5"/>
    <w:rsid w:val="00A5042E"/>
    <w:rsid w:val="00A50B74"/>
    <w:rsid w:val="00A50DFF"/>
    <w:rsid w:val="00A549C8"/>
    <w:rsid w:val="00A54EA9"/>
    <w:rsid w:val="00A5641D"/>
    <w:rsid w:val="00A575F5"/>
    <w:rsid w:val="00A60336"/>
    <w:rsid w:val="00A606F9"/>
    <w:rsid w:val="00A60BA7"/>
    <w:rsid w:val="00A62257"/>
    <w:rsid w:val="00A62D8B"/>
    <w:rsid w:val="00A65A65"/>
    <w:rsid w:val="00A71652"/>
    <w:rsid w:val="00A71BD0"/>
    <w:rsid w:val="00A7214E"/>
    <w:rsid w:val="00A7253A"/>
    <w:rsid w:val="00A72F02"/>
    <w:rsid w:val="00A73A66"/>
    <w:rsid w:val="00A74404"/>
    <w:rsid w:val="00A74BA8"/>
    <w:rsid w:val="00A82284"/>
    <w:rsid w:val="00A82409"/>
    <w:rsid w:val="00A832AD"/>
    <w:rsid w:val="00A835A2"/>
    <w:rsid w:val="00A84AB0"/>
    <w:rsid w:val="00A85572"/>
    <w:rsid w:val="00A86B64"/>
    <w:rsid w:val="00A901E1"/>
    <w:rsid w:val="00A9101B"/>
    <w:rsid w:val="00A9765E"/>
    <w:rsid w:val="00A976AA"/>
    <w:rsid w:val="00A97C16"/>
    <w:rsid w:val="00A97CB6"/>
    <w:rsid w:val="00AA15C6"/>
    <w:rsid w:val="00AA1A4A"/>
    <w:rsid w:val="00AA248A"/>
    <w:rsid w:val="00AA383E"/>
    <w:rsid w:val="00AA5757"/>
    <w:rsid w:val="00AA63F9"/>
    <w:rsid w:val="00AA6683"/>
    <w:rsid w:val="00AA6C81"/>
    <w:rsid w:val="00AA7539"/>
    <w:rsid w:val="00AA7D95"/>
    <w:rsid w:val="00AB0DA8"/>
    <w:rsid w:val="00AB25E3"/>
    <w:rsid w:val="00AB3240"/>
    <w:rsid w:val="00AB3247"/>
    <w:rsid w:val="00AB3C1C"/>
    <w:rsid w:val="00AB47D8"/>
    <w:rsid w:val="00AB5C86"/>
    <w:rsid w:val="00AB6035"/>
    <w:rsid w:val="00AB6DB2"/>
    <w:rsid w:val="00AB761C"/>
    <w:rsid w:val="00AC1BCC"/>
    <w:rsid w:val="00AC271A"/>
    <w:rsid w:val="00AC29BB"/>
    <w:rsid w:val="00AC3826"/>
    <w:rsid w:val="00AC3B33"/>
    <w:rsid w:val="00AC4290"/>
    <w:rsid w:val="00AC5634"/>
    <w:rsid w:val="00AD247F"/>
    <w:rsid w:val="00AD4F23"/>
    <w:rsid w:val="00AD59F9"/>
    <w:rsid w:val="00AD5D34"/>
    <w:rsid w:val="00AD5F3D"/>
    <w:rsid w:val="00AD6E5B"/>
    <w:rsid w:val="00AD725A"/>
    <w:rsid w:val="00AE050D"/>
    <w:rsid w:val="00AE0B0C"/>
    <w:rsid w:val="00AE1363"/>
    <w:rsid w:val="00AE4E0F"/>
    <w:rsid w:val="00AE67DF"/>
    <w:rsid w:val="00AE6A6A"/>
    <w:rsid w:val="00AF0900"/>
    <w:rsid w:val="00AF0EC8"/>
    <w:rsid w:val="00AF3351"/>
    <w:rsid w:val="00B03846"/>
    <w:rsid w:val="00B03E58"/>
    <w:rsid w:val="00B04699"/>
    <w:rsid w:val="00B04941"/>
    <w:rsid w:val="00B056C8"/>
    <w:rsid w:val="00B0602F"/>
    <w:rsid w:val="00B0783F"/>
    <w:rsid w:val="00B1333B"/>
    <w:rsid w:val="00B133E6"/>
    <w:rsid w:val="00B140AE"/>
    <w:rsid w:val="00B1420B"/>
    <w:rsid w:val="00B146F4"/>
    <w:rsid w:val="00B17051"/>
    <w:rsid w:val="00B202B5"/>
    <w:rsid w:val="00B20A69"/>
    <w:rsid w:val="00B212C1"/>
    <w:rsid w:val="00B222B3"/>
    <w:rsid w:val="00B228A3"/>
    <w:rsid w:val="00B245A7"/>
    <w:rsid w:val="00B247EE"/>
    <w:rsid w:val="00B24EA0"/>
    <w:rsid w:val="00B24FE9"/>
    <w:rsid w:val="00B271E4"/>
    <w:rsid w:val="00B301E1"/>
    <w:rsid w:val="00B32B44"/>
    <w:rsid w:val="00B3343A"/>
    <w:rsid w:val="00B33E53"/>
    <w:rsid w:val="00B35E3A"/>
    <w:rsid w:val="00B37554"/>
    <w:rsid w:val="00B37C40"/>
    <w:rsid w:val="00B40429"/>
    <w:rsid w:val="00B409A6"/>
    <w:rsid w:val="00B41B75"/>
    <w:rsid w:val="00B41E91"/>
    <w:rsid w:val="00B42DA6"/>
    <w:rsid w:val="00B435B0"/>
    <w:rsid w:val="00B4364D"/>
    <w:rsid w:val="00B4489D"/>
    <w:rsid w:val="00B45711"/>
    <w:rsid w:val="00B47990"/>
    <w:rsid w:val="00B47D66"/>
    <w:rsid w:val="00B47EE1"/>
    <w:rsid w:val="00B51562"/>
    <w:rsid w:val="00B51F69"/>
    <w:rsid w:val="00B5280E"/>
    <w:rsid w:val="00B52B5D"/>
    <w:rsid w:val="00B52F0C"/>
    <w:rsid w:val="00B543F2"/>
    <w:rsid w:val="00B55B85"/>
    <w:rsid w:val="00B55CEB"/>
    <w:rsid w:val="00B55F50"/>
    <w:rsid w:val="00B56FC5"/>
    <w:rsid w:val="00B57E01"/>
    <w:rsid w:val="00B6165C"/>
    <w:rsid w:val="00B620FF"/>
    <w:rsid w:val="00B62853"/>
    <w:rsid w:val="00B630A9"/>
    <w:rsid w:val="00B636DE"/>
    <w:rsid w:val="00B6518C"/>
    <w:rsid w:val="00B66419"/>
    <w:rsid w:val="00B67614"/>
    <w:rsid w:val="00B700C2"/>
    <w:rsid w:val="00B70D02"/>
    <w:rsid w:val="00B70F81"/>
    <w:rsid w:val="00B71FDB"/>
    <w:rsid w:val="00B726AD"/>
    <w:rsid w:val="00B72894"/>
    <w:rsid w:val="00B73D45"/>
    <w:rsid w:val="00B7496D"/>
    <w:rsid w:val="00B75FD3"/>
    <w:rsid w:val="00B77020"/>
    <w:rsid w:val="00B7777D"/>
    <w:rsid w:val="00B80E37"/>
    <w:rsid w:val="00B80F5B"/>
    <w:rsid w:val="00B8103A"/>
    <w:rsid w:val="00B81DB3"/>
    <w:rsid w:val="00B82E37"/>
    <w:rsid w:val="00B83EBA"/>
    <w:rsid w:val="00B843BA"/>
    <w:rsid w:val="00B85395"/>
    <w:rsid w:val="00B8539D"/>
    <w:rsid w:val="00B85B9B"/>
    <w:rsid w:val="00B86578"/>
    <w:rsid w:val="00B87263"/>
    <w:rsid w:val="00B87333"/>
    <w:rsid w:val="00B9018F"/>
    <w:rsid w:val="00B93186"/>
    <w:rsid w:val="00B94697"/>
    <w:rsid w:val="00B946F2"/>
    <w:rsid w:val="00B958CD"/>
    <w:rsid w:val="00B95C10"/>
    <w:rsid w:val="00B9646E"/>
    <w:rsid w:val="00B96A46"/>
    <w:rsid w:val="00B9789A"/>
    <w:rsid w:val="00BA446A"/>
    <w:rsid w:val="00BA5F6B"/>
    <w:rsid w:val="00BA601C"/>
    <w:rsid w:val="00BA6958"/>
    <w:rsid w:val="00BA6B47"/>
    <w:rsid w:val="00BA6E0E"/>
    <w:rsid w:val="00BA753A"/>
    <w:rsid w:val="00BB0807"/>
    <w:rsid w:val="00BB4ECD"/>
    <w:rsid w:val="00BB5D8F"/>
    <w:rsid w:val="00BB5E0F"/>
    <w:rsid w:val="00BB6C23"/>
    <w:rsid w:val="00BB770C"/>
    <w:rsid w:val="00BC08F4"/>
    <w:rsid w:val="00BC19E5"/>
    <w:rsid w:val="00BC1FAF"/>
    <w:rsid w:val="00BC2B09"/>
    <w:rsid w:val="00BC411D"/>
    <w:rsid w:val="00BC4F12"/>
    <w:rsid w:val="00BC6582"/>
    <w:rsid w:val="00BC69CD"/>
    <w:rsid w:val="00BC7E37"/>
    <w:rsid w:val="00BD0A54"/>
    <w:rsid w:val="00BD2058"/>
    <w:rsid w:val="00BD2852"/>
    <w:rsid w:val="00BD343A"/>
    <w:rsid w:val="00BD3A67"/>
    <w:rsid w:val="00BD3AB9"/>
    <w:rsid w:val="00BD4974"/>
    <w:rsid w:val="00BD515C"/>
    <w:rsid w:val="00BD5462"/>
    <w:rsid w:val="00BD561F"/>
    <w:rsid w:val="00BD596D"/>
    <w:rsid w:val="00BD768E"/>
    <w:rsid w:val="00BE28AB"/>
    <w:rsid w:val="00BE3D7E"/>
    <w:rsid w:val="00BE3DAC"/>
    <w:rsid w:val="00BE4EDC"/>
    <w:rsid w:val="00BE65FB"/>
    <w:rsid w:val="00BE6EC6"/>
    <w:rsid w:val="00BE7168"/>
    <w:rsid w:val="00BF1ACB"/>
    <w:rsid w:val="00BF2035"/>
    <w:rsid w:val="00BF4724"/>
    <w:rsid w:val="00BF4BC4"/>
    <w:rsid w:val="00BF5EB7"/>
    <w:rsid w:val="00BF61A0"/>
    <w:rsid w:val="00C00F73"/>
    <w:rsid w:val="00C02E49"/>
    <w:rsid w:val="00C034CD"/>
    <w:rsid w:val="00C037CB"/>
    <w:rsid w:val="00C03F19"/>
    <w:rsid w:val="00C047AC"/>
    <w:rsid w:val="00C07D57"/>
    <w:rsid w:val="00C10067"/>
    <w:rsid w:val="00C102D6"/>
    <w:rsid w:val="00C10617"/>
    <w:rsid w:val="00C10B39"/>
    <w:rsid w:val="00C119A8"/>
    <w:rsid w:val="00C13860"/>
    <w:rsid w:val="00C15A7D"/>
    <w:rsid w:val="00C164B5"/>
    <w:rsid w:val="00C168EA"/>
    <w:rsid w:val="00C20138"/>
    <w:rsid w:val="00C22D74"/>
    <w:rsid w:val="00C249C6"/>
    <w:rsid w:val="00C27978"/>
    <w:rsid w:val="00C27F8E"/>
    <w:rsid w:val="00C33BE0"/>
    <w:rsid w:val="00C34A49"/>
    <w:rsid w:val="00C34B53"/>
    <w:rsid w:val="00C35617"/>
    <w:rsid w:val="00C362F6"/>
    <w:rsid w:val="00C37CD7"/>
    <w:rsid w:val="00C37E56"/>
    <w:rsid w:val="00C413DB"/>
    <w:rsid w:val="00C41C53"/>
    <w:rsid w:val="00C426BF"/>
    <w:rsid w:val="00C44685"/>
    <w:rsid w:val="00C44F2F"/>
    <w:rsid w:val="00C450AB"/>
    <w:rsid w:val="00C45699"/>
    <w:rsid w:val="00C46470"/>
    <w:rsid w:val="00C46CC3"/>
    <w:rsid w:val="00C479F7"/>
    <w:rsid w:val="00C47C9C"/>
    <w:rsid w:val="00C50EB2"/>
    <w:rsid w:val="00C515FA"/>
    <w:rsid w:val="00C51CA7"/>
    <w:rsid w:val="00C5344E"/>
    <w:rsid w:val="00C54AE4"/>
    <w:rsid w:val="00C55BD0"/>
    <w:rsid w:val="00C57198"/>
    <w:rsid w:val="00C57242"/>
    <w:rsid w:val="00C57D61"/>
    <w:rsid w:val="00C60A89"/>
    <w:rsid w:val="00C60FBD"/>
    <w:rsid w:val="00C617D3"/>
    <w:rsid w:val="00C62505"/>
    <w:rsid w:val="00C629CC"/>
    <w:rsid w:val="00C662BF"/>
    <w:rsid w:val="00C67CCC"/>
    <w:rsid w:val="00C70014"/>
    <w:rsid w:val="00C73261"/>
    <w:rsid w:val="00C76B5B"/>
    <w:rsid w:val="00C811EC"/>
    <w:rsid w:val="00C823FD"/>
    <w:rsid w:val="00C82439"/>
    <w:rsid w:val="00C82C74"/>
    <w:rsid w:val="00C875AF"/>
    <w:rsid w:val="00C87DD0"/>
    <w:rsid w:val="00C91B8D"/>
    <w:rsid w:val="00C9282D"/>
    <w:rsid w:val="00C9396E"/>
    <w:rsid w:val="00C94C33"/>
    <w:rsid w:val="00C94C3F"/>
    <w:rsid w:val="00C9543F"/>
    <w:rsid w:val="00CA1D51"/>
    <w:rsid w:val="00CA1F27"/>
    <w:rsid w:val="00CA33A8"/>
    <w:rsid w:val="00CA45A2"/>
    <w:rsid w:val="00CA4810"/>
    <w:rsid w:val="00CA706E"/>
    <w:rsid w:val="00CA738F"/>
    <w:rsid w:val="00CB133B"/>
    <w:rsid w:val="00CB1807"/>
    <w:rsid w:val="00CB1DF7"/>
    <w:rsid w:val="00CB1EF8"/>
    <w:rsid w:val="00CB50B1"/>
    <w:rsid w:val="00CB6F9B"/>
    <w:rsid w:val="00CC00CF"/>
    <w:rsid w:val="00CC1319"/>
    <w:rsid w:val="00CC26A7"/>
    <w:rsid w:val="00CC3F3D"/>
    <w:rsid w:val="00CC44C9"/>
    <w:rsid w:val="00CC4AF9"/>
    <w:rsid w:val="00CC6D11"/>
    <w:rsid w:val="00CD00A3"/>
    <w:rsid w:val="00CD02ED"/>
    <w:rsid w:val="00CD063A"/>
    <w:rsid w:val="00CD2C2D"/>
    <w:rsid w:val="00CD3AB6"/>
    <w:rsid w:val="00CD4878"/>
    <w:rsid w:val="00CD48FE"/>
    <w:rsid w:val="00CE090A"/>
    <w:rsid w:val="00CE24C3"/>
    <w:rsid w:val="00CE2BFE"/>
    <w:rsid w:val="00CE4E25"/>
    <w:rsid w:val="00CE727E"/>
    <w:rsid w:val="00CF0581"/>
    <w:rsid w:val="00CF0AFF"/>
    <w:rsid w:val="00CF24CF"/>
    <w:rsid w:val="00CF2E93"/>
    <w:rsid w:val="00CF34D6"/>
    <w:rsid w:val="00CF3D93"/>
    <w:rsid w:val="00CF481D"/>
    <w:rsid w:val="00CF541C"/>
    <w:rsid w:val="00CF6D37"/>
    <w:rsid w:val="00CF6F58"/>
    <w:rsid w:val="00D016DC"/>
    <w:rsid w:val="00D01DAA"/>
    <w:rsid w:val="00D02314"/>
    <w:rsid w:val="00D0351F"/>
    <w:rsid w:val="00D036C6"/>
    <w:rsid w:val="00D0386D"/>
    <w:rsid w:val="00D041EC"/>
    <w:rsid w:val="00D05012"/>
    <w:rsid w:val="00D05225"/>
    <w:rsid w:val="00D056DC"/>
    <w:rsid w:val="00D06F26"/>
    <w:rsid w:val="00D10034"/>
    <w:rsid w:val="00D1033F"/>
    <w:rsid w:val="00D10730"/>
    <w:rsid w:val="00D1105B"/>
    <w:rsid w:val="00D11390"/>
    <w:rsid w:val="00D114F8"/>
    <w:rsid w:val="00D131FB"/>
    <w:rsid w:val="00D13487"/>
    <w:rsid w:val="00D153C1"/>
    <w:rsid w:val="00D16F74"/>
    <w:rsid w:val="00D17521"/>
    <w:rsid w:val="00D176F1"/>
    <w:rsid w:val="00D2230B"/>
    <w:rsid w:val="00D2428F"/>
    <w:rsid w:val="00D25F3F"/>
    <w:rsid w:val="00D312BD"/>
    <w:rsid w:val="00D312DC"/>
    <w:rsid w:val="00D3407A"/>
    <w:rsid w:val="00D34B8D"/>
    <w:rsid w:val="00D34BC5"/>
    <w:rsid w:val="00D34D6A"/>
    <w:rsid w:val="00D36CB8"/>
    <w:rsid w:val="00D37056"/>
    <w:rsid w:val="00D41D82"/>
    <w:rsid w:val="00D444E0"/>
    <w:rsid w:val="00D46A2A"/>
    <w:rsid w:val="00D47120"/>
    <w:rsid w:val="00D47322"/>
    <w:rsid w:val="00D47C15"/>
    <w:rsid w:val="00D53537"/>
    <w:rsid w:val="00D55ED5"/>
    <w:rsid w:val="00D6081D"/>
    <w:rsid w:val="00D61D76"/>
    <w:rsid w:val="00D626D2"/>
    <w:rsid w:val="00D62985"/>
    <w:rsid w:val="00D636E6"/>
    <w:rsid w:val="00D6464D"/>
    <w:rsid w:val="00D64BB3"/>
    <w:rsid w:val="00D6604B"/>
    <w:rsid w:val="00D6612D"/>
    <w:rsid w:val="00D66987"/>
    <w:rsid w:val="00D66B1D"/>
    <w:rsid w:val="00D66CC6"/>
    <w:rsid w:val="00D72E0C"/>
    <w:rsid w:val="00D73117"/>
    <w:rsid w:val="00D731DB"/>
    <w:rsid w:val="00D7320E"/>
    <w:rsid w:val="00D760D2"/>
    <w:rsid w:val="00D76D6C"/>
    <w:rsid w:val="00D80044"/>
    <w:rsid w:val="00D8063F"/>
    <w:rsid w:val="00D808E6"/>
    <w:rsid w:val="00D80A80"/>
    <w:rsid w:val="00D80CC5"/>
    <w:rsid w:val="00D81EAB"/>
    <w:rsid w:val="00D824D1"/>
    <w:rsid w:val="00D83B10"/>
    <w:rsid w:val="00D83EDC"/>
    <w:rsid w:val="00D84AD0"/>
    <w:rsid w:val="00D85DD0"/>
    <w:rsid w:val="00D863F9"/>
    <w:rsid w:val="00D86912"/>
    <w:rsid w:val="00D86926"/>
    <w:rsid w:val="00D9016F"/>
    <w:rsid w:val="00D903A0"/>
    <w:rsid w:val="00D915C6"/>
    <w:rsid w:val="00D93541"/>
    <w:rsid w:val="00D942A1"/>
    <w:rsid w:val="00D95B38"/>
    <w:rsid w:val="00D95E73"/>
    <w:rsid w:val="00D9613F"/>
    <w:rsid w:val="00DA04CD"/>
    <w:rsid w:val="00DA0B47"/>
    <w:rsid w:val="00DA0B5E"/>
    <w:rsid w:val="00DA18EF"/>
    <w:rsid w:val="00DA3ED8"/>
    <w:rsid w:val="00DA494E"/>
    <w:rsid w:val="00DA51C5"/>
    <w:rsid w:val="00DA5845"/>
    <w:rsid w:val="00DA6793"/>
    <w:rsid w:val="00DA788D"/>
    <w:rsid w:val="00DB31EA"/>
    <w:rsid w:val="00DB3AF3"/>
    <w:rsid w:val="00DB41BF"/>
    <w:rsid w:val="00DB442F"/>
    <w:rsid w:val="00DB4E32"/>
    <w:rsid w:val="00DB6ADA"/>
    <w:rsid w:val="00DC1282"/>
    <w:rsid w:val="00DC189E"/>
    <w:rsid w:val="00DC1A04"/>
    <w:rsid w:val="00DC3723"/>
    <w:rsid w:val="00DC3A18"/>
    <w:rsid w:val="00DC3A28"/>
    <w:rsid w:val="00DC460B"/>
    <w:rsid w:val="00DC47DA"/>
    <w:rsid w:val="00DC5B25"/>
    <w:rsid w:val="00DC7AF5"/>
    <w:rsid w:val="00DD11CE"/>
    <w:rsid w:val="00DD15BD"/>
    <w:rsid w:val="00DD1A81"/>
    <w:rsid w:val="00DD1B12"/>
    <w:rsid w:val="00DD2214"/>
    <w:rsid w:val="00DD2752"/>
    <w:rsid w:val="00DD2D1D"/>
    <w:rsid w:val="00DD2E4A"/>
    <w:rsid w:val="00DD51A1"/>
    <w:rsid w:val="00DD60F0"/>
    <w:rsid w:val="00DD64B1"/>
    <w:rsid w:val="00DD681F"/>
    <w:rsid w:val="00DD6B33"/>
    <w:rsid w:val="00DD6EAB"/>
    <w:rsid w:val="00DD74B1"/>
    <w:rsid w:val="00DD74FF"/>
    <w:rsid w:val="00DE0BC6"/>
    <w:rsid w:val="00DE1B00"/>
    <w:rsid w:val="00DE67DE"/>
    <w:rsid w:val="00DE7EF5"/>
    <w:rsid w:val="00DF16C9"/>
    <w:rsid w:val="00DF1CE0"/>
    <w:rsid w:val="00DF3B25"/>
    <w:rsid w:val="00DF3E3A"/>
    <w:rsid w:val="00DF4208"/>
    <w:rsid w:val="00DF4FF8"/>
    <w:rsid w:val="00DF510E"/>
    <w:rsid w:val="00E005CA"/>
    <w:rsid w:val="00E007F2"/>
    <w:rsid w:val="00E00FA7"/>
    <w:rsid w:val="00E0300D"/>
    <w:rsid w:val="00E0367C"/>
    <w:rsid w:val="00E0398A"/>
    <w:rsid w:val="00E03C08"/>
    <w:rsid w:val="00E03C52"/>
    <w:rsid w:val="00E04C28"/>
    <w:rsid w:val="00E07002"/>
    <w:rsid w:val="00E1382D"/>
    <w:rsid w:val="00E14CC3"/>
    <w:rsid w:val="00E156A5"/>
    <w:rsid w:val="00E16833"/>
    <w:rsid w:val="00E16B1A"/>
    <w:rsid w:val="00E201B1"/>
    <w:rsid w:val="00E22A8E"/>
    <w:rsid w:val="00E2312B"/>
    <w:rsid w:val="00E237AD"/>
    <w:rsid w:val="00E23852"/>
    <w:rsid w:val="00E24596"/>
    <w:rsid w:val="00E24B52"/>
    <w:rsid w:val="00E2508A"/>
    <w:rsid w:val="00E2554A"/>
    <w:rsid w:val="00E26097"/>
    <w:rsid w:val="00E26E70"/>
    <w:rsid w:val="00E31182"/>
    <w:rsid w:val="00E31C3A"/>
    <w:rsid w:val="00E3230A"/>
    <w:rsid w:val="00E33D28"/>
    <w:rsid w:val="00E34DD7"/>
    <w:rsid w:val="00E34E41"/>
    <w:rsid w:val="00E3563D"/>
    <w:rsid w:val="00E35C0A"/>
    <w:rsid w:val="00E37FC5"/>
    <w:rsid w:val="00E40E34"/>
    <w:rsid w:val="00E40EE8"/>
    <w:rsid w:val="00E4182A"/>
    <w:rsid w:val="00E42E07"/>
    <w:rsid w:val="00E43525"/>
    <w:rsid w:val="00E437DE"/>
    <w:rsid w:val="00E44C01"/>
    <w:rsid w:val="00E4551F"/>
    <w:rsid w:val="00E45A1C"/>
    <w:rsid w:val="00E4605D"/>
    <w:rsid w:val="00E470E2"/>
    <w:rsid w:val="00E4731A"/>
    <w:rsid w:val="00E47B94"/>
    <w:rsid w:val="00E51CA7"/>
    <w:rsid w:val="00E52171"/>
    <w:rsid w:val="00E52DF4"/>
    <w:rsid w:val="00E53BCE"/>
    <w:rsid w:val="00E54FCB"/>
    <w:rsid w:val="00E5720C"/>
    <w:rsid w:val="00E60654"/>
    <w:rsid w:val="00E60CCB"/>
    <w:rsid w:val="00E7042C"/>
    <w:rsid w:val="00E70FF6"/>
    <w:rsid w:val="00E71474"/>
    <w:rsid w:val="00E71A85"/>
    <w:rsid w:val="00E71F8B"/>
    <w:rsid w:val="00E724E0"/>
    <w:rsid w:val="00E72C6F"/>
    <w:rsid w:val="00E74013"/>
    <w:rsid w:val="00E746F8"/>
    <w:rsid w:val="00E80ACA"/>
    <w:rsid w:val="00E80B28"/>
    <w:rsid w:val="00E812C0"/>
    <w:rsid w:val="00E81F2C"/>
    <w:rsid w:val="00E82551"/>
    <w:rsid w:val="00E82CDE"/>
    <w:rsid w:val="00E83D5D"/>
    <w:rsid w:val="00E844E3"/>
    <w:rsid w:val="00E84518"/>
    <w:rsid w:val="00E8591D"/>
    <w:rsid w:val="00E859D9"/>
    <w:rsid w:val="00E85CD6"/>
    <w:rsid w:val="00E867DA"/>
    <w:rsid w:val="00E869F1"/>
    <w:rsid w:val="00E87381"/>
    <w:rsid w:val="00E875EA"/>
    <w:rsid w:val="00E87A81"/>
    <w:rsid w:val="00E90B23"/>
    <w:rsid w:val="00E911EE"/>
    <w:rsid w:val="00E924A2"/>
    <w:rsid w:val="00E9271F"/>
    <w:rsid w:val="00E92FA6"/>
    <w:rsid w:val="00E956B1"/>
    <w:rsid w:val="00E9595E"/>
    <w:rsid w:val="00E9630E"/>
    <w:rsid w:val="00E9728C"/>
    <w:rsid w:val="00E97761"/>
    <w:rsid w:val="00EA0106"/>
    <w:rsid w:val="00EA06E5"/>
    <w:rsid w:val="00EA1A0D"/>
    <w:rsid w:val="00EA1A86"/>
    <w:rsid w:val="00EA2462"/>
    <w:rsid w:val="00EA32E7"/>
    <w:rsid w:val="00EA36FF"/>
    <w:rsid w:val="00EA3D43"/>
    <w:rsid w:val="00EA6AB2"/>
    <w:rsid w:val="00EA6E3C"/>
    <w:rsid w:val="00EA7116"/>
    <w:rsid w:val="00EA7C85"/>
    <w:rsid w:val="00EB10A3"/>
    <w:rsid w:val="00EB2BA4"/>
    <w:rsid w:val="00EB3094"/>
    <w:rsid w:val="00EB63A9"/>
    <w:rsid w:val="00EB64CA"/>
    <w:rsid w:val="00EC2933"/>
    <w:rsid w:val="00EC2FAA"/>
    <w:rsid w:val="00EC36E1"/>
    <w:rsid w:val="00EC39EF"/>
    <w:rsid w:val="00EC503F"/>
    <w:rsid w:val="00ED2959"/>
    <w:rsid w:val="00ED311B"/>
    <w:rsid w:val="00ED59CE"/>
    <w:rsid w:val="00ED6125"/>
    <w:rsid w:val="00ED641A"/>
    <w:rsid w:val="00ED7E71"/>
    <w:rsid w:val="00EE0847"/>
    <w:rsid w:val="00EE1C88"/>
    <w:rsid w:val="00EE4BC1"/>
    <w:rsid w:val="00EE5350"/>
    <w:rsid w:val="00EE69E6"/>
    <w:rsid w:val="00EE78EB"/>
    <w:rsid w:val="00EE7905"/>
    <w:rsid w:val="00EF44CD"/>
    <w:rsid w:val="00EF46D7"/>
    <w:rsid w:val="00EF59FD"/>
    <w:rsid w:val="00EF79D6"/>
    <w:rsid w:val="00F01682"/>
    <w:rsid w:val="00F021FD"/>
    <w:rsid w:val="00F02AD4"/>
    <w:rsid w:val="00F03E8F"/>
    <w:rsid w:val="00F054A6"/>
    <w:rsid w:val="00F11032"/>
    <w:rsid w:val="00F130A6"/>
    <w:rsid w:val="00F13246"/>
    <w:rsid w:val="00F14704"/>
    <w:rsid w:val="00F15AF3"/>
    <w:rsid w:val="00F16695"/>
    <w:rsid w:val="00F167BA"/>
    <w:rsid w:val="00F1795C"/>
    <w:rsid w:val="00F204B7"/>
    <w:rsid w:val="00F20534"/>
    <w:rsid w:val="00F20889"/>
    <w:rsid w:val="00F2106F"/>
    <w:rsid w:val="00F22AC3"/>
    <w:rsid w:val="00F2355F"/>
    <w:rsid w:val="00F25B54"/>
    <w:rsid w:val="00F26378"/>
    <w:rsid w:val="00F26B38"/>
    <w:rsid w:val="00F31603"/>
    <w:rsid w:val="00F33014"/>
    <w:rsid w:val="00F335AA"/>
    <w:rsid w:val="00F344FB"/>
    <w:rsid w:val="00F3557F"/>
    <w:rsid w:val="00F35F0A"/>
    <w:rsid w:val="00F35F9D"/>
    <w:rsid w:val="00F403D3"/>
    <w:rsid w:val="00F41129"/>
    <w:rsid w:val="00F42C81"/>
    <w:rsid w:val="00F447A2"/>
    <w:rsid w:val="00F448AA"/>
    <w:rsid w:val="00F468EE"/>
    <w:rsid w:val="00F50CD7"/>
    <w:rsid w:val="00F54756"/>
    <w:rsid w:val="00F5552E"/>
    <w:rsid w:val="00F55DC2"/>
    <w:rsid w:val="00F60F73"/>
    <w:rsid w:val="00F62F02"/>
    <w:rsid w:val="00F6344F"/>
    <w:rsid w:val="00F639D0"/>
    <w:rsid w:val="00F64D21"/>
    <w:rsid w:val="00F6539D"/>
    <w:rsid w:val="00F65989"/>
    <w:rsid w:val="00F65F79"/>
    <w:rsid w:val="00F66082"/>
    <w:rsid w:val="00F7046F"/>
    <w:rsid w:val="00F70933"/>
    <w:rsid w:val="00F70C50"/>
    <w:rsid w:val="00F710CB"/>
    <w:rsid w:val="00F73431"/>
    <w:rsid w:val="00F74890"/>
    <w:rsid w:val="00F76B0C"/>
    <w:rsid w:val="00F76C2B"/>
    <w:rsid w:val="00F7715C"/>
    <w:rsid w:val="00F778DB"/>
    <w:rsid w:val="00F77D25"/>
    <w:rsid w:val="00F77E16"/>
    <w:rsid w:val="00F80886"/>
    <w:rsid w:val="00F80A42"/>
    <w:rsid w:val="00F84D66"/>
    <w:rsid w:val="00F8677D"/>
    <w:rsid w:val="00F87034"/>
    <w:rsid w:val="00F87BB1"/>
    <w:rsid w:val="00F913F5"/>
    <w:rsid w:val="00F91B09"/>
    <w:rsid w:val="00F9212F"/>
    <w:rsid w:val="00F9260E"/>
    <w:rsid w:val="00F92B98"/>
    <w:rsid w:val="00F92C8E"/>
    <w:rsid w:val="00F94425"/>
    <w:rsid w:val="00F945B6"/>
    <w:rsid w:val="00F9775C"/>
    <w:rsid w:val="00FA0157"/>
    <w:rsid w:val="00FA051D"/>
    <w:rsid w:val="00FA3200"/>
    <w:rsid w:val="00FA3723"/>
    <w:rsid w:val="00FA37E2"/>
    <w:rsid w:val="00FA566A"/>
    <w:rsid w:val="00FA67F1"/>
    <w:rsid w:val="00FA7525"/>
    <w:rsid w:val="00FB1207"/>
    <w:rsid w:val="00FB38C6"/>
    <w:rsid w:val="00FB47DC"/>
    <w:rsid w:val="00FB732F"/>
    <w:rsid w:val="00FB7356"/>
    <w:rsid w:val="00FB7907"/>
    <w:rsid w:val="00FB79A2"/>
    <w:rsid w:val="00FC0B8B"/>
    <w:rsid w:val="00FC37A9"/>
    <w:rsid w:val="00FC37DF"/>
    <w:rsid w:val="00FC3DDE"/>
    <w:rsid w:val="00FC439D"/>
    <w:rsid w:val="00FC64D5"/>
    <w:rsid w:val="00FC714F"/>
    <w:rsid w:val="00FC7383"/>
    <w:rsid w:val="00FC7D89"/>
    <w:rsid w:val="00FC7ECB"/>
    <w:rsid w:val="00FD38DA"/>
    <w:rsid w:val="00FD45C4"/>
    <w:rsid w:val="00FD498A"/>
    <w:rsid w:val="00FD69DE"/>
    <w:rsid w:val="00FD6D52"/>
    <w:rsid w:val="00FD772B"/>
    <w:rsid w:val="00FD7E24"/>
    <w:rsid w:val="00FE1027"/>
    <w:rsid w:val="00FE3D4C"/>
    <w:rsid w:val="00FE481A"/>
    <w:rsid w:val="00FE4D89"/>
    <w:rsid w:val="00FE5235"/>
    <w:rsid w:val="00FE5E8E"/>
    <w:rsid w:val="00FE67A2"/>
    <w:rsid w:val="00FF0F2D"/>
    <w:rsid w:val="00FF1456"/>
    <w:rsid w:val="00FF2E4B"/>
    <w:rsid w:val="00FF380E"/>
    <w:rsid w:val="00FF5CF7"/>
    <w:rsid w:val="00FF60FE"/>
    <w:rsid w:val="00FF645F"/>
    <w:rsid w:val="00FF77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FC6E6A"/>
  <w15:docId w15:val="{079EDEF4-B690-1B4E-A07D-281A1D114B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imes New Roman"/>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3D5D"/>
    <w:pPr>
      <w:spacing w:after="200"/>
    </w:pPr>
    <w:rPr>
      <w:rFonts w:eastAsia="Times New Roman"/>
    </w:rPr>
  </w:style>
  <w:style w:type="paragraph" w:styleId="Heading1">
    <w:name w:val="heading 1"/>
    <w:basedOn w:val="Headline1"/>
    <w:next w:val="Normal"/>
    <w:link w:val="Heading1Char"/>
    <w:uiPriority w:val="99"/>
    <w:qFormat/>
    <w:rsid w:val="003C342B"/>
    <w:pPr>
      <w:outlineLvl w:val="0"/>
    </w:pPr>
    <w:rPr>
      <w:color w:val="000000" w:themeColor="text1"/>
      <w:sz w:val="44"/>
    </w:rPr>
  </w:style>
  <w:style w:type="paragraph" w:styleId="Heading2">
    <w:name w:val="heading 2"/>
    <w:basedOn w:val="Normal"/>
    <w:next w:val="Normal"/>
    <w:link w:val="Heading2Char"/>
    <w:uiPriority w:val="9"/>
    <w:unhideWhenUsed/>
    <w:qFormat/>
    <w:rsid w:val="00256CA4"/>
    <w:pPr>
      <w:keepNext/>
      <w:keepLines/>
      <w:outlineLvl w:val="1"/>
    </w:pPr>
    <w:rPr>
      <w:rFonts w:ascii="Proxima Nova Light" w:eastAsiaTheme="majorEastAsia" w:hAnsi="Proxima Nova Light" w:cstheme="majorBidi"/>
      <w:sz w:val="32"/>
      <w:szCs w:val="26"/>
    </w:rPr>
  </w:style>
  <w:style w:type="paragraph" w:styleId="Heading3">
    <w:name w:val="heading 3"/>
    <w:basedOn w:val="Heading4"/>
    <w:next w:val="Normal"/>
    <w:link w:val="Heading3Char"/>
    <w:uiPriority w:val="9"/>
    <w:unhideWhenUsed/>
    <w:qFormat/>
    <w:rsid w:val="00E43525"/>
    <w:pPr>
      <w:keepLines/>
      <w:outlineLvl w:val="2"/>
    </w:pPr>
    <w:rPr>
      <w:rFonts w:eastAsiaTheme="majorEastAsia" w:cstheme="majorBidi"/>
      <w:b w:val="0"/>
      <w:color w:val="3D4543"/>
    </w:rPr>
  </w:style>
  <w:style w:type="paragraph" w:styleId="Heading4">
    <w:name w:val="heading 4"/>
    <w:basedOn w:val="Normal"/>
    <w:next w:val="Normal"/>
    <w:link w:val="Heading4Char"/>
    <w:uiPriority w:val="9"/>
    <w:unhideWhenUsed/>
    <w:qFormat/>
    <w:rsid w:val="00862CC8"/>
    <w:pPr>
      <w:keepNext/>
      <w:spacing w:before="240"/>
      <w:outlineLvl w:val="3"/>
    </w:pPr>
    <w:rPr>
      <w:rFonts w:ascii="Proxima Nova Semibold" w:hAnsi="Proxima Nova Semibold"/>
      <w:b/>
      <w:sz w:val="28"/>
      <w:szCs w:val="28"/>
    </w:rPr>
  </w:style>
  <w:style w:type="paragraph" w:styleId="Heading5">
    <w:name w:val="heading 5"/>
    <w:basedOn w:val="Normal"/>
    <w:next w:val="Normal"/>
    <w:link w:val="Heading5Char"/>
    <w:uiPriority w:val="9"/>
    <w:unhideWhenUsed/>
    <w:qFormat/>
    <w:rsid w:val="00167CB2"/>
    <w:pPr>
      <w:spacing w:after="40"/>
      <w:outlineLvl w:val="4"/>
    </w:pPr>
    <w:rPr>
      <w:b/>
    </w:rPr>
  </w:style>
  <w:style w:type="paragraph" w:styleId="Heading6">
    <w:name w:val="heading 6"/>
    <w:basedOn w:val="Normal"/>
    <w:next w:val="Normal"/>
    <w:link w:val="Heading6Char"/>
    <w:uiPriority w:val="9"/>
    <w:unhideWhenUsed/>
    <w:qFormat/>
    <w:rsid w:val="00F64D21"/>
    <w:pPr>
      <w:keepNext/>
      <w:keepLines/>
      <w:spacing w:before="40" w:after="0"/>
      <w:outlineLvl w:val="5"/>
    </w:pPr>
    <w:rPr>
      <w:rFonts w:ascii="Open Sans Semibold" w:eastAsiaTheme="majorEastAsia" w:hAnsi="Open Sans Semibold" w:cstheme="majorBidi"/>
      <w:b/>
      <w:bCs/>
      <w:i/>
      <w:iCs/>
    </w:rPr>
  </w:style>
  <w:style w:type="paragraph" w:styleId="Heading7">
    <w:name w:val="heading 7"/>
    <w:basedOn w:val="Normal"/>
    <w:next w:val="Normal"/>
    <w:link w:val="Heading7Char"/>
    <w:uiPriority w:val="9"/>
    <w:unhideWhenUsed/>
    <w:rsid w:val="00F64D21"/>
    <w:pPr>
      <w:keepNext/>
      <w:keepLines/>
      <w:spacing w:before="40" w:after="0"/>
      <w:outlineLvl w:val="6"/>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3C342B"/>
    <w:rPr>
      <w:rFonts w:ascii="Proxima Nova Semibold" w:eastAsiaTheme="majorEastAsia" w:hAnsi="Proxima Nova Semibold" w:cstheme="majorBidi"/>
      <w:b/>
      <w:color w:val="000000" w:themeColor="text1"/>
      <w:spacing w:val="-10"/>
      <w:kern w:val="28"/>
      <w:sz w:val="44"/>
      <w:szCs w:val="48"/>
    </w:rPr>
  </w:style>
  <w:style w:type="character" w:customStyle="1" w:styleId="Heading2Char">
    <w:name w:val="Heading 2 Char"/>
    <w:basedOn w:val="DefaultParagraphFont"/>
    <w:link w:val="Heading2"/>
    <w:uiPriority w:val="9"/>
    <w:rsid w:val="00256CA4"/>
    <w:rPr>
      <w:rFonts w:ascii="Proxima Nova Light" w:eastAsiaTheme="majorEastAsia" w:hAnsi="Proxima Nova Light" w:cstheme="majorBidi"/>
      <w:color w:val="3D4543"/>
      <w:sz w:val="32"/>
      <w:szCs w:val="26"/>
    </w:rPr>
  </w:style>
  <w:style w:type="paragraph" w:styleId="Title">
    <w:name w:val="Title"/>
    <w:basedOn w:val="Normal"/>
    <w:next w:val="Normal"/>
    <w:link w:val="TitleChar"/>
    <w:uiPriority w:val="10"/>
    <w:qFormat/>
    <w:rsid w:val="00127872"/>
    <w:pPr>
      <w:spacing w:before="2000"/>
      <w:contextualSpacing/>
    </w:pPr>
    <w:rPr>
      <w:rFonts w:ascii="Proxima Nova Extrabold" w:eastAsiaTheme="majorEastAsia" w:hAnsi="Proxima Nova Extrabold" w:cstheme="majorBidi"/>
      <w:b/>
      <w:spacing w:val="-10"/>
      <w:kern w:val="28"/>
      <w:sz w:val="80"/>
      <w:szCs w:val="56"/>
    </w:rPr>
  </w:style>
  <w:style w:type="character" w:customStyle="1" w:styleId="TitleChar">
    <w:name w:val="Title Char"/>
    <w:basedOn w:val="DefaultParagraphFont"/>
    <w:link w:val="Title"/>
    <w:uiPriority w:val="10"/>
    <w:rsid w:val="00127872"/>
    <w:rPr>
      <w:rFonts w:ascii="Proxima Nova Extrabold" w:eastAsiaTheme="majorEastAsia" w:hAnsi="Proxima Nova Extrabold" w:cstheme="majorBidi"/>
      <w:b/>
      <w:color w:val="3D4543"/>
      <w:spacing w:val="-10"/>
      <w:kern w:val="28"/>
      <w:sz w:val="80"/>
      <w:szCs w:val="56"/>
    </w:rPr>
  </w:style>
  <w:style w:type="paragraph" w:styleId="Subtitle">
    <w:name w:val="Subtitle"/>
    <w:basedOn w:val="Normal"/>
    <w:next w:val="Normal"/>
    <w:link w:val="SubtitleChar"/>
    <w:uiPriority w:val="11"/>
    <w:qFormat/>
    <w:rsid w:val="00127872"/>
    <w:pPr>
      <w:numPr>
        <w:ilvl w:val="1"/>
      </w:numPr>
      <w:spacing w:after="120"/>
    </w:pPr>
    <w:rPr>
      <w:rFonts w:ascii="Proxima Nova Semibold" w:eastAsiaTheme="majorEastAsia" w:hAnsi="Proxima Nova Semibold" w:cstheme="majorBidi"/>
      <w:b/>
      <w:color w:val="28AAE1"/>
      <w:spacing w:val="-10"/>
      <w:kern w:val="28"/>
      <w:sz w:val="48"/>
      <w:szCs w:val="48"/>
    </w:rPr>
  </w:style>
  <w:style w:type="character" w:customStyle="1" w:styleId="SubtitleChar">
    <w:name w:val="Subtitle Char"/>
    <w:basedOn w:val="DefaultParagraphFont"/>
    <w:link w:val="Subtitle"/>
    <w:uiPriority w:val="11"/>
    <w:rsid w:val="00127872"/>
    <w:rPr>
      <w:rFonts w:ascii="Proxima Nova Semibold" w:eastAsiaTheme="majorEastAsia" w:hAnsi="Proxima Nova Semibold" w:cstheme="majorBidi"/>
      <w:b/>
      <w:color w:val="28AAE1"/>
      <w:spacing w:val="-10"/>
      <w:kern w:val="28"/>
      <w:sz w:val="48"/>
      <w:szCs w:val="48"/>
    </w:rPr>
  </w:style>
  <w:style w:type="character" w:styleId="SubtleEmphasis">
    <w:name w:val="Subtle Emphasis"/>
    <w:basedOn w:val="DefaultParagraphFont"/>
    <w:uiPriority w:val="19"/>
    <w:qFormat/>
    <w:rsid w:val="00B41B75"/>
    <w:rPr>
      <w:rFonts w:ascii="Museo Sans Rounded 500" w:hAnsi="Museo Sans Rounded 500"/>
      <w:b w:val="0"/>
      <w:bCs w:val="0"/>
      <w:i w:val="0"/>
      <w:iCs w:val="0"/>
      <w:color w:val="44546A" w:themeColor="text2"/>
      <w:sz w:val="40"/>
    </w:rPr>
  </w:style>
  <w:style w:type="character" w:styleId="Emphasis">
    <w:name w:val="Emphasis"/>
    <w:basedOn w:val="DefaultParagraphFont"/>
    <w:uiPriority w:val="20"/>
    <w:qFormat/>
    <w:rsid w:val="00B41B75"/>
    <w:rPr>
      <w:rFonts w:ascii="Open Sans Semibold" w:hAnsi="Open Sans Semibold"/>
      <w:b/>
      <w:bCs/>
      <w:i w:val="0"/>
      <w:iCs w:val="0"/>
      <w:color w:val="FB5F6D" w:themeColor="accent6"/>
      <w:sz w:val="20"/>
    </w:rPr>
  </w:style>
  <w:style w:type="character" w:styleId="IntenseEmphasis">
    <w:name w:val="Intense Emphasis"/>
    <w:basedOn w:val="DefaultParagraphFont"/>
    <w:uiPriority w:val="21"/>
    <w:qFormat/>
    <w:rsid w:val="00B41B75"/>
    <w:rPr>
      <w:rFonts w:ascii="Open Sans Semibold" w:hAnsi="Open Sans Semibold"/>
      <w:b/>
      <w:bCs/>
      <w:i w:val="0"/>
      <w:iCs w:val="0"/>
      <w:color w:val="C8D65B" w:themeColor="accent1"/>
      <w:sz w:val="20"/>
    </w:rPr>
  </w:style>
  <w:style w:type="character" w:styleId="Strong">
    <w:name w:val="Strong"/>
    <w:basedOn w:val="DefaultParagraphFont"/>
    <w:uiPriority w:val="22"/>
    <w:qFormat/>
    <w:rsid w:val="00B41B75"/>
    <w:rPr>
      <w:rFonts w:ascii="Open Sans" w:hAnsi="Open Sans"/>
      <w:b/>
      <w:bCs/>
      <w:i w:val="0"/>
      <w:iCs w:val="0"/>
      <w:color w:val="44546A" w:themeColor="text2"/>
    </w:rPr>
  </w:style>
  <w:style w:type="paragraph" w:styleId="Quote">
    <w:name w:val="Quote"/>
    <w:basedOn w:val="Normal"/>
    <w:next w:val="Normal"/>
    <w:link w:val="QuoteChar"/>
    <w:uiPriority w:val="29"/>
    <w:qFormat/>
    <w:rsid w:val="00B41B75"/>
    <w:pPr>
      <w:spacing w:before="200" w:after="160"/>
      <w:ind w:left="864" w:right="864"/>
      <w:jc w:val="center"/>
    </w:pPr>
    <w:rPr>
      <w:i/>
      <w:iCs/>
    </w:rPr>
  </w:style>
  <w:style w:type="character" w:customStyle="1" w:styleId="QuoteChar">
    <w:name w:val="Quote Char"/>
    <w:basedOn w:val="DefaultParagraphFont"/>
    <w:link w:val="Quote"/>
    <w:uiPriority w:val="29"/>
    <w:rsid w:val="00B41B75"/>
    <w:rPr>
      <w:rFonts w:ascii="Open Sans" w:hAnsi="Open Sans"/>
      <w:i/>
      <w:iCs/>
      <w:color w:val="FB5F6D" w:themeColor="accent6"/>
      <w:sz w:val="20"/>
    </w:rPr>
  </w:style>
  <w:style w:type="paragraph" w:styleId="IntenseQuote">
    <w:name w:val="Intense Quote"/>
    <w:basedOn w:val="Normal"/>
    <w:next w:val="Normal"/>
    <w:link w:val="IntenseQuoteChar"/>
    <w:uiPriority w:val="30"/>
    <w:rsid w:val="00B41B75"/>
    <w:pPr>
      <w:pBdr>
        <w:top w:val="single" w:sz="4" w:space="10" w:color="C8D65B" w:themeColor="accent1"/>
        <w:bottom w:val="single" w:sz="4" w:space="10" w:color="C8D65B" w:themeColor="accent1"/>
      </w:pBdr>
      <w:spacing w:before="360" w:after="360"/>
      <w:ind w:left="864" w:right="864"/>
      <w:jc w:val="center"/>
    </w:pPr>
    <w:rPr>
      <w:i/>
      <w:iCs/>
    </w:rPr>
  </w:style>
  <w:style w:type="character" w:customStyle="1" w:styleId="IntenseQuoteChar">
    <w:name w:val="Intense Quote Char"/>
    <w:basedOn w:val="DefaultParagraphFont"/>
    <w:link w:val="IntenseQuote"/>
    <w:uiPriority w:val="30"/>
    <w:rsid w:val="00B41B75"/>
    <w:rPr>
      <w:rFonts w:ascii="Open Sans" w:hAnsi="Open Sans"/>
      <w:i/>
      <w:iCs/>
      <w:color w:val="FB5F6D" w:themeColor="accent6"/>
      <w:sz w:val="20"/>
    </w:rPr>
  </w:style>
  <w:style w:type="character" w:styleId="SubtleReference">
    <w:name w:val="Subtle Reference"/>
    <w:basedOn w:val="DefaultParagraphFont"/>
    <w:uiPriority w:val="31"/>
    <w:rsid w:val="00B41B75"/>
    <w:rPr>
      <w:rFonts w:ascii="Open Sans" w:hAnsi="Open Sans"/>
      <w:smallCaps/>
      <w:color w:val="5A5A5A" w:themeColor="text1" w:themeTint="A5"/>
    </w:rPr>
  </w:style>
  <w:style w:type="character" w:styleId="IntenseReference">
    <w:name w:val="Intense Reference"/>
    <w:basedOn w:val="DefaultParagraphFont"/>
    <w:uiPriority w:val="32"/>
    <w:rsid w:val="00B41B75"/>
    <w:rPr>
      <w:rFonts w:ascii="Open Sans" w:hAnsi="Open Sans"/>
      <w:b/>
      <w:bCs/>
      <w:smallCaps/>
      <w:color w:val="C8D65B" w:themeColor="accent1"/>
      <w:spacing w:val="5"/>
    </w:rPr>
  </w:style>
  <w:style w:type="character" w:styleId="BookTitle">
    <w:name w:val="Book Title"/>
    <w:basedOn w:val="DefaultParagraphFont"/>
    <w:uiPriority w:val="33"/>
    <w:rsid w:val="00B41B75"/>
    <w:rPr>
      <w:rFonts w:ascii="Open Sans Semibold" w:hAnsi="Open Sans Semibold"/>
      <w:b/>
      <w:bCs/>
      <w:i/>
      <w:iCs/>
      <w:spacing w:val="5"/>
    </w:rPr>
  </w:style>
  <w:style w:type="paragraph" w:styleId="ListParagraph">
    <w:name w:val="List Paragraph"/>
    <w:basedOn w:val="Normal"/>
    <w:uiPriority w:val="34"/>
    <w:qFormat/>
    <w:rsid w:val="002F2289"/>
    <w:pPr>
      <w:keepLines/>
      <w:numPr>
        <w:numId w:val="1"/>
      </w:numPr>
      <w:spacing w:before="40" w:after="40" w:line="276" w:lineRule="auto"/>
      <w:contextualSpacing/>
    </w:pPr>
  </w:style>
  <w:style w:type="paragraph" w:styleId="Header">
    <w:name w:val="header"/>
    <w:basedOn w:val="Normal"/>
    <w:link w:val="HeaderChar"/>
    <w:uiPriority w:val="99"/>
    <w:unhideWhenUsed/>
    <w:rsid w:val="00076408"/>
    <w:pPr>
      <w:tabs>
        <w:tab w:val="center" w:pos="4680"/>
        <w:tab w:val="right" w:pos="9360"/>
      </w:tabs>
      <w:jc w:val="center"/>
    </w:pPr>
    <w:rPr>
      <w:rFonts w:cs="Open Sans Semibold"/>
      <w:noProof/>
    </w:rPr>
  </w:style>
  <w:style w:type="character" w:customStyle="1" w:styleId="HeaderChar">
    <w:name w:val="Header Char"/>
    <w:basedOn w:val="DefaultParagraphFont"/>
    <w:link w:val="Header"/>
    <w:uiPriority w:val="99"/>
    <w:rsid w:val="00076408"/>
    <w:rPr>
      <w:rFonts w:ascii="Optima" w:eastAsia="Times New Roman" w:hAnsi="Optima" w:cs="Open Sans Semibold"/>
      <w:noProof/>
      <w:sz w:val="22"/>
    </w:rPr>
  </w:style>
  <w:style w:type="paragraph" w:styleId="Footer">
    <w:name w:val="footer"/>
    <w:basedOn w:val="Normal"/>
    <w:link w:val="FooterChar"/>
    <w:uiPriority w:val="99"/>
    <w:unhideWhenUsed/>
    <w:rsid w:val="007501F0"/>
    <w:pPr>
      <w:tabs>
        <w:tab w:val="center" w:pos="4680"/>
        <w:tab w:val="right" w:pos="9360"/>
      </w:tabs>
      <w:jc w:val="center"/>
    </w:pPr>
  </w:style>
  <w:style w:type="character" w:customStyle="1" w:styleId="FooterChar">
    <w:name w:val="Footer Char"/>
    <w:basedOn w:val="DefaultParagraphFont"/>
    <w:link w:val="Footer"/>
    <w:uiPriority w:val="99"/>
    <w:rsid w:val="007501F0"/>
    <w:rPr>
      <w:rFonts w:ascii="Open Sans" w:hAnsi="Open Sans"/>
      <w:color w:val="000000" w:themeColor="text1"/>
      <w:sz w:val="20"/>
    </w:rPr>
  </w:style>
  <w:style w:type="paragraph" w:styleId="NormalWeb">
    <w:name w:val="Normal (Web)"/>
    <w:basedOn w:val="Normal"/>
    <w:uiPriority w:val="99"/>
    <w:unhideWhenUsed/>
    <w:rsid w:val="00FF2E4B"/>
    <w:pPr>
      <w:spacing w:before="100" w:beforeAutospacing="1" w:after="100" w:afterAutospacing="1"/>
    </w:pPr>
    <w:rPr>
      <w:rFonts w:ascii="Times New Roman" w:hAnsi="Times New Roman"/>
      <w:sz w:val="24"/>
    </w:rPr>
  </w:style>
  <w:style w:type="character" w:customStyle="1" w:styleId="Heading3Char">
    <w:name w:val="Heading 3 Char"/>
    <w:basedOn w:val="DefaultParagraphFont"/>
    <w:link w:val="Heading3"/>
    <w:uiPriority w:val="9"/>
    <w:rsid w:val="00E43525"/>
    <w:rPr>
      <w:rFonts w:ascii="Proxima Nova Semibold" w:eastAsiaTheme="majorEastAsia" w:hAnsi="Proxima Nova Semibold" w:cstheme="majorBidi"/>
      <w:b/>
      <w:color w:val="3D4543"/>
      <w:sz w:val="28"/>
      <w:szCs w:val="28"/>
    </w:rPr>
  </w:style>
  <w:style w:type="character" w:customStyle="1" w:styleId="Heading4Char">
    <w:name w:val="Heading 4 Char"/>
    <w:basedOn w:val="DefaultParagraphFont"/>
    <w:link w:val="Heading4"/>
    <w:uiPriority w:val="9"/>
    <w:rsid w:val="00862CC8"/>
    <w:rPr>
      <w:rFonts w:ascii="Proxima Nova Semibold" w:hAnsi="Proxima Nova Semibold"/>
      <w:b/>
      <w:sz w:val="28"/>
      <w:szCs w:val="28"/>
    </w:rPr>
  </w:style>
  <w:style w:type="character" w:customStyle="1" w:styleId="Heading5Char">
    <w:name w:val="Heading 5 Char"/>
    <w:basedOn w:val="DefaultParagraphFont"/>
    <w:link w:val="Heading5"/>
    <w:uiPriority w:val="9"/>
    <w:rsid w:val="00167CB2"/>
    <w:rPr>
      <w:rFonts w:asciiTheme="minorHAnsi" w:eastAsia="Times New Roman" w:hAnsiTheme="minorHAnsi" w:cs="Times New Roman"/>
      <w:b/>
      <w:sz w:val="20"/>
    </w:rPr>
  </w:style>
  <w:style w:type="character" w:customStyle="1" w:styleId="Heading6Char">
    <w:name w:val="Heading 6 Char"/>
    <w:basedOn w:val="DefaultParagraphFont"/>
    <w:link w:val="Heading6"/>
    <w:uiPriority w:val="9"/>
    <w:rsid w:val="00F64D21"/>
    <w:rPr>
      <w:rFonts w:ascii="Open Sans Semibold" w:eastAsiaTheme="majorEastAsia" w:hAnsi="Open Sans Semibold" w:cstheme="majorBidi"/>
      <w:b/>
      <w:bCs/>
      <w:i/>
      <w:iCs/>
      <w:color w:val="FB5F6D" w:themeColor="accent6"/>
      <w:sz w:val="20"/>
    </w:rPr>
  </w:style>
  <w:style w:type="character" w:customStyle="1" w:styleId="Heading7Char">
    <w:name w:val="Heading 7 Char"/>
    <w:basedOn w:val="DefaultParagraphFont"/>
    <w:link w:val="Heading7"/>
    <w:uiPriority w:val="9"/>
    <w:rsid w:val="00F64D21"/>
    <w:rPr>
      <w:rFonts w:ascii="Open Sans" w:eastAsiaTheme="majorEastAsia" w:hAnsi="Open Sans" w:cstheme="majorBidi"/>
      <w:i/>
      <w:iCs/>
      <w:color w:val="FB5F6D" w:themeColor="accent6"/>
      <w:sz w:val="20"/>
    </w:rPr>
  </w:style>
  <w:style w:type="table" w:styleId="TableGrid">
    <w:name w:val="Table Grid"/>
    <w:basedOn w:val="TableNormal"/>
    <w:uiPriority w:val="59"/>
    <w:rsid w:val="00F64D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A13582"/>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3582"/>
    <w:rPr>
      <w:rFonts w:ascii="Tahoma" w:hAnsi="Tahoma" w:cs="Tahoma"/>
      <w:color w:val="FB5F6D" w:themeColor="accent6"/>
      <w:sz w:val="16"/>
      <w:szCs w:val="16"/>
    </w:rPr>
  </w:style>
  <w:style w:type="character" w:styleId="Hyperlink">
    <w:name w:val="Hyperlink"/>
    <w:uiPriority w:val="99"/>
    <w:rsid w:val="0073679D"/>
    <w:rPr>
      <w:rFonts w:asciiTheme="minorHAnsi" w:hAnsiTheme="minorHAnsi" w:cs="Times New Roman"/>
      <w:b w:val="0"/>
      <w:i w:val="0"/>
      <w:color w:val="0000FF"/>
      <w:u w:val="single"/>
    </w:rPr>
  </w:style>
  <w:style w:type="paragraph" w:styleId="DocumentMap">
    <w:name w:val="Document Map"/>
    <w:basedOn w:val="Normal"/>
    <w:link w:val="DocumentMapChar"/>
    <w:uiPriority w:val="99"/>
    <w:semiHidden/>
    <w:rsid w:val="007B152C"/>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7B152C"/>
    <w:rPr>
      <w:rFonts w:ascii="Tahoma" w:eastAsia="Times New Roman" w:hAnsi="Tahoma" w:cs="Tahoma"/>
      <w:sz w:val="16"/>
      <w:szCs w:val="16"/>
    </w:rPr>
  </w:style>
  <w:style w:type="paragraph" w:styleId="Caption">
    <w:name w:val="caption"/>
    <w:basedOn w:val="Normal"/>
    <w:next w:val="Normal"/>
    <w:uiPriority w:val="99"/>
    <w:qFormat/>
    <w:rsid w:val="007B152C"/>
    <w:rPr>
      <w:rFonts w:ascii="Calibri" w:hAnsi="Calibri"/>
      <w:b/>
      <w:bCs/>
      <w:color w:val="4F81BD"/>
      <w:sz w:val="18"/>
      <w:szCs w:val="18"/>
    </w:rPr>
  </w:style>
  <w:style w:type="paragraph" w:customStyle="1" w:styleId="ColorfulList-Accent11">
    <w:name w:val="Colorful List - Accent 11"/>
    <w:basedOn w:val="Normal"/>
    <w:uiPriority w:val="99"/>
    <w:rsid w:val="007B152C"/>
    <w:pPr>
      <w:ind w:left="720"/>
      <w:contextualSpacing/>
    </w:pPr>
    <w:rPr>
      <w:rFonts w:ascii="Times New Roman" w:hAnsi="Times New Roman"/>
      <w:szCs w:val="22"/>
    </w:rPr>
  </w:style>
  <w:style w:type="paragraph" w:customStyle="1" w:styleId="SubHeading">
    <w:name w:val="Sub Heading"/>
    <w:basedOn w:val="Normal"/>
    <w:uiPriority w:val="99"/>
    <w:rsid w:val="007B152C"/>
    <w:pPr>
      <w:tabs>
        <w:tab w:val="left" w:pos="3150"/>
      </w:tabs>
      <w:spacing w:after="0"/>
      <w:outlineLvl w:val="0"/>
    </w:pPr>
    <w:rPr>
      <w:rFonts w:ascii="Arial Black" w:hAnsi="Arial Black"/>
      <w:caps/>
      <w:color w:val="365F91"/>
      <w:szCs w:val="26"/>
    </w:rPr>
  </w:style>
  <w:style w:type="character" w:styleId="CommentReference">
    <w:name w:val="annotation reference"/>
    <w:uiPriority w:val="99"/>
    <w:semiHidden/>
    <w:rsid w:val="007B152C"/>
    <w:rPr>
      <w:rFonts w:cs="Times New Roman"/>
      <w:sz w:val="16"/>
    </w:rPr>
  </w:style>
  <w:style w:type="paragraph" w:styleId="CommentText">
    <w:name w:val="annotation text"/>
    <w:basedOn w:val="Normal"/>
    <w:link w:val="CommentTextChar"/>
    <w:uiPriority w:val="99"/>
    <w:semiHidden/>
    <w:rsid w:val="007B152C"/>
    <w:pPr>
      <w:spacing w:line="276" w:lineRule="auto"/>
    </w:pPr>
    <w:rPr>
      <w:rFonts w:ascii="Calibri" w:hAnsi="Calibri"/>
      <w:szCs w:val="20"/>
    </w:rPr>
  </w:style>
  <w:style w:type="character" w:customStyle="1" w:styleId="CommentTextChar">
    <w:name w:val="Comment Text Char"/>
    <w:basedOn w:val="DefaultParagraphFont"/>
    <w:link w:val="CommentText"/>
    <w:uiPriority w:val="99"/>
    <w:semiHidden/>
    <w:rsid w:val="007B152C"/>
    <w:rPr>
      <w:rFonts w:ascii="Calibri" w:eastAsia="Times New Roman" w:hAnsi="Calibri" w:cs="Times New Roman"/>
      <w:sz w:val="20"/>
      <w:szCs w:val="20"/>
    </w:rPr>
  </w:style>
  <w:style w:type="paragraph" w:styleId="CommentSubject">
    <w:name w:val="annotation subject"/>
    <w:basedOn w:val="CommentText"/>
    <w:next w:val="CommentText"/>
    <w:link w:val="CommentSubjectChar"/>
    <w:uiPriority w:val="99"/>
    <w:semiHidden/>
    <w:rsid w:val="007B152C"/>
    <w:rPr>
      <w:b/>
      <w:bCs/>
    </w:rPr>
  </w:style>
  <w:style w:type="character" w:customStyle="1" w:styleId="CommentSubjectChar">
    <w:name w:val="Comment Subject Char"/>
    <w:basedOn w:val="CommentTextChar"/>
    <w:link w:val="CommentSubject"/>
    <w:uiPriority w:val="99"/>
    <w:semiHidden/>
    <w:rsid w:val="007B152C"/>
    <w:rPr>
      <w:rFonts w:ascii="Calibri" w:eastAsia="Times New Roman" w:hAnsi="Calibri" w:cs="Times New Roman"/>
      <w:b/>
      <w:bCs/>
      <w:sz w:val="20"/>
      <w:szCs w:val="20"/>
    </w:rPr>
  </w:style>
  <w:style w:type="character" w:styleId="PageNumber">
    <w:name w:val="page number"/>
    <w:uiPriority w:val="99"/>
    <w:rsid w:val="007B152C"/>
    <w:rPr>
      <w:rFonts w:cs="Times New Roman"/>
    </w:rPr>
  </w:style>
  <w:style w:type="paragraph" w:styleId="TOC2">
    <w:name w:val="toc 2"/>
    <w:basedOn w:val="Normal"/>
    <w:next w:val="Normal"/>
    <w:autoRedefine/>
    <w:uiPriority w:val="39"/>
    <w:qFormat/>
    <w:rsid w:val="00656D61"/>
    <w:pPr>
      <w:spacing w:before="120" w:after="0"/>
      <w:ind w:left="220"/>
    </w:pPr>
    <w:rPr>
      <w:bCs/>
      <w:szCs w:val="22"/>
    </w:rPr>
  </w:style>
  <w:style w:type="paragraph" w:styleId="TOC1">
    <w:name w:val="toc 1"/>
    <w:basedOn w:val="Normal"/>
    <w:next w:val="Normal"/>
    <w:autoRedefine/>
    <w:uiPriority w:val="39"/>
    <w:qFormat/>
    <w:rsid w:val="00604661"/>
    <w:pPr>
      <w:tabs>
        <w:tab w:val="right" w:pos="10070"/>
      </w:tabs>
      <w:spacing w:before="120" w:after="0"/>
    </w:pPr>
    <w:rPr>
      <w:bCs/>
      <w:iCs/>
      <w:noProof/>
      <w:sz w:val="24"/>
    </w:rPr>
  </w:style>
  <w:style w:type="paragraph" w:styleId="BodyText2">
    <w:name w:val="Body Text 2"/>
    <w:basedOn w:val="Normal"/>
    <w:link w:val="BodyText2Char"/>
    <w:uiPriority w:val="99"/>
    <w:rsid w:val="007B152C"/>
    <w:pPr>
      <w:spacing w:after="0"/>
    </w:pPr>
    <w:rPr>
      <w:rFonts w:ascii="Garamond" w:hAnsi="Garamond" w:cs="Arial"/>
      <w:sz w:val="24"/>
      <w:szCs w:val="28"/>
    </w:rPr>
  </w:style>
  <w:style w:type="character" w:customStyle="1" w:styleId="BodyText2Char">
    <w:name w:val="Body Text 2 Char"/>
    <w:basedOn w:val="DefaultParagraphFont"/>
    <w:link w:val="BodyText2"/>
    <w:uiPriority w:val="99"/>
    <w:rsid w:val="007B152C"/>
    <w:rPr>
      <w:rFonts w:ascii="Garamond" w:eastAsia="Times New Roman" w:hAnsi="Garamond" w:cs="Arial"/>
      <w:szCs w:val="28"/>
    </w:rPr>
  </w:style>
  <w:style w:type="paragraph" w:styleId="BodyText">
    <w:name w:val="Body Text"/>
    <w:basedOn w:val="Normal"/>
    <w:link w:val="BodyTextChar"/>
    <w:uiPriority w:val="99"/>
    <w:rsid w:val="007B152C"/>
    <w:pPr>
      <w:spacing w:after="120" w:line="276" w:lineRule="auto"/>
    </w:pPr>
    <w:rPr>
      <w:rFonts w:ascii="Calibri" w:hAnsi="Calibri"/>
      <w:szCs w:val="22"/>
    </w:rPr>
  </w:style>
  <w:style w:type="character" w:customStyle="1" w:styleId="BodyTextChar">
    <w:name w:val="Body Text Char"/>
    <w:basedOn w:val="DefaultParagraphFont"/>
    <w:link w:val="BodyText"/>
    <w:uiPriority w:val="99"/>
    <w:rsid w:val="007B152C"/>
    <w:rPr>
      <w:rFonts w:ascii="Calibri" w:eastAsia="Times New Roman" w:hAnsi="Calibri" w:cs="Times New Roman"/>
      <w:sz w:val="22"/>
      <w:szCs w:val="22"/>
    </w:rPr>
  </w:style>
  <w:style w:type="paragraph" w:customStyle="1" w:styleId="Style4">
    <w:name w:val="Style4"/>
    <w:basedOn w:val="Normal"/>
    <w:next w:val="Normal"/>
    <w:uiPriority w:val="99"/>
    <w:rsid w:val="007B152C"/>
    <w:pPr>
      <w:spacing w:before="120" w:after="120"/>
    </w:pPr>
    <w:rPr>
      <w:rFonts w:ascii="Trebuchet MS" w:hAnsi="Trebuchet MS"/>
      <w:b/>
      <w:sz w:val="24"/>
    </w:rPr>
  </w:style>
  <w:style w:type="paragraph" w:customStyle="1" w:styleId="CM4">
    <w:name w:val="CM4"/>
    <w:basedOn w:val="Normal"/>
    <w:next w:val="Normal"/>
    <w:uiPriority w:val="99"/>
    <w:rsid w:val="007B152C"/>
    <w:pPr>
      <w:widowControl w:val="0"/>
      <w:autoSpaceDE w:val="0"/>
      <w:autoSpaceDN w:val="0"/>
      <w:adjustRightInd w:val="0"/>
      <w:spacing w:after="155"/>
    </w:pPr>
    <w:rPr>
      <w:rFonts w:ascii="Univers" w:hAnsi="Univers"/>
      <w:sz w:val="24"/>
    </w:rPr>
  </w:style>
  <w:style w:type="paragraph" w:customStyle="1" w:styleId="Default">
    <w:name w:val="Default"/>
    <w:rsid w:val="007B152C"/>
    <w:pPr>
      <w:widowControl w:val="0"/>
      <w:autoSpaceDE w:val="0"/>
      <w:autoSpaceDN w:val="0"/>
      <w:adjustRightInd w:val="0"/>
    </w:pPr>
    <w:rPr>
      <w:rFonts w:ascii="Univers" w:eastAsia="Times New Roman" w:hAnsi="Univers" w:cs="Univers"/>
      <w:color w:val="000000"/>
    </w:rPr>
  </w:style>
  <w:style w:type="paragraph" w:customStyle="1" w:styleId="CM5">
    <w:name w:val="CM5"/>
    <w:basedOn w:val="Default"/>
    <w:next w:val="Default"/>
    <w:uiPriority w:val="99"/>
    <w:rsid w:val="007B152C"/>
    <w:pPr>
      <w:spacing w:after="803"/>
    </w:pPr>
    <w:rPr>
      <w:rFonts w:cs="Times New Roman"/>
      <w:color w:val="auto"/>
    </w:rPr>
  </w:style>
  <w:style w:type="paragraph" w:customStyle="1" w:styleId="CM6">
    <w:name w:val="CM6"/>
    <w:basedOn w:val="Default"/>
    <w:next w:val="Default"/>
    <w:uiPriority w:val="99"/>
    <w:rsid w:val="007B152C"/>
    <w:pPr>
      <w:spacing w:after="540"/>
    </w:pPr>
    <w:rPr>
      <w:rFonts w:cs="Times New Roman"/>
      <w:color w:val="auto"/>
    </w:rPr>
  </w:style>
  <w:style w:type="paragraph" w:customStyle="1" w:styleId="Particpantbook">
    <w:name w:val="Particpant book"/>
    <w:basedOn w:val="Normal"/>
    <w:uiPriority w:val="99"/>
    <w:rsid w:val="007B152C"/>
    <w:pPr>
      <w:spacing w:after="0"/>
    </w:pPr>
    <w:rPr>
      <w:rFonts w:ascii="Arial" w:hAnsi="Arial" w:cs="Arial"/>
      <w:b/>
      <w:caps/>
      <w:szCs w:val="20"/>
    </w:rPr>
  </w:style>
  <w:style w:type="paragraph" w:customStyle="1" w:styleId="TOCHeading1">
    <w:name w:val="TOC Heading1"/>
    <w:basedOn w:val="Heading1"/>
    <w:next w:val="Normal"/>
    <w:uiPriority w:val="39"/>
    <w:semiHidden/>
    <w:unhideWhenUsed/>
    <w:qFormat/>
    <w:rsid w:val="007B152C"/>
    <w:pPr>
      <w:spacing w:before="240" w:after="60" w:line="276" w:lineRule="auto"/>
      <w:outlineLvl w:val="9"/>
    </w:pPr>
    <w:rPr>
      <w:rFonts w:ascii="Cambria" w:eastAsia="Times New Roman" w:hAnsi="Cambria" w:cs="Times New Roman"/>
      <w:b w:val="0"/>
      <w:bCs/>
      <w:color w:val="auto"/>
      <w:kern w:val="32"/>
      <w:sz w:val="32"/>
    </w:rPr>
  </w:style>
  <w:style w:type="paragraph" w:customStyle="1" w:styleId="TOCTitle">
    <w:name w:val="TOC Title"/>
    <w:basedOn w:val="Heading1"/>
    <w:qFormat/>
    <w:rsid w:val="00F9775C"/>
  </w:style>
  <w:style w:type="character" w:customStyle="1" w:styleId="MediumGrid2Char">
    <w:name w:val="Medium Grid 2 Char"/>
    <w:link w:val="MediumGrid2"/>
    <w:uiPriority w:val="1"/>
    <w:rsid w:val="007B152C"/>
    <w:rPr>
      <w:sz w:val="22"/>
      <w:szCs w:val="22"/>
      <w:lang w:val="en-US" w:eastAsia="en-US" w:bidi="ar-SA"/>
    </w:rPr>
  </w:style>
  <w:style w:type="character" w:styleId="FollowedHyperlink">
    <w:name w:val="FollowedHyperlink"/>
    <w:uiPriority w:val="99"/>
    <w:semiHidden/>
    <w:unhideWhenUsed/>
    <w:rsid w:val="007B152C"/>
    <w:rPr>
      <w:color w:val="800080"/>
      <w:u w:val="single"/>
    </w:rPr>
  </w:style>
  <w:style w:type="paragraph" w:customStyle="1" w:styleId="Pa3">
    <w:name w:val="Pa3"/>
    <w:basedOn w:val="Normal"/>
    <w:next w:val="Normal"/>
    <w:uiPriority w:val="99"/>
    <w:rsid w:val="007B152C"/>
    <w:pPr>
      <w:autoSpaceDE w:val="0"/>
      <w:autoSpaceDN w:val="0"/>
      <w:adjustRightInd w:val="0"/>
      <w:spacing w:after="0" w:line="221" w:lineRule="atLeast"/>
    </w:pPr>
    <w:rPr>
      <w:rFonts w:ascii="ZapfHumnst BT" w:hAnsi="ZapfHumnst BT"/>
      <w:sz w:val="24"/>
    </w:rPr>
  </w:style>
  <w:style w:type="paragraph" w:customStyle="1" w:styleId="Pa2">
    <w:name w:val="Pa2"/>
    <w:basedOn w:val="Normal"/>
    <w:next w:val="Normal"/>
    <w:uiPriority w:val="99"/>
    <w:rsid w:val="007B152C"/>
    <w:pPr>
      <w:autoSpaceDE w:val="0"/>
      <w:autoSpaceDN w:val="0"/>
      <w:adjustRightInd w:val="0"/>
      <w:spacing w:after="0" w:line="281" w:lineRule="atLeast"/>
    </w:pPr>
    <w:rPr>
      <w:rFonts w:ascii="ZapfHumnst BT" w:hAnsi="ZapfHumnst BT"/>
      <w:sz w:val="24"/>
    </w:rPr>
  </w:style>
  <w:style w:type="paragraph" w:customStyle="1" w:styleId="Pa4">
    <w:name w:val="Pa4"/>
    <w:basedOn w:val="Normal"/>
    <w:next w:val="Normal"/>
    <w:uiPriority w:val="99"/>
    <w:rsid w:val="007B152C"/>
    <w:pPr>
      <w:autoSpaceDE w:val="0"/>
      <w:autoSpaceDN w:val="0"/>
      <w:adjustRightInd w:val="0"/>
      <w:spacing w:after="0" w:line="221" w:lineRule="atLeast"/>
    </w:pPr>
    <w:rPr>
      <w:rFonts w:ascii="ZapfHumnst BT" w:hAnsi="ZapfHumnst BT"/>
      <w:sz w:val="24"/>
    </w:rPr>
  </w:style>
  <w:style w:type="table" w:styleId="MediumGrid2">
    <w:name w:val="Medium Grid 2"/>
    <w:basedOn w:val="TableNormal"/>
    <w:link w:val="MediumGrid2Char"/>
    <w:uiPriority w:val="1"/>
    <w:rsid w:val="007B152C"/>
    <w:rPr>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Sprinklr">
    <w:name w:val="Sprinklr"/>
    <w:basedOn w:val="TableNormal"/>
    <w:uiPriority w:val="99"/>
    <w:rsid w:val="00E9271F"/>
    <w:tblPr/>
  </w:style>
  <w:style w:type="paragraph" w:styleId="NoSpacing">
    <w:name w:val="No Spacing"/>
    <w:uiPriority w:val="1"/>
    <w:qFormat/>
    <w:rsid w:val="00E4182A"/>
    <w:rPr>
      <w:rFonts w:ascii="Open Sans" w:hAnsi="Open Sans"/>
      <w:color w:val="FB5F6D" w:themeColor="accent6"/>
    </w:rPr>
  </w:style>
  <w:style w:type="paragraph" w:styleId="TOC3">
    <w:name w:val="toc 3"/>
    <w:basedOn w:val="Normal"/>
    <w:next w:val="Normal"/>
    <w:autoRedefine/>
    <w:uiPriority w:val="39"/>
    <w:unhideWhenUsed/>
    <w:qFormat/>
    <w:rsid w:val="00DB442F"/>
    <w:pPr>
      <w:spacing w:after="0"/>
      <w:ind w:left="440"/>
    </w:pPr>
    <w:rPr>
      <w:szCs w:val="20"/>
    </w:rPr>
  </w:style>
  <w:style w:type="character" w:customStyle="1" w:styleId="UnresolvedMention1">
    <w:name w:val="Unresolved Mention1"/>
    <w:basedOn w:val="DefaultParagraphFont"/>
    <w:uiPriority w:val="99"/>
    <w:rsid w:val="00B301E1"/>
    <w:rPr>
      <w:rFonts w:asciiTheme="minorHAnsi" w:hAnsiTheme="minorHAnsi"/>
      <w:color w:val="605E5C"/>
      <w:shd w:val="clear" w:color="auto" w:fill="E1DFDD"/>
    </w:rPr>
  </w:style>
  <w:style w:type="paragraph" w:styleId="TOCHeading">
    <w:name w:val="TOC Heading"/>
    <w:basedOn w:val="Heading1"/>
    <w:next w:val="Normal"/>
    <w:uiPriority w:val="39"/>
    <w:unhideWhenUsed/>
    <w:qFormat/>
    <w:rsid w:val="00E43525"/>
    <w:pPr>
      <w:spacing w:before="480" w:after="0" w:line="276" w:lineRule="auto"/>
      <w:outlineLvl w:val="9"/>
    </w:pPr>
    <w:rPr>
      <w:rFonts w:asciiTheme="majorHAnsi" w:hAnsiTheme="majorHAnsi"/>
      <w:bCs/>
      <w:color w:val="20A1C2"/>
      <w:sz w:val="28"/>
      <w:szCs w:val="28"/>
    </w:rPr>
  </w:style>
  <w:style w:type="paragraph" w:customStyle="1" w:styleId="ListParagraph1">
    <w:name w:val="List Paragraph 1"/>
    <w:basedOn w:val="ListParagraph"/>
    <w:qFormat/>
    <w:rsid w:val="002C6CD3"/>
    <w:pPr>
      <w:numPr>
        <w:numId w:val="0"/>
      </w:numPr>
      <w:ind w:left="720"/>
    </w:pPr>
  </w:style>
  <w:style w:type="paragraph" w:styleId="TOC4">
    <w:name w:val="toc 4"/>
    <w:basedOn w:val="Normal"/>
    <w:next w:val="Normal"/>
    <w:autoRedefine/>
    <w:uiPriority w:val="39"/>
    <w:unhideWhenUsed/>
    <w:rsid w:val="00076408"/>
    <w:pPr>
      <w:spacing w:after="0"/>
      <w:ind w:left="660"/>
    </w:pPr>
    <w:rPr>
      <w:szCs w:val="20"/>
    </w:rPr>
  </w:style>
  <w:style w:type="paragraph" w:styleId="TOC5">
    <w:name w:val="toc 5"/>
    <w:basedOn w:val="Normal"/>
    <w:next w:val="Normal"/>
    <w:autoRedefine/>
    <w:uiPriority w:val="39"/>
    <w:unhideWhenUsed/>
    <w:rsid w:val="00076408"/>
    <w:pPr>
      <w:spacing w:after="0"/>
      <w:ind w:left="880"/>
    </w:pPr>
    <w:rPr>
      <w:szCs w:val="20"/>
    </w:rPr>
  </w:style>
  <w:style w:type="paragraph" w:styleId="TOC6">
    <w:name w:val="toc 6"/>
    <w:basedOn w:val="Normal"/>
    <w:next w:val="Normal"/>
    <w:autoRedefine/>
    <w:uiPriority w:val="39"/>
    <w:semiHidden/>
    <w:unhideWhenUsed/>
    <w:rsid w:val="00076408"/>
    <w:pPr>
      <w:spacing w:after="0"/>
      <w:ind w:left="1100"/>
    </w:pPr>
    <w:rPr>
      <w:szCs w:val="20"/>
    </w:rPr>
  </w:style>
  <w:style w:type="paragraph" w:styleId="TOC7">
    <w:name w:val="toc 7"/>
    <w:basedOn w:val="Normal"/>
    <w:next w:val="Normal"/>
    <w:autoRedefine/>
    <w:uiPriority w:val="39"/>
    <w:semiHidden/>
    <w:unhideWhenUsed/>
    <w:rsid w:val="00076408"/>
    <w:pPr>
      <w:spacing w:after="0"/>
      <w:ind w:left="1320"/>
    </w:pPr>
    <w:rPr>
      <w:szCs w:val="20"/>
    </w:rPr>
  </w:style>
  <w:style w:type="paragraph" w:styleId="TOC8">
    <w:name w:val="toc 8"/>
    <w:basedOn w:val="Normal"/>
    <w:next w:val="Normal"/>
    <w:autoRedefine/>
    <w:uiPriority w:val="39"/>
    <w:semiHidden/>
    <w:unhideWhenUsed/>
    <w:rsid w:val="00076408"/>
    <w:pPr>
      <w:spacing w:after="0"/>
      <w:ind w:left="1540"/>
    </w:pPr>
    <w:rPr>
      <w:szCs w:val="20"/>
    </w:rPr>
  </w:style>
  <w:style w:type="paragraph" w:styleId="TOC9">
    <w:name w:val="toc 9"/>
    <w:basedOn w:val="Normal"/>
    <w:next w:val="Normal"/>
    <w:autoRedefine/>
    <w:uiPriority w:val="39"/>
    <w:semiHidden/>
    <w:unhideWhenUsed/>
    <w:rsid w:val="00076408"/>
    <w:pPr>
      <w:spacing w:after="0"/>
      <w:ind w:left="1760"/>
    </w:pPr>
    <w:rPr>
      <w:szCs w:val="20"/>
    </w:rPr>
  </w:style>
  <w:style w:type="table" w:customStyle="1" w:styleId="TableGrid1">
    <w:name w:val="Table Grid1"/>
    <w:basedOn w:val="TableNormal"/>
    <w:next w:val="TableGrid"/>
    <w:uiPriority w:val="59"/>
    <w:rsid w:val="005132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nner">
    <w:name w:val="Banner"/>
    <w:basedOn w:val="Heading2"/>
    <w:qFormat/>
    <w:rsid w:val="00E43525"/>
    <w:pPr>
      <w:pageBreakBefore/>
      <w:ind w:left="720"/>
    </w:pPr>
    <w:rPr>
      <w:rFonts w:asciiTheme="minorHAnsi" w:hAnsiTheme="minorHAnsi" w:cs="Open Sans Light"/>
      <w:color w:val="FFFFFF" w:themeColor="background1"/>
      <w:sz w:val="28"/>
      <w:szCs w:val="28"/>
    </w:rPr>
  </w:style>
  <w:style w:type="paragraph" w:styleId="Revision">
    <w:name w:val="Revision"/>
    <w:hidden/>
    <w:uiPriority w:val="99"/>
    <w:semiHidden/>
    <w:rsid w:val="00F91B09"/>
    <w:rPr>
      <w:rFonts w:ascii="Open Sans" w:eastAsia="Times New Roman" w:hAnsi="Open Sans"/>
      <w:color w:val="FB5F6D" w:themeColor="accent6"/>
      <w:sz w:val="22"/>
    </w:rPr>
  </w:style>
  <w:style w:type="paragraph" w:customStyle="1" w:styleId="WingdingCallout">
    <w:name w:val="Wingding Callout"/>
    <w:basedOn w:val="Normal"/>
    <w:qFormat/>
    <w:rsid w:val="0034081C"/>
    <w:pPr>
      <w:numPr>
        <w:numId w:val="21"/>
      </w:numPr>
      <w:adjustRightInd w:val="0"/>
      <w:snapToGrid w:val="0"/>
      <w:spacing w:after="80"/>
    </w:pPr>
    <w:rPr>
      <w:color w:val="454D4B"/>
    </w:rPr>
  </w:style>
  <w:style w:type="paragraph" w:customStyle="1" w:styleId="RedSlideCaption">
    <w:name w:val="Red Slide Caption"/>
    <w:basedOn w:val="Normal"/>
    <w:qFormat/>
    <w:rsid w:val="004A1CFA"/>
    <w:pPr>
      <w:jc w:val="center"/>
    </w:pPr>
    <w:rPr>
      <w:rFonts w:ascii="Museo Sans Rounded 500" w:hAnsi="Museo Sans Rounded 500"/>
      <w:color w:val="C05B56"/>
    </w:rPr>
  </w:style>
  <w:style w:type="paragraph" w:customStyle="1" w:styleId="Icon">
    <w:name w:val="Icon"/>
    <w:basedOn w:val="Normal"/>
    <w:qFormat/>
    <w:rsid w:val="007C44DF"/>
    <w:pPr>
      <w:jc w:val="center"/>
    </w:pPr>
    <w:rPr>
      <w:rFonts w:ascii="Apple Color Emoji" w:hAnsi="Apple Color Emoji" w:cs="Apple Color Emoji"/>
      <w:sz w:val="96"/>
      <w:szCs w:val="96"/>
    </w:rPr>
  </w:style>
  <w:style w:type="paragraph" w:customStyle="1" w:styleId="Transition">
    <w:name w:val="Transition"/>
    <w:basedOn w:val="Normal"/>
    <w:qFormat/>
    <w:rsid w:val="00A65A65"/>
    <w:pPr>
      <w:jc w:val="center"/>
    </w:pPr>
    <w:rPr>
      <w:rFonts w:ascii="Museo Sans Rounded 500" w:hAnsi="Museo Sans Rounded 500"/>
      <w:color w:val="FFFFFF" w:themeColor="background1"/>
      <w:sz w:val="24"/>
    </w:rPr>
  </w:style>
  <w:style w:type="paragraph" w:customStyle="1" w:styleId="BlueSlideCaption">
    <w:name w:val="Blue Slide Caption"/>
    <w:basedOn w:val="Normal"/>
    <w:qFormat/>
    <w:rsid w:val="00A65A65"/>
    <w:pPr>
      <w:jc w:val="center"/>
    </w:pPr>
    <w:rPr>
      <w:rFonts w:ascii="Museo Sans Rounded 500" w:hAnsi="Museo Sans Rounded 500"/>
      <w:color w:val="1C8ACC"/>
    </w:rPr>
  </w:style>
  <w:style w:type="paragraph" w:customStyle="1" w:styleId="PurpleSlideCaption">
    <w:name w:val="Purple Slide Caption"/>
    <w:basedOn w:val="Normal"/>
    <w:qFormat/>
    <w:rsid w:val="004A1CFA"/>
    <w:pPr>
      <w:jc w:val="center"/>
    </w:pPr>
    <w:rPr>
      <w:rFonts w:ascii="Museo Sans Rounded 500" w:hAnsi="Museo Sans Rounded 500"/>
      <w:color w:val="5B5B5B" w:themeColor="accent5"/>
    </w:rPr>
  </w:style>
  <w:style w:type="table" w:customStyle="1" w:styleId="NotesTable">
    <w:name w:val="Notes Table"/>
    <w:basedOn w:val="TableNormal"/>
    <w:uiPriority w:val="99"/>
    <w:rsid w:val="00B55CEB"/>
    <w:tblPr/>
  </w:style>
  <w:style w:type="paragraph" w:customStyle="1" w:styleId="GreenSlideCaption">
    <w:name w:val="Green Slide Caption"/>
    <w:basedOn w:val="Normal"/>
    <w:qFormat/>
    <w:rsid w:val="004A1CFA"/>
    <w:pPr>
      <w:jc w:val="center"/>
    </w:pPr>
    <w:rPr>
      <w:rFonts w:ascii="Museo Sans Rounded 500" w:hAnsi="Museo Sans Rounded 500"/>
      <w:color w:val="82C566"/>
    </w:rPr>
  </w:style>
  <w:style w:type="paragraph" w:customStyle="1" w:styleId="TableHeader">
    <w:name w:val="Table Header"/>
    <w:basedOn w:val="Normal"/>
    <w:qFormat/>
    <w:rsid w:val="003D185C"/>
    <w:rPr>
      <w:b/>
      <w:color w:val="FFFFFF" w:themeColor="background1"/>
    </w:rPr>
  </w:style>
  <w:style w:type="character" w:customStyle="1" w:styleId="PurpleText">
    <w:name w:val="Purple Text"/>
    <w:basedOn w:val="DefaultParagraphFont"/>
    <w:uiPriority w:val="1"/>
    <w:qFormat/>
    <w:rsid w:val="00660845"/>
    <w:rPr>
      <w:rFonts w:ascii="Museo Sans Rounded 500" w:hAnsi="Museo Sans Rounded 500"/>
      <w:color w:val="5B5B5B" w:themeColor="accent5"/>
    </w:rPr>
  </w:style>
  <w:style w:type="character" w:customStyle="1" w:styleId="OrangeText">
    <w:name w:val="Orange Text"/>
    <w:basedOn w:val="DefaultParagraphFont"/>
    <w:uiPriority w:val="1"/>
    <w:qFormat/>
    <w:rsid w:val="00660845"/>
    <w:rPr>
      <w:rFonts w:ascii="Museo Sans Rounded 500" w:hAnsi="Museo Sans Rounded 500"/>
      <w:color w:val="FCB017"/>
    </w:rPr>
  </w:style>
  <w:style w:type="character" w:customStyle="1" w:styleId="GreenText">
    <w:name w:val="Green Text"/>
    <w:basedOn w:val="DefaultParagraphFont"/>
    <w:uiPriority w:val="1"/>
    <w:qFormat/>
    <w:rsid w:val="004A4751"/>
    <w:rPr>
      <w:rFonts w:asciiTheme="minorHAnsi" w:hAnsiTheme="minorHAnsi"/>
      <w:b w:val="0"/>
      <w:i w:val="0"/>
      <w:color w:val="71BD52"/>
    </w:rPr>
  </w:style>
  <w:style w:type="character" w:customStyle="1" w:styleId="BlueText">
    <w:name w:val="Blue Text"/>
    <w:basedOn w:val="DefaultParagraphFont"/>
    <w:uiPriority w:val="1"/>
    <w:qFormat/>
    <w:rsid w:val="004A4751"/>
    <w:rPr>
      <w:rFonts w:asciiTheme="minorHAnsi" w:hAnsiTheme="minorHAnsi"/>
      <w:color w:val="28A9E0" w:themeColor="accent4"/>
    </w:rPr>
  </w:style>
  <w:style w:type="character" w:customStyle="1" w:styleId="RedText">
    <w:name w:val="Red Text"/>
    <w:basedOn w:val="DefaultParagraphFont"/>
    <w:uiPriority w:val="1"/>
    <w:qFormat/>
    <w:rsid w:val="004A1CFA"/>
    <w:rPr>
      <w:rFonts w:asciiTheme="minorHAnsi" w:hAnsiTheme="minorHAnsi"/>
      <w:color w:val="C05B56"/>
    </w:rPr>
  </w:style>
  <w:style w:type="paragraph" w:customStyle="1" w:styleId="Headline1">
    <w:name w:val="Headline 1"/>
    <w:autoRedefine/>
    <w:qFormat/>
    <w:rsid w:val="00E43525"/>
    <w:pPr>
      <w:spacing w:after="120"/>
    </w:pPr>
    <w:rPr>
      <w:rFonts w:ascii="Proxima Nova Semibold" w:eastAsiaTheme="majorEastAsia" w:hAnsi="Proxima Nova Semibold" w:cstheme="majorBidi"/>
      <w:b/>
      <w:color w:val="28AAE1"/>
      <w:spacing w:val="-10"/>
      <w:kern w:val="28"/>
      <w:sz w:val="48"/>
      <w:szCs w:val="48"/>
    </w:rPr>
  </w:style>
  <w:style w:type="character" w:customStyle="1" w:styleId="UnresolvedMention2">
    <w:name w:val="Unresolved Mention2"/>
    <w:basedOn w:val="DefaultParagraphFont"/>
    <w:uiPriority w:val="99"/>
    <w:semiHidden/>
    <w:unhideWhenUsed/>
    <w:rsid w:val="00111AED"/>
    <w:rPr>
      <w:rFonts w:asciiTheme="minorHAnsi" w:hAnsiTheme="minorHAnsi"/>
      <w:color w:val="605E5C"/>
      <w:shd w:val="clear" w:color="auto" w:fill="E1DFDD"/>
    </w:rPr>
  </w:style>
  <w:style w:type="table" w:customStyle="1" w:styleId="TableGrid2">
    <w:name w:val="Table Grid2"/>
    <w:basedOn w:val="TableNormal"/>
    <w:next w:val="TableGrid"/>
    <w:uiPriority w:val="59"/>
    <w:rsid w:val="00C875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9B0EB3"/>
    <w:rPr>
      <w:rFonts w:asciiTheme="minorHAnsi" w:hAnsiTheme="minorHAnsi"/>
      <w:color w:val="605E5C"/>
      <w:shd w:val="clear" w:color="auto" w:fill="E1DFDD"/>
    </w:rPr>
  </w:style>
  <w:style w:type="paragraph" w:customStyle="1" w:styleId="WidgetBullet">
    <w:name w:val="Widget Bullet"/>
    <w:basedOn w:val="ListParagraph1"/>
    <w:qFormat/>
    <w:rsid w:val="00A37B1B"/>
    <w:pPr>
      <w:ind w:left="1080"/>
    </w:pPr>
  </w:style>
  <w:style w:type="character" w:styleId="UnresolvedMention">
    <w:name w:val="Unresolved Mention"/>
    <w:basedOn w:val="DefaultParagraphFont"/>
    <w:uiPriority w:val="99"/>
    <w:semiHidden/>
    <w:unhideWhenUsed/>
    <w:rsid w:val="00A502F5"/>
    <w:rPr>
      <w:rFonts w:asciiTheme="minorHAnsi" w:hAnsiTheme="minorHAnsi"/>
      <w:color w:val="605E5C"/>
      <w:shd w:val="clear" w:color="auto" w:fill="E1DFDD"/>
    </w:rPr>
  </w:style>
  <w:style w:type="paragraph" w:customStyle="1" w:styleId="mt-indent-1">
    <w:name w:val="mt-indent-1"/>
    <w:basedOn w:val="Normal"/>
    <w:rsid w:val="00B140AE"/>
    <w:pPr>
      <w:spacing w:before="100" w:beforeAutospacing="1" w:after="100" w:afterAutospacing="1"/>
    </w:pPr>
    <w:rPr>
      <w:rFonts w:ascii="Times New Roman" w:hAnsi="Times New Roman"/>
      <w:sz w:val="24"/>
    </w:rPr>
  </w:style>
  <w:style w:type="table" w:customStyle="1" w:styleId="TableGrid3">
    <w:name w:val="Table Grid3"/>
    <w:basedOn w:val="TableNormal"/>
    <w:next w:val="TableGrid"/>
    <w:uiPriority w:val="59"/>
    <w:rsid w:val="007376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9966">
      <w:bodyDiv w:val="1"/>
      <w:marLeft w:val="0"/>
      <w:marRight w:val="0"/>
      <w:marTop w:val="0"/>
      <w:marBottom w:val="0"/>
      <w:divBdr>
        <w:top w:val="none" w:sz="0" w:space="0" w:color="auto"/>
        <w:left w:val="none" w:sz="0" w:space="0" w:color="auto"/>
        <w:bottom w:val="none" w:sz="0" w:space="0" w:color="auto"/>
        <w:right w:val="none" w:sz="0" w:space="0" w:color="auto"/>
      </w:divBdr>
      <w:divsChild>
        <w:div w:id="101531727">
          <w:marLeft w:val="547"/>
          <w:marRight w:val="0"/>
          <w:marTop w:val="120"/>
          <w:marBottom w:val="0"/>
          <w:divBdr>
            <w:top w:val="none" w:sz="0" w:space="0" w:color="auto"/>
            <w:left w:val="none" w:sz="0" w:space="0" w:color="auto"/>
            <w:bottom w:val="none" w:sz="0" w:space="0" w:color="auto"/>
            <w:right w:val="none" w:sz="0" w:space="0" w:color="auto"/>
          </w:divBdr>
        </w:div>
        <w:div w:id="730883809">
          <w:marLeft w:val="547"/>
          <w:marRight w:val="0"/>
          <w:marTop w:val="120"/>
          <w:marBottom w:val="0"/>
          <w:divBdr>
            <w:top w:val="none" w:sz="0" w:space="0" w:color="auto"/>
            <w:left w:val="none" w:sz="0" w:space="0" w:color="auto"/>
            <w:bottom w:val="none" w:sz="0" w:space="0" w:color="auto"/>
            <w:right w:val="none" w:sz="0" w:space="0" w:color="auto"/>
          </w:divBdr>
        </w:div>
        <w:div w:id="353578348">
          <w:marLeft w:val="547"/>
          <w:marRight w:val="0"/>
          <w:marTop w:val="120"/>
          <w:marBottom w:val="0"/>
          <w:divBdr>
            <w:top w:val="none" w:sz="0" w:space="0" w:color="auto"/>
            <w:left w:val="none" w:sz="0" w:space="0" w:color="auto"/>
            <w:bottom w:val="none" w:sz="0" w:space="0" w:color="auto"/>
            <w:right w:val="none" w:sz="0" w:space="0" w:color="auto"/>
          </w:divBdr>
        </w:div>
        <w:div w:id="330301904">
          <w:marLeft w:val="547"/>
          <w:marRight w:val="0"/>
          <w:marTop w:val="120"/>
          <w:marBottom w:val="0"/>
          <w:divBdr>
            <w:top w:val="none" w:sz="0" w:space="0" w:color="auto"/>
            <w:left w:val="none" w:sz="0" w:space="0" w:color="auto"/>
            <w:bottom w:val="none" w:sz="0" w:space="0" w:color="auto"/>
            <w:right w:val="none" w:sz="0" w:space="0" w:color="auto"/>
          </w:divBdr>
        </w:div>
      </w:divsChild>
    </w:div>
    <w:div w:id="662921">
      <w:bodyDiv w:val="1"/>
      <w:marLeft w:val="0"/>
      <w:marRight w:val="0"/>
      <w:marTop w:val="0"/>
      <w:marBottom w:val="0"/>
      <w:divBdr>
        <w:top w:val="none" w:sz="0" w:space="0" w:color="auto"/>
        <w:left w:val="none" w:sz="0" w:space="0" w:color="auto"/>
        <w:bottom w:val="none" w:sz="0" w:space="0" w:color="auto"/>
        <w:right w:val="none" w:sz="0" w:space="0" w:color="auto"/>
      </w:divBdr>
    </w:div>
    <w:div w:id="940467">
      <w:bodyDiv w:val="1"/>
      <w:marLeft w:val="0"/>
      <w:marRight w:val="0"/>
      <w:marTop w:val="0"/>
      <w:marBottom w:val="0"/>
      <w:divBdr>
        <w:top w:val="none" w:sz="0" w:space="0" w:color="auto"/>
        <w:left w:val="none" w:sz="0" w:space="0" w:color="auto"/>
        <w:bottom w:val="none" w:sz="0" w:space="0" w:color="auto"/>
        <w:right w:val="none" w:sz="0" w:space="0" w:color="auto"/>
      </w:divBdr>
    </w:div>
    <w:div w:id="4945311">
      <w:bodyDiv w:val="1"/>
      <w:marLeft w:val="0"/>
      <w:marRight w:val="0"/>
      <w:marTop w:val="0"/>
      <w:marBottom w:val="0"/>
      <w:divBdr>
        <w:top w:val="none" w:sz="0" w:space="0" w:color="auto"/>
        <w:left w:val="none" w:sz="0" w:space="0" w:color="auto"/>
        <w:bottom w:val="none" w:sz="0" w:space="0" w:color="auto"/>
        <w:right w:val="none" w:sz="0" w:space="0" w:color="auto"/>
      </w:divBdr>
    </w:div>
    <w:div w:id="8913818">
      <w:bodyDiv w:val="1"/>
      <w:marLeft w:val="0"/>
      <w:marRight w:val="0"/>
      <w:marTop w:val="0"/>
      <w:marBottom w:val="0"/>
      <w:divBdr>
        <w:top w:val="none" w:sz="0" w:space="0" w:color="auto"/>
        <w:left w:val="none" w:sz="0" w:space="0" w:color="auto"/>
        <w:bottom w:val="none" w:sz="0" w:space="0" w:color="auto"/>
        <w:right w:val="none" w:sz="0" w:space="0" w:color="auto"/>
      </w:divBdr>
    </w:div>
    <w:div w:id="11037575">
      <w:bodyDiv w:val="1"/>
      <w:marLeft w:val="0"/>
      <w:marRight w:val="0"/>
      <w:marTop w:val="0"/>
      <w:marBottom w:val="0"/>
      <w:divBdr>
        <w:top w:val="none" w:sz="0" w:space="0" w:color="auto"/>
        <w:left w:val="none" w:sz="0" w:space="0" w:color="auto"/>
        <w:bottom w:val="none" w:sz="0" w:space="0" w:color="auto"/>
        <w:right w:val="none" w:sz="0" w:space="0" w:color="auto"/>
      </w:divBdr>
    </w:div>
    <w:div w:id="13773029">
      <w:bodyDiv w:val="1"/>
      <w:marLeft w:val="0"/>
      <w:marRight w:val="0"/>
      <w:marTop w:val="0"/>
      <w:marBottom w:val="0"/>
      <w:divBdr>
        <w:top w:val="none" w:sz="0" w:space="0" w:color="auto"/>
        <w:left w:val="none" w:sz="0" w:space="0" w:color="auto"/>
        <w:bottom w:val="none" w:sz="0" w:space="0" w:color="auto"/>
        <w:right w:val="none" w:sz="0" w:space="0" w:color="auto"/>
      </w:divBdr>
      <w:divsChild>
        <w:div w:id="1156414380">
          <w:marLeft w:val="446"/>
          <w:marRight w:val="0"/>
          <w:marTop w:val="0"/>
          <w:marBottom w:val="0"/>
          <w:divBdr>
            <w:top w:val="none" w:sz="0" w:space="0" w:color="auto"/>
            <w:left w:val="none" w:sz="0" w:space="0" w:color="auto"/>
            <w:bottom w:val="none" w:sz="0" w:space="0" w:color="auto"/>
            <w:right w:val="none" w:sz="0" w:space="0" w:color="auto"/>
          </w:divBdr>
        </w:div>
        <w:div w:id="1196193135">
          <w:marLeft w:val="446"/>
          <w:marRight w:val="0"/>
          <w:marTop w:val="0"/>
          <w:marBottom w:val="0"/>
          <w:divBdr>
            <w:top w:val="none" w:sz="0" w:space="0" w:color="auto"/>
            <w:left w:val="none" w:sz="0" w:space="0" w:color="auto"/>
            <w:bottom w:val="none" w:sz="0" w:space="0" w:color="auto"/>
            <w:right w:val="none" w:sz="0" w:space="0" w:color="auto"/>
          </w:divBdr>
        </w:div>
        <w:div w:id="1804808577">
          <w:marLeft w:val="446"/>
          <w:marRight w:val="0"/>
          <w:marTop w:val="0"/>
          <w:marBottom w:val="0"/>
          <w:divBdr>
            <w:top w:val="none" w:sz="0" w:space="0" w:color="auto"/>
            <w:left w:val="none" w:sz="0" w:space="0" w:color="auto"/>
            <w:bottom w:val="none" w:sz="0" w:space="0" w:color="auto"/>
            <w:right w:val="none" w:sz="0" w:space="0" w:color="auto"/>
          </w:divBdr>
        </w:div>
        <w:div w:id="1816336372">
          <w:marLeft w:val="446"/>
          <w:marRight w:val="0"/>
          <w:marTop w:val="0"/>
          <w:marBottom w:val="0"/>
          <w:divBdr>
            <w:top w:val="none" w:sz="0" w:space="0" w:color="auto"/>
            <w:left w:val="none" w:sz="0" w:space="0" w:color="auto"/>
            <w:bottom w:val="none" w:sz="0" w:space="0" w:color="auto"/>
            <w:right w:val="none" w:sz="0" w:space="0" w:color="auto"/>
          </w:divBdr>
        </w:div>
        <w:div w:id="1203712030">
          <w:marLeft w:val="446"/>
          <w:marRight w:val="0"/>
          <w:marTop w:val="0"/>
          <w:marBottom w:val="0"/>
          <w:divBdr>
            <w:top w:val="none" w:sz="0" w:space="0" w:color="auto"/>
            <w:left w:val="none" w:sz="0" w:space="0" w:color="auto"/>
            <w:bottom w:val="none" w:sz="0" w:space="0" w:color="auto"/>
            <w:right w:val="none" w:sz="0" w:space="0" w:color="auto"/>
          </w:divBdr>
        </w:div>
        <w:div w:id="837161600">
          <w:marLeft w:val="446"/>
          <w:marRight w:val="0"/>
          <w:marTop w:val="0"/>
          <w:marBottom w:val="0"/>
          <w:divBdr>
            <w:top w:val="none" w:sz="0" w:space="0" w:color="auto"/>
            <w:left w:val="none" w:sz="0" w:space="0" w:color="auto"/>
            <w:bottom w:val="none" w:sz="0" w:space="0" w:color="auto"/>
            <w:right w:val="none" w:sz="0" w:space="0" w:color="auto"/>
          </w:divBdr>
        </w:div>
        <w:div w:id="1417483405">
          <w:marLeft w:val="446"/>
          <w:marRight w:val="0"/>
          <w:marTop w:val="0"/>
          <w:marBottom w:val="0"/>
          <w:divBdr>
            <w:top w:val="none" w:sz="0" w:space="0" w:color="auto"/>
            <w:left w:val="none" w:sz="0" w:space="0" w:color="auto"/>
            <w:bottom w:val="none" w:sz="0" w:space="0" w:color="auto"/>
            <w:right w:val="none" w:sz="0" w:space="0" w:color="auto"/>
          </w:divBdr>
        </w:div>
      </w:divsChild>
    </w:div>
    <w:div w:id="14967232">
      <w:bodyDiv w:val="1"/>
      <w:marLeft w:val="0"/>
      <w:marRight w:val="0"/>
      <w:marTop w:val="0"/>
      <w:marBottom w:val="0"/>
      <w:divBdr>
        <w:top w:val="none" w:sz="0" w:space="0" w:color="auto"/>
        <w:left w:val="none" w:sz="0" w:space="0" w:color="auto"/>
        <w:bottom w:val="none" w:sz="0" w:space="0" w:color="auto"/>
        <w:right w:val="none" w:sz="0" w:space="0" w:color="auto"/>
      </w:divBdr>
    </w:div>
    <w:div w:id="18094765">
      <w:bodyDiv w:val="1"/>
      <w:marLeft w:val="0"/>
      <w:marRight w:val="0"/>
      <w:marTop w:val="0"/>
      <w:marBottom w:val="0"/>
      <w:divBdr>
        <w:top w:val="none" w:sz="0" w:space="0" w:color="auto"/>
        <w:left w:val="none" w:sz="0" w:space="0" w:color="auto"/>
        <w:bottom w:val="none" w:sz="0" w:space="0" w:color="auto"/>
        <w:right w:val="none" w:sz="0" w:space="0" w:color="auto"/>
      </w:divBdr>
    </w:div>
    <w:div w:id="22444296">
      <w:bodyDiv w:val="1"/>
      <w:marLeft w:val="0"/>
      <w:marRight w:val="0"/>
      <w:marTop w:val="0"/>
      <w:marBottom w:val="0"/>
      <w:divBdr>
        <w:top w:val="none" w:sz="0" w:space="0" w:color="auto"/>
        <w:left w:val="none" w:sz="0" w:space="0" w:color="auto"/>
        <w:bottom w:val="none" w:sz="0" w:space="0" w:color="auto"/>
        <w:right w:val="none" w:sz="0" w:space="0" w:color="auto"/>
      </w:divBdr>
    </w:div>
    <w:div w:id="24794536">
      <w:bodyDiv w:val="1"/>
      <w:marLeft w:val="0"/>
      <w:marRight w:val="0"/>
      <w:marTop w:val="0"/>
      <w:marBottom w:val="0"/>
      <w:divBdr>
        <w:top w:val="none" w:sz="0" w:space="0" w:color="auto"/>
        <w:left w:val="none" w:sz="0" w:space="0" w:color="auto"/>
        <w:bottom w:val="none" w:sz="0" w:space="0" w:color="auto"/>
        <w:right w:val="none" w:sz="0" w:space="0" w:color="auto"/>
      </w:divBdr>
      <w:divsChild>
        <w:div w:id="239601568">
          <w:marLeft w:val="446"/>
          <w:marRight w:val="0"/>
          <w:marTop w:val="0"/>
          <w:marBottom w:val="0"/>
          <w:divBdr>
            <w:top w:val="none" w:sz="0" w:space="0" w:color="auto"/>
            <w:left w:val="none" w:sz="0" w:space="0" w:color="auto"/>
            <w:bottom w:val="none" w:sz="0" w:space="0" w:color="auto"/>
            <w:right w:val="none" w:sz="0" w:space="0" w:color="auto"/>
          </w:divBdr>
        </w:div>
      </w:divsChild>
    </w:div>
    <w:div w:id="25722542">
      <w:bodyDiv w:val="1"/>
      <w:marLeft w:val="0"/>
      <w:marRight w:val="0"/>
      <w:marTop w:val="0"/>
      <w:marBottom w:val="0"/>
      <w:divBdr>
        <w:top w:val="none" w:sz="0" w:space="0" w:color="auto"/>
        <w:left w:val="none" w:sz="0" w:space="0" w:color="auto"/>
        <w:bottom w:val="none" w:sz="0" w:space="0" w:color="auto"/>
        <w:right w:val="none" w:sz="0" w:space="0" w:color="auto"/>
      </w:divBdr>
    </w:div>
    <w:div w:id="29041874">
      <w:bodyDiv w:val="1"/>
      <w:marLeft w:val="0"/>
      <w:marRight w:val="0"/>
      <w:marTop w:val="0"/>
      <w:marBottom w:val="0"/>
      <w:divBdr>
        <w:top w:val="none" w:sz="0" w:space="0" w:color="auto"/>
        <w:left w:val="none" w:sz="0" w:space="0" w:color="auto"/>
        <w:bottom w:val="none" w:sz="0" w:space="0" w:color="auto"/>
        <w:right w:val="none" w:sz="0" w:space="0" w:color="auto"/>
      </w:divBdr>
    </w:div>
    <w:div w:id="34231731">
      <w:bodyDiv w:val="1"/>
      <w:marLeft w:val="0"/>
      <w:marRight w:val="0"/>
      <w:marTop w:val="0"/>
      <w:marBottom w:val="0"/>
      <w:divBdr>
        <w:top w:val="none" w:sz="0" w:space="0" w:color="auto"/>
        <w:left w:val="none" w:sz="0" w:space="0" w:color="auto"/>
        <w:bottom w:val="none" w:sz="0" w:space="0" w:color="auto"/>
        <w:right w:val="none" w:sz="0" w:space="0" w:color="auto"/>
      </w:divBdr>
    </w:div>
    <w:div w:id="35931263">
      <w:bodyDiv w:val="1"/>
      <w:marLeft w:val="0"/>
      <w:marRight w:val="0"/>
      <w:marTop w:val="0"/>
      <w:marBottom w:val="0"/>
      <w:divBdr>
        <w:top w:val="none" w:sz="0" w:space="0" w:color="auto"/>
        <w:left w:val="none" w:sz="0" w:space="0" w:color="auto"/>
        <w:bottom w:val="none" w:sz="0" w:space="0" w:color="auto"/>
        <w:right w:val="none" w:sz="0" w:space="0" w:color="auto"/>
      </w:divBdr>
    </w:div>
    <w:div w:id="44183796">
      <w:bodyDiv w:val="1"/>
      <w:marLeft w:val="0"/>
      <w:marRight w:val="0"/>
      <w:marTop w:val="0"/>
      <w:marBottom w:val="0"/>
      <w:divBdr>
        <w:top w:val="none" w:sz="0" w:space="0" w:color="auto"/>
        <w:left w:val="none" w:sz="0" w:space="0" w:color="auto"/>
        <w:bottom w:val="none" w:sz="0" w:space="0" w:color="auto"/>
        <w:right w:val="none" w:sz="0" w:space="0" w:color="auto"/>
      </w:divBdr>
    </w:div>
    <w:div w:id="48849790">
      <w:bodyDiv w:val="1"/>
      <w:marLeft w:val="0"/>
      <w:marRight w:val="0"/>
      <w:marTop w:val="0"/>
      <w:marBottom w:val="0"/>
      <w:divBdr>
        <w:top w:val="none" w:sz="0" w:space="0" w:color="auto"/>
        <w:left w:val="none" w:sz="0" w:space="0" w:color="auto"/>
        <w:bottom w:val="none" w:sz="0" w:space="0" w:color="auto"/>
        <w:right w:val="none" w:sz="0" w:space="0" w:color="auto"/>
      </w:divBdr>
    </w:div>
    <w:div w:id="52461549">
      <w:bodyDiv w:val="1"/>
      <w:marLeft w:val="0"/>
      <w:marRight w:val="0"/>
      <w:marTop w:val="0"/>
      <w:marBottom w:val="0"/>
      <w:divBdr>
        <w:top w:val="none" w:sz="0" w:space="0" w:color="auto"/>
        <w:left w:val="none" w:sz="0" w:space="0" w:color="auto"/>
        <w:bottom w:val="none" w:sz="0" w:space="0" w:color="auto"/>
        <w:right w:val="none" w:sz="0" w:space="0" w:color="auto"/>
      </w:divBdr>
      <w:divsChild>
        <w:div w:id="674840994">
          <w:marLeft w:val="446"/>
          <w:marRight w:val="0"/>
          <w:marTop w:val="120"/>
          <w:marBottom w:val="0"/>
          <w:divBdr>
            <w:top w:val="none" w:sz="0" w:space="0" w:color="auto"/>
            <w:left w:val="none" w:sz="0" w:space="0" w:color="auto"/>
            <w:bottom w:val="none" w:sz="0" w:space="0" w:color="auto"/>
            <w:right w:val="none" w:sz="0" w:space="0" w:color="auto"/>
          </w:divBdr>
        </w:div>
      </w:divsChild>
    </w:div>
    <w:div w:id="55594143">
      <w:bodyDiv w:val="1"/>
      <w:marLeft w:val="0"/>
      <w:marRight w:val="0"/>
      <w:marTop w:val="0"/>
      <w:marBottom w:val="0"/>
      <w:divBdr>
        <w:top w:val="none" w:sz="0" w:space="0" w:color="auto"/>
        <w:left w:val="none" w:sz="0" w:space="0" w:color="auto"/>
        <w:bottom w:val="none" w:sz="0" w:space="0" w:color="auto"/>
        <w:right w:val="none" w:sz="0" w:space="0" w:color="auto"/>
      </w:divBdr>
    </w:div>
    <w:div w:id="57166926">
      <w:bodyDiv w:val="1"/>
      <w:marLeft w:val="0"/>
      <w:marRight w:val="0"/>
      <w:marTop w:val="0"/>
      <w:marBottom w:val="0"/>
      <w:divBdr>
        <w:top w:val="none" w:sz="0" w:space="0" w:color="auto"/>
        <w:left w:val="none" w:sz="0" w:space="0" w:color="auto"/>
        <w:bottom w:val="none" w:sz="0" w:space="0" w:color="auto"/>
        <w:right w:val="none" w:sz="0" w:space="0" w:color="auto"/>
      </w:divBdr>
      <w:divsChild>
        <w:div w:id="82343120">
          <w:marLeft w:val="446"/>
          <w:marRight w:val="0"/>
          <w:marTop w:val="120"/>
          <w:marBottom w:val="0"/>
          <w:divBdr>
            <w:top w:val="none" w:sz="0" w:space="0" w:color="auto"/>
            <w:left w:val="none" w:sz="0" w:space="0" w:color="auto"/>
            <w:bottom w:val="none" w:sz="0" w:space="0" w:color="auto"/>
            <w:right w:val="none" w:sz="0" w:space="0" w:color="auto"/>
          </w:divBdr>
        </w:div>
      </w:divsChild>
    </w:div>
    <w:div w:id="58791035">
      <w:bodyDiv w:val="1"/>
      <w:marLeft w:val="0"/>
      <w:marRight w:val="0"/>
      <w:marTop w:val="0"/>
      <w:marBottom w:val="0"/>
      <w:divBdr>
        <w:top w:val="none" w:sz="0" w:space="0" w:color="auto"/>
        <w:left w:val="none" w:sz="0" w:space="0" w:color="auto"/>
        <w:bottom w:val="none" w:sz="0" w:space="0" w:color="auto"/>
        <w:right w:val="none" w:sz="0" w:space="0" w:color="auto"/>
      </w:divBdr>
    </w:div>
    <w:div w:id="65153645">
      <w:bodyDiv w:val="1"/>
      <w:marLeft w:val="0"/>
      <w:marRight w:val="0"/>
      <w:marTop w:val="0"/>
      <w:marBottom w:val="0"/>
      <w:divBdr>
        <w:top w:val="none" w:sz="0" w:space="0" w:color="auto"/>
        <w:left w:val="none" w:sz="0" w:space="0" w:color="auto"/>
        <w:bottom w:val="none" w:sz="0" w:space="0" w:color="auto"/>
        <w:right w:val="none" w:sz="0" w:space="0" w:color="auto"/>
      </w:divBdr>
    </w:div>
    <w:div w:id="65763821">
      <w:bodyDiv w:val="1"/>
      <w:marLeft w:val="0"/>
      <w:marRight w:val="0"/>
      <w:marTop w:val="0"/>
      <w:marBottom w:val="0"/>
      <w:divBdr>
        <w:top w:val="none" w:sz="0" w:space="0" w:color="auto"/>
        <w:left w:val="none" w:sz="0" w:space="0" w:color="auto"/>
        <w:bottom w:val="none" w:sz="0" w:space="0" w:color="auto"/>
        <w:right w:val="none" w:sz="0" w:space="0" w:color="auto"/>
      </w:divBdr>
    </w:div>
    <w:div w:id="65879088">
      <w:bodyDiv w:val="1"/>
      <w:marLeft w:val="0"/>
      <w:marRight w:val="0"/>
      <w:marTop w:val="0"/>
      <w:marBottom w:val="0"/>
      <w:divBdr>
        <w:top w:val="none" w:sz="0" w:space="0" w:color="auto"/>
        <w:left w:val="none" w:sz="0" w:space="0" w:color="auto"/>
        <w:bottom w:val="none" w:sz="0" w:space="0" w:color="auto"/>
        <w:right w:val="none" w:sz="0" w:space="0" w:color="auto"/>
      </w:divBdr>
    </w:div>
    <w:div w:id="70393276">
      <w:bodyDiv w:val="1"/>
      <w:marLeft w:val="0"/>
      <w:marRight w:val="0"/>
      <w:marTop w:val="0"/>
      <w:marBottom w:val="0"/>
      <w:divBdr>
        <w:top w:val="none" w:sz="0" w:space="0" w:color="auto"/>
        <w:left w:val="none" w:sz="0" w:space="0" w:color="auto"/>
        <w:bottom w:val="none" w:sz="0" w:space="0" w:color="auto"/>
        <w:right w:val="none" w:sz="0" w:space="0" w:color="auto"/>
      </w:divBdr>
      <w:divsChild>
        <w:div w:id="1420054290">
          <w:marLeft w:val="446"/>
          <w:marRight w:val="0"/>
          <w:marTop w:val="0"/>
          <w:marBottom w:val="0"/>
          <w:divBdr>
            <w:top w:val="none" w:sz="0" w:space="0" w:color="auto"/>
            <w:left w:val="none" w:sz="0" w:space="0" w:color="auto"/>
            <w:bottom w:val="none" w:sz="0" w:space="0" w:color="auto"/>
            <w:right w:val="none" w:sz="0" w:space="0" w:color="auto"/>
          </w:divBdr>
        </w:div>
        <w:div w:id="2075007523">
          <w:marLeft w:val="446"/>
          <w:marRight w:val="0"/>
          <w:marTop w:val="0"/>
          <w:marBottom w:val="0"/>
          <w:divBdr>
            <w:top w:val="none" w:sz="0" w:space="0" w:color="auto"/>
            <w:left w:val="none" w:sz="0" w:space="0" w:color="auto"/>
            <w:bottom w:val="none" w:sz="0" w:space="0" w:color="auto"/>
            <w:right w:val="none" w:sz="0" w:space="0" w:color="auto"/>
          </w:divBdr>
        </w:div>
        <w:div w:id="1739015781">
          <w:marLeft w:val="446"/>
          <w:marRight w:val="0"/>
          <w:marTop w:val="0"/>
          <w:marBottom w:val="0"/>
          <w:divBdr>
            <w:top w:val="none" w:sz="0" w:space="0" w:color="auto"/>
            <w:left w:val="none" w:sz="0" w:space="0" w:color="auto"/>
            <w:bottom w:val="none" w:sz="0" w:space="0" w:color="auto"/>
            <w:right w:val="none" w:sz="0" w:space="0" w:color="auto"/>
          </w:divBdr>
        </w:div>
        <w:div w:id="10960755">
          <w:marLeft w:val="446"/>
          <w:marRight w:val="0"/>
          <w:marTop w:val="0"/>
          <w:marBottom w:val="0"/>
          <w:divBdr>
            <w:top w:val="none" w:sz="0" w:space="0" w:color="auto"/>
            <w:left w:val="none" w:sz="0" w:space="0" w:color="auto"/>
            <w:bottom w:val="none" w:sz="0" w:space="0" w:color="auto"/>
            <w:right w:val="none" w:sz="0" w:space="0" w:color="auto"/>
          </w:divBdr>
        </w:div>
        <w:div w:id="505361101">
          <w:marLeft w:val="446"/>
          <w:marRight w:val="0"/>
          <w:marTop w:val="0"/>
          <w:marBottom w:val="0"/>
          <w:divBdr>
            <w:top w:val="none" w:sz="0" w:space="0" w:color="auto"/>
            <w:left w:val="none" w:sz="0" w:space="0" w:color="auto"/>
            <w:bottom w:val="none" w:sz="0" w:space="0" w:color="auto"/>
            <w:right w:val="none" w:sz="0" w:space="0" w:color="auto"/>
          </w:divBdr>
        </w:div>
      </w:divsChild>
    </w:div>
    <w:div w:id="72050175">
      <w:bodyDiv w:val="1"/>
      <w:marLeft w:val="0"/>
      <w:marRight w:val="0"/>
      <w:marTop w:val="0"/>
      <w:marBottom w:val="0"/>
      <w:divBdr>
        <w:top w:val="none" w:sz="0" w:space="0" w:color="auto"/>
        <w:left w:val="none" w:sz="0" w:space="0" w:color="auto"/>
        <w:bottom w:val="none" w:sz="0" w:space="0" w:color="auto"/>
        <w:right w:val="none" w:sz="0" w:space="0" w:color="auto"/>
      </w:divBdr>
      <w:divsChild>
        <w:div w:id="1039404119">
          <w:marLeft w:val="0"/>
          <w:marRight w:val="0"/>
          <w:marTop w:val="0"/>
          <w:marBottom w:val="0"/>
          <w:divBdr>
            <w:top w:val="none" w:sz="0" w:space="0" w:color="auto"/>
            <w:left w:val="none" w:sz="0" w:space="0" w:color="auto"/>
            <w:bottom w:val="none" w:sz="0" w:space="0" w:color="auto"/>
            <w:right w:val="none" w:sz="0" w:space="0" w:color="auto"/>
          </w:divBdr>
          <w:divsChild>
            <w:div w:id="6910729">
              <w:marLeft w:val="0"/>
              <w:marRight w:val="0"/>
              <w:marTop w:val="0"/>
              <w:marBottom w:val="0"/>
              <w:divBdr>
                <w:top w:val="none" w:sz="0" w:space="0" w:color="auto"/>
                <w:left w:val="none" w:sz="0" w:space="0" w:color="auto"/>
                <w:bottom w:val="none" w:sz="0" w:space="0" w:color="auto"/>
                <w:right w:val="none" w:sz="0" w:space="0" w:color="auto"/>
              </w:divBdr>
              <w:divsChild>
                <w:div w:id="775760128">
                  <w:marLeft w:val="0"/>
                  <w:marRight w:val="0"/>
                  <w:marTop w:val="0"/>
                  <w:marBottom w:val="0"/>
                  <w:divBdr>
                    <w:top w:val="none" w:sz="0" w:space="0" w:color="auto"/>
                    <w:left w:val="none" w:sz="0" w:space="0" w:color="auto"/>
                    <w:bottom w:val="none" w:sz="0" w:space="0" w:color="auto"/>
                    <w:right w:val="none" w:sz="0" w:space="0" w:color="auto"/>
                  </w:divBdr>
                  <w:divsChild>
                    <w:div w:id="568006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247658">
      <w:bodyDiv w:val="1"/>
      <w:marLeft w:val="0"/>
      <w:marRight w:val="0"/>
      <w:marTop w:val="0"/>
      <w:marBottom w:val="0"/>
      <w:divBdr>
        <w:top w:val="none" w:sz="0" w:space="0" w:color="auto"/>
        <w:left w:val="none" w:sz="0" w:space="0" w:color="auto"/>
        <w:bottom w:val="none" w:sz="0" w:space="0" w:color="auto"/>
        <w:right w:val="none" w:sz="0" w:space="0" w:color="auto"/>
      </w:divBdr>
    </w:div>
    <w:div w:id="76951040">
      <w:bodyDiv w:val="1"/>
      <w:marLeft w:val="0"/>
      <w:marRight w:val="0"/>
      <w:marTop w:val="0"/>
      <w:marBottom w:val="0"/>
      <w:divBdr>
        <w:top w:val="none" w:sz="0" w:space="0" w:color="auto"/>
        <w:left w:val="none" w:sz="0" w:space="0" w:color="auto"/>
        <w:bottom w:val="none" w:sz="0" w:space="0" w:color="auto"/>
        <w:right w:val="none" w:sz="0" w:space="0" w:color="auto"/>
      </w:divBdr>
      <w:divsChild>
        <w:div w:id="1548836793">
          <w:marLeft w:val="446"/>
          <w:marRight w:val="0"/>
          <w:marTop w:val="0"/>
          <w:marBottom w:val="0"/>
          <w:divBdr>
            <w:top w:val="none" w:sz="0" w:space="0" w:color="auto"/>
            <w:left w:val="none" w:sz="0" w:space="0" w:color="auto"/>
            <w:bottom w:val="none" w:sz="0" w:space="0" w:color="auto"/>
            <w:right w:val="none" w:sz="0" w:space="0" w:color="auto"/>
          </w:divBdr>
        </w:div>
        <w:div w:id="918174849">
          <w:marLeft w:val="446"/>
          <w:marRight w:val="0"/>
          <w:marTop w:val="0"/>
          <w:marBottom w:val="0"/>
          <w:divBdr>
            <w:top w:val="none" w:sz="0" w:space="0" w:color="auto"/>
            <w:left w:val="none" w:sz="0" w:space="0" w:color="auto"/>
            <w:bottom w:val="none" w:sz="0" w:space="0" w:color="auto"/>
            <w:right w:val="none" w:sz="0" w:space="0" w:color="auto"/>
          </w:divBdr>
        </w:div>
        <w:div w:id="1904944463">
          <w:marLeft w:val="446"/>
          <w:marRight w:val="0"/>
          <w:marTop w:val="0"/>
          <w:marBottom w:val="0"/>
          <w:divBdr>
            <w:top w:val="none" w:sz="0" w:space="0" w:color="auto"/>
            <w:left w:val="none" w:sz="0" w:space="0" w:color="auto"/>
            <w:bottom w:val="none" w:sz="0" w:space="0" w:color="auto"/>
            <w:right w:val="none" w:sz="0" w:space="0" w:color="auto"/>
          </w:divBdr>
        </w:div>
        <w:div w:id="1197426264">
          <w:marLeft w:val="994"/>
          <w:marRight w:val="0"/>
          <w:marTop w:val="0"/>
          <w:marBottom w:val="0"/>
          <w:divBdr>
            <w:top w:val="none" w:sz="0" w:space="0" w:color="auto"/>
            <w:left w:val="none" w:sz="0" w:space="0" w:color="auto"/>
            <w:bottom w:val="none" w:sz="0" w:space="0" w:color="auto"/>
            <w:right w:val="none" w:sz="0" w:space="0" w:color="auto"/>
          </w:divBdr>
        </w:div>
        <w:div w:id="1010789064">
          <w:marLeft w:val="446"/>
          <w:marRight w:val="0"/>
          <w:marTop w:val="0"/>
          <w:marBottom w:val="0"/>
          <w:divBdr>
            <w:top w:val="none" w:sz="0" w:space="0" w:color="auto"/>
            <w:left w:val="none" w:sz="0" w:space="0" w:color="auto"/>
            <w:bottom w:val="none" w:sz="0" w:space="0" w:color="auto"/>
            <w:right w:val="none" w:sz="0" w:space="0" w:color="auto"/>
          </w:divBdr>
        </w:div>
        <w:div w:id="336808675">
          <w:marLeft w:val="446"/>
          <w:marRight w:val="0"/>
          <w:marTop w:val="0"/>
          <w:marBottom w:val="0"/>
          <w:divBdr>
            <w:top w:val="none" w:sz="0" w:space="0" w:color="auto"/>
            <w:left w:val="none" w:sz="0" w:space="0" w:color="auto"/>
            <w:bottom w:val="none" w:sz="0" w:space="0" w:color="auto"/>
            <w:right w:val="none" w:sz="0" w:space="0" w:color="auto"/>
          </w:divBdr>
        </w:div>
      </w:divsChild>
    </w:div>
    <w:div w:id="94179177">
      <w:bodyDiv w:val="1"/>
      <w:marLeft w:val="0"/>
      <w:marRight w:val="0"/>
      <w:marTop w:val="0"/>
      <w:marBottom w:val="0"/>
      <w:divBdr>
        <w:top w:val="none" w:sz="0" w:space="0" w:color="auto"/>
        <w:left w:val="none" w:sz="0" w:space="0" w:color="auto"/>
        <w:bottom w:val="none" w:sz="0" w:space="0" w:color="auto"/>
        <w:right w:val="none" w:sz="0" w:space="0" w:color="auto"/>
      </w:divBdr>
    </w:div>
    <w:div w:id="97221063">
      <w:bodyDiv w:val="1"/>
      <w:marLeft w:val="0"/>
      <w:marRight w:val="0"/>
      <w:marTop w:val="0"/>
      <w:marBottom w:val="0"/>
      <w:divBdr>
        <w:top w:val="none" w:sz="0" w:space="0" w:color="auto"/>
        <w:left w:val="none" w:sz="0" w:space="0" w:color="auto"/>
        <w:bottom w:val="none" w:sz="0" w:space="0" w:color="auto"/>
        <w:right w:val="none" w:sz="0" w:space="0" w:color="auto"/>
      </w:divBdr>
    </w:div>
    <w:div w:id="100691020">
      <w:bodyDiv w:val="1"/>
      <w:marLeft w:val="0"/>
      <w:marRight w:val="0"/>
      <w:marTop w:val="0"/>
      <w:marBottom w:val="0"/>
      <w:divBdr>
        <w:top w:val="none" w:sz="0" w:space="0" w:color="auto"/>
        <w:left w:val="none" w:sz="0" w:space="0" w:color="auto"/>
        <w:bottom w:val="none" w:sz="0" w:space="0" w:color="auto"/>
        <w:right w:val="none" w:sz="0" w:space="0" w:color="auto"/>
      </w:divBdr>
    </w:div>
    <w:div w:id="100730043">
      <w:bodyDiv w:val="1"/>
      <w:marLeft w:val="0"/>
      <w:marRight w:val="0"/>
      <w:marTop w:val="0"/>
      <w:marBottom w:val="0"/>
      <w:divBdr>
        <w:top w:val="none" w:sz="0" w:space="0" w:color="auto"/>
        <w:left w:val="none" w:sz="0" w:space="0" w:color="auto"/>
        <w:bottom w:val="none" w:sz="0" w:space="0" w:color="auto"/>
        <w:right w:val="none" w:sz="0" w:space="0" w:color="auto"/>
      </w:divBdr>
      <w:divsChild>
        <w:div w:id="960919224">
          <w:marLeft w:val="547"/>
          <w:marRight w:val="0"/>
          <w:marTop w:val="120"/>
          <w:marBottom w:val="0"/>
          <w:divBdr>
            <w:top w:val="none" w:sz="0" w:space="0" w:color="auto"/>
            <w:left w:val="none" w:sz="0" w:space="0" w:color="auto"/>
            <w:bottom w:val="none" w:sz="0" w:space="0" w:color="auto"/>
            <w:right w:val="none" w:sz="0" w:space="0" w:color="auto"/>
          </w:divBdr>
        </w:div>
        <w:div w:id="1839538964">
          <w:marLeft w:val="547"/>
          <w:marRight w:val="0"/>
          <w:marTop w:val="120"/>
          <w:marBottom w:val="0"/>
          <w:divBdr>
            <w:top w:val="none" w:sz="0" w:space="0" w:color="auto"/>
            <w:left w:val="none" w:sz="0" w:space="0" w:color="auto"/>
            <w:bottom w:val="none" w:sz="0" w:space="0" w:color="auto"/>
            <w:right w:val="none" w:sz="0" w:space="0" w:color="auto"/>
          </w:divBdr>
        </w:div>
        <w:div w:id="285737147">
          <w:marLeft w:val="547"/>
          <w:marRight w:val="0"/>
          <w:marTop w:val="120"/>
          <w:marBottom w:val="0"/>
          <w:divBdr>
            <w:top w:val="none" w:sz="0" w:space="0" w:color="auto"/>
            <w:left w:val="none" w:sz="0" w:space="0" w:color="auto"/>
            <w:bottom w:val="none" w:sz="0" w:space="0" w:color="auto"/>
            <w:right w:val="none" w:sz="0" w:space="0" w:color="auto"/>
          </w:divBdr>
        </w:div>
      </w:divsChild>
    </w:div>
    <w:div w:id="105542233">
      <w:bodyDiv w:val="1"/>
      <w:marLeft w:val="0"/>
      <w:marRight w:val="0"/>
      <w:marTop w:val="0"/>
      <w:marBottom w:val="0"/>
      <w:divBdr>
        <w:top w:val="none" w:sz="0" w:space="0" w:color="auto"/>
        <w:left w:val="none" w:sz="0" w:space="0" w:color="auto"/>
        <w:bottom w:val="none" w:sz="0" w:space="0" w:color="auto"/>
        <w:right w:val="none" w:sz="0" w:space="0" w:color="auto"/>
      </w:divBdr>
    </w:div>
    <w:div w:id="107354146">
      <w:bodyDiv w:val="1"/>
      <w:marLeft w:val="0"/>
      <w:marRight w:val="0"/>
      <w:marTop w:val="0"/>
      <w:marBottom w:val="0"/>
      <w:divBdr>
        <w:top w:val="none" w:sz="0" w:space="0" w:color="auto"/>
        <w:left w:val="none" w:sz="0" w:space="0" w:color="auto"/>
        <w:bottom w:val="none" w:sz="0" w:space="0" w:color="auto"/>
        <w:right w:val="none" w:sz="0" w:space="0" w:color="auto"/>
      </w:divBdr>
    </w:div>
    <w:div w:id="109327486">
      <w:bodyDiv w:val="1"/>
      <w:marLeft w:val="0"/>
      <w:marRight w:val="0"/>
      <w:marTop w:val="0"/>
      <w:marBottom w:val="0"/>
      <w:divBdr>
        <w:top w:val="none" w:sz="0" w:space="0" w:color="auto"/>
        <w:left w:val="none" w:sz="0" w:space="0" w:color="auto"/>
        <w:bottom w:val="none" w:sz="0" w:space="0" w:color="auto"/>
        <w:right w:val="none" w:sz="0" w:space="0" w:color="auto"/>
      </w:divBdr>
    </w:div>
    <w:div w:id="115829599">
      <w:bodyDiv w:val="1"/>
      <w:marLeft w:val="0"/>
      <w:marRight w:val="0"/>
      <w:marTop w:val="0"/>
      <w:marBottom w:val="0"/>
      <w:divBdr>
        <w:top w:val="none" w:sz="0" w:space="0" w:color="auto"/>
        <w:left w:val="none" w:sz="0" w:space="0" w:color="auto"/>
        <w:bottom w:val="none" w:sz="0" w:space="0" w:color="auto"/>
        <w:right w:val="none" w:sz="0" w:space="0" w:color="auto"/>
      </w:divBdr>
    </w:div>
    <w:div w:id="117142913">
      <w:bodyDiv w:val="1"/>
      <w:marLeft w:val="0"/>
      <w:marRight w:val="0"/>
      <w:marTop w:val="0"/>
      <w:marBottom w:val="0"/>
      <w:divBdr>
        <w:top w:val="none" w:sz="0" w:space="0" w:color="auto"/>
        <w:left w:val="none" w:sz="0" w:space="0" w:color="auto"/>
        <w:bottom w:val="none" w:sz="0" w:space="0" w:color="auto"/>
        <w:right w:val="none" w:sz="0" w:space="0" w:color="auto"/>
      </w:divBdr>
    </w:div>
    <w:div w:id="118306794">
      <w:bodyDiv w:val="1"/>
      <w:marLeft w:val="0"/>
      <w:marRight w:val="0"/>
      <w:marTop w:val="0"/>
      <w:marBottom w:val="0"/>
      <w:divBdr>
        <w:top w:val="none" w:sz="0" w:space="0" w:color="auto"/>
        <w:left w:val="none" w:sz="0" w:space="0" w:color="auto"/>
        <w:bottom w:val="none" w:sz="0" w:space="0" w:color="auto"/>
        <w:right w:val="none" w:sz="0" w:space="0" w:color="auto"/>
      </w:divBdr>
    </w:div>
    <w:div w:id="125706544">
      <w:bodyDiv w:val="1"/>
      <w:marLeft w:val="0"/>
      <w:marRight w:val="0"/>
      <w:marTop w:val="0"/>
      <w:marBottom w:val="0"/>
      <w:divBdr>
        <w:top w:val="none" w:sz="0" w:space="0" w:color="auto"/>
        <w:left w:val="none" w:sz="0" w:space="0" w:color="auto"/>
        <w:bottom w:val="none" w:sz="0" w:space="0" w:color="auto"/>
        <w:right w:val="none" w:sz="0" w:space="0" w:color="auto"/>
      </w:divBdr>
    </w:div>
    <w:div w:id="126047082">
      <w:bodyDiv w:val="1"/>
      <w:marLeft w:val="0"/>
      <w:marRight w:val="0"/>
      <w:marTop w:val="0"/>
      <w:marBottom w:val="0"/>
      <w:divBdr>
        <w:top w:val="none" w:sz="0" w:space="0" w:color="auto"/>
        <w:left w:val="none" w:sz="0" w:space="0" w:color="auto"/>
        <w:bottom w:val="none" w:sz="0" w:space="0" w:color="auto"/>
        <w:right w:val="none" w:sz="0" w:space="0" w:color="auto"/>
      </w:divBdr>
      <w:divsChild>
        <w:div w:id="19712028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5086778">
              <w:marLeft w:val="0"/>
              <w:marRight w:val="0"/>
              <w:marTop w:val="0"/>
              <w:marBottom w:val="0"/>
              <w:divBdr>
                <w:top w:val="none" w:sz="0" w:space="0" w:color="auto"/>
                <w:left w:val="none" w:sz="0" w:space="0" w:color="auto"/>
                <w:bottom w:val="none" w:sz="0" w:space="0" w:color="auto"/>
                <w:right w:val="none" w:sz="0" w:space="0" w:color="auto"/>
              </w:divBdr>
              <w:divsChild>
                <w:div w:id="941649232">
                  <w:marLeft w:val="0"/>
                  <w:marRight w:val="0"/>
                  <w:marTop w:val="0"/>
                  <w:marBottom w:val="0"/>
                  <w:divBdr>
                    <w:top w:val="none" w:sz="0" w:space="0" w:color="auto"/>
                    <w:left w:val="none" w:sz="0" w:space="0" w:color="auto"/>
                    <w:bottom w:val="none" w:sz="0" w:space="0" w:color="auto"/>
                    <w:right w:val="none" w:sz="0" w:space="0" w:color="auto"/>
                  </w:divBdr>
                  <w:divsChild>
                    <w:div w:id="1357652796">
                      <w:marLeft w:val="0"/>
                      <w:marRight w:val="0"/>
                      <w:marTop w:val="0"/>
                      <w:marBottom w:val="0"/>
                      <w:divBdr>
                        <w:top w:val="none" w:sz="0" w:space="0" w:color="auto"/>
                        <w:left w:val="none" w:sz="0" w:space="0" w:color="auto"/>
                        <w:bottom w:val="none" w:sz="0" w:space="0" w:color="auto"/>
                        <w:right w:val="none" w:sz="0" w:space="0" w:color="auto"/>
                      </w:divBdr>
                      <w:divsChild>
                        <w:div w:id="202293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626464">
      <w:bodyDiv w:val="1"/>
      <w:marLeft w:val="0"/>
      <w:marRight w:val="0"/>
      <w:marTop w:val="0"/>
      <w:marBottom w:val="0"/>
      <w:divBdr>
        <w:top w:val="none" w:sz="0" w:space="0" w:color="auto"/>
        <w:left w:val="none" w:sz="0" w:space="0" w:color="auto"/>
        <w:bottom w:val="none" w:sz="0" w:space="0" w:color="auto"/>
        <w:right w:val="none" w:sz="0" w:space="0" w:color="auto"/>
      </w:divBdr>
      <w:divsChild>
        <w:div w:id="1727218800">
          <w:marLeft w:val="0"/>
          <w:marRight w:val="0"/>
          <w:marTop w:val="0"/>
          <w:marBottom w:val="0"/>
          <w:divBdr>
            <w:top w:val="none" w:sz="0" w:space="0" w:color="auto"/>
            <w:left w:val="none" w:sz="0" w:space="0" w:color="auto"/>
            <w:bottom w:val="none" w:sz="0" w:space="0" w:color="auto"/>
            <w:right w:val="none" w:sz="0" w:space="0" w:color="auto"/>
          </w:divBdr>
          <w:divsChild>
            <w:div w:id="1422019578">
              <w:marLeft w:val="0"/>
              <w:marRight w:val="0"/>
              <w:marTop w:val="0"/>
              <w:marBottom w:val="0"/>
              <w:divBdr>
                <w:top w:val="none" w:sz="0" w:space="0" w:color="auto"/>
                <w:left w:val="none" w:sz="0" w:space="0" w:color="auto"/>
                <w:bottom w:val="none" w:sz="0" w:space="0" w:color="auto"/>
                <w:right w:val="none" w:sz="0" w:space="0" w:color="auto"/>
              </w:divBdr>
              <w:divsChild>
                <w:div w:id="1719817651">
                  <w:marLeft w:val="0"/>
                  <w:marRight w:val="0"/>
                  <w:marTop w:val="0"/>
                  <w:marBottom w:val="0"/>
                  <w:divBdr>
                    <w:top w:val="none" w:sz="0" w:space="0" w:color="auto"/>
                    <w:left w:val="none" w:sz="0" w:space="0" w:color="auto"/>
                    <w:bottom w:val="none" w:sz="0" w:space="0" w:color="auto"/>
                    <w:right w:val="none" w:sz="0" w:space="0" w:color="auto"/>
                  </w:divBdr>
                  <w:divsChild>
                    <w:div w:id="1973051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860190">
      <w:bodyDiv w:val="1"/>
      <w:marLeft w:val="0"/>
      <w:marRight w:val="0"/>
      <w:marTop w:val="0"/>
      <w:marBottom w:val="0"/>
      <w:divBdr>
        <w:top w:val="none" w:sz="0" w:space="0" w:color="auto"/>
        <w:left w:val="none" w:sz="0" w:space="0" w:color="auto"/>
        <w:bottom w:val="none" w:sz="0" w:space="0" w:color="auto"/>
        <w:right w:val="none" w:sz="0" w:space="0" w:color="auto"/>
      </w:divBdr>
      <w:divsChild>
        <w:div w:id="1724326600">
          <w:marLeft w:val="446"/>
          <w:marRight w:val="0"/>
          <w:marTop w:val="0"/>
          <w:marBottom w:val="0"/>
          <w:divBdr>
            <w:top w:val="none" w:sz="0" w:space="0" w:color="auto"/>
            <w:left w:val="none" w:sz="0" w:space="0" w:color="auto"/>
            <w:bottom w:val="none" w:sz="0" w:space="0" w:color="auto"/>
            <w:right w:val="none" w:sz="0" w:space="0" w:color="auto"/>
          </w:divBdr>
        </w:div>
        <w:div w:id="1864316515">
          <w:marLeft w:val="446"/>
          <w:marRight w:val="0"/>
          <w:marTop w:val="0"/>
          <w:marBottom w:val="0"/>
          <w:divBdr>
            <w:top w:val="none" w:sz="0" w:space="0" w:color="auto"/>
            <w:left w:val="none" w:sz="0" w:space="0" w:color="auto"/>
            <w:bottom w:val="none" w:sz="0" w:space="0" w:color="auto"/>
            <w:right w:val="none" w:sz="0" w:space="0" w:color="auto"/>
          </w:divBdr>
        </w:div>
        <w:div w:id="169835141">
          <w:marLeft w:val="446"/>
          <w:marRight w:val="0"/>
          <w:marTop w:val="0"/>
          <w:marBottom w:val="0"/>
          <w:divBdr>
            <w:top w:val="none" w:sz="0" w:space="0" w:color="auto"/>
            <w:left w:val="none" w:sz="0" w:space="0" w:color="auto"/>
            <w:bottom w:val="none" w:sz="0" w:space="0" w:color="auto"/>
            <w:right w:val="none" w:sz="0" w:space="0" w:color="auto"/>
          </w:divBdr>
        </w:div>
        <w:div w:id="341978441">
          <w:marLeft w:val="446"/>
          <w:marRight w:val="0"/>
          <w:marTop w:val="0"/>
          <w:marBottom w:val="0"/>
          <w:divBdr>
            <w:top w:val="none" w:sz="0" w:space="0" w:color="auto"/>
            <w:left w:val="none" w:sz="0" w:space="0" w:color="auto"/>
            <w:bottom w:val="none" w:sz="0" w:space="0" w:color="auto"/>
            <w:right w:val="none" w:sz="0" w:space="0" w:color="auto"/>
          </w:divBdr>
        </w:div>
        <w:div w:id="1381443273">
          <w:marLeft w:val="446"/>
          <w:marRight w:val="0"/>
          <w:marTop w:val="0"/>
          <w:marBottom w:val="0"/>
          <w:divBdr>
            <w:top w:val="none" w:sz="0" w:space="0" w:color="auto"/>
            <w:left w:val="none" w:sz="0" w:space="0" w:color="auto"/>
            <w:bottom w:val="none" w:sz="0" w:space="0" w:color="auto"/>
            <w:right w:val="none" w:sz="0" w:space="0" w:color="auto"/>
          </w:divBdr>
        </w:div>
      </w:divsChild>
    </w:div>
    <w:div w:id="139544979">
      <w:bodyDiv w:val="1"/>
      <w:marLeft w:val="0"/>
      <w:marRight w:val="0"/>
      <w:marTop w:val="0"/>
      <w:marBottom w:val="0"/>
      <w:divBdr>
        <w:top w:val="none" w:sz="0" w:space="0" w:color="auto"/>
        <w:left w:val="none" w:sz="0" w:space="0" w:color="auto"/>
        <w:bottom w:val="none" w:sz="0" w:space="0" w:color="auto"/>
        <w:right w:val="none" w:sz="0" w:space="0" w:color="auto"/>
      </w:divBdr>
    </w:div>
    <w:div w:id="139612864">
      <w:bodyDiv w:val="1"/>
      <w:marLeft w:val="0"/>
      <w:marRight w:val="0"/>
      <w:marTop w:val="0"/>
      <w:marBottom w:val="0"/>
      <w:divBdr>
        <w:top w:val="none" w:sz="0" w:space="0" w:color="auto"/>
        <w:left w:val="none" w:sz="0" w:space="0" w:color="auto"/>
        <w:bottom w:val="none" w:sz="0" w:space="0" w:color="auto"/>
        <w:right w:val="none" w:sz="0" w:space="0" w:color="auto"/>
      </w:divBdr>
    </w:div>
    <w:div w:id="139928964">
      <w:bodyDiv w:val="1"/>
      <w:marLeft w:val="0"/>
      <w:marRight w:val="0"/>
      <w:marTop w:val="0"/>
      <w:marBottom w:val="0"/>
      <w:divBdr>
        <w:top w:val="none" w:sz="0" w:space="0" w:color="auto"/>
        <w:left w:val="none" w:sz="0" w:space="0" w:color="auto"/>
        <w:bottom w:val="none" w:sz="0" w:space="0" w:color="auto"/>
        <w:right w:val="none" w:sz="0" w:space="0" w:color="auto"/>
      </w:divBdr>
      <w:divsChild>
        <w:div w:id="2114662785">
          <w:marLeft w:val="446"/>
          <w:marRight w:val="0"/>
          <w:marTop w:val="0"/>
          <w:marBottom w:val="0"/>
          <w:divBdr>
            <w:top w:val="none" w:sz="0" w:space="0" w:color="auto"/>
            <w:left w:val="none" w:sz="0" w:space="0" w:color="auto"/>
            <w:bottom w:val="none" w:sz="0" w:space="0" w:color="auto"/>
            <w:right w:val="none" w:sz="0" w:space="0" w:color="auto"/>
          </w:divBdr>
        </w:div>
        <w:div w:id="820466827">
          <w:marLeft w:val="446"/>
          <w:marRight w:val="0"/>
          <w:marTop w:val="0"/>
          <w:marBottom w:val="0"/>
          <w:divBdr>
            <w:top w:val="none" w:sz="0" w:space="0" w:color="auto"/>
            <w:left w:val="none" w:sz="0" w:space="0" w:color="auto"/>
            <w:bottom w:val="none" w:sz="0" w:space="0" w:color="auto"/>
            <w:right w:val="none" w:sz="0" w:space="0" w:color="auto"/>
          </w:divBdr>
        </w:div>
        <w:div w:id="20673798">
          <w:marLeft w:val="446"/>
          <w:marRight w:val="0"/>
          <w:marTop w:val="0"/>
          <w:marBottom w:val="0"/>
          <w:divBdr>
            <w:top w:val="none" w:sz="0" w:space="0" w:color="auto"/>
            <w:left w:val="none" w:sz="0" w:space="0" w:color="auto"/>
            <w:bottom w:val="none" w:sz="0" w:space="0" w:color="auto"/>
            <w:right w:val="none" w:sz="0" w:space="0" w:color="auto"/>
          </w:divBdr>
        </w:div>
      </w:divsChild>
    </w:div>
    <w:div w:id="141968840">
      <w:bodyDiv w:val="1"/>
      <w:marLeft w:val="0"/>
      <w:marRight w:val="0"/>
      <w:marTop w:val="0"/>
      <w:marBottom w:val="0"/>
      <w:divBdr>
        <w:top w:val="none" w:sz="0" w:space="0" w:color="auto"/>
        <w:left w:val="none" w:sz="0" w:space="0" w:color="auto"/>
        <w:bottom w:val="none" w:sz="0" w:space="0" w:color="auto"/>
        <w:right w:val="none" w:sz="0" w:space="0" w:color="auto"/>
      </w:divBdr>
    </w:div>
    <w:div w:id="145560377">
      <w:bodyDiv w:val="1"/>
      <w:marLeft w:val="0"/>
      <w:marRight w:val="0"/>
      <w:marTop w:val="0"/>
      <w:marBottom w:val="0"/>
      <w:divBdr>
        <w:top w:val="none" w:sz="0" w:space="0" w:color="auto"/>
        <w:left w:val="none" w:sz="0" w:space="0" w:color="auto"/>
        <w:bottom w:val="none" w:sz="0" w:space="0" w:color="auto"/>
        <w:right w:val="none" w:sz="0" w:space="0" w:color="auto"/>
      </w:divBdr>
      <w:divsChild>
        <w:div w:id="690882177">
          <w:marLeft w:val="446"/>
          <w:marRight w:val="0"/>
          <w:marTop w:val="120"/>
          <w:marBottom w:val="0"/>
          <w:divBdr>
            <w:top w:val="none" w:sz="0" w:space="0" w:color="auto"/>
            <w:left w:val="none" w:sz="0" w:space="0" w:color="auto"/>
            <w:bottom w:val="none" w:sz="0" w:space="0" w:color="auto"/>
            <w:right w:val="none" w:sz="0" w:space="0" w:color="auto"/>
          </w:divBdr>
        </w:div>
      </w:divsChild>
    </w:div>
    <w:div w:id="147988728">
      <w:bodyDiv w:val="1"/>
      <w:marLeft w:val="0"/>
      <w:marRight w:val="0"/>
      <w:marTop w:val="0"/>
      <w:marBottom w:val="0"/>
      <w:divBdr>
        <w:top w:val="none" w:sz="0" w:space="0" w:color="auto"/>
        <w:left w:val="none" w:sz="0" w:space="0" w:color="auto"/>
        <w:bottom w:val="none" w:sz="0" w:space="0" w:color="auto"/>
        <w:right w:val="none" w:sz="0" w:space="0" w:color="auto"/>
      </w:divBdr>
    </w:div>
    <w:div w:id="150296287">
      <w:bodyDiv w:val="1"/>
      <w:marLeft w:val="0"/>
      <w:marRight w:val="0"/>
      <w:marTop w:val="0"/>
      <w:marBottom w:val="0"/>
      <w:divBdr>
        <w:top w:val="none" w:sz="0" w:space="0" w:color="auto"/>
        <w:left w:val="none" w:sz="0" w:space="0" w:color="auto"/>
        <w:bottom w:val="none" w:sz="0" w:space="0" w:color="auto"/>
        <w:right w:val="none" w:sz="0" w:space="0" w:color="auto"/>
      </w:divBdr>
    </w:div>
    <w:div w:id="159740074">
      <w:bodyDiv w:val="1"/>
      <w:marLeft w:val="0"/>
      <w:marRight w:val="0"/>
      <w:marTop w:val="0"/>
      <w:marBottom w:val="0"/>
      <w:divBdr>
        <w:top w:val="none" w:sz="0" w:space="0" w:color="auto"/>
        <w:left w:val="none" w:sz="0" w:space="0" w:color="auto"/>
        <w:bottom w:val="none" w:sz="0" w:space="0" w:color="auto"/>
        <w:right w:val="none" w:sz="0" w:space="0" w:color="auto"/>
      </w:divBdr>
    </w:div>
    <w:div w:id="167330372">
      <w:bodyDiv w:val="1"/>
      <w:marLeft w:val="0"/>
      <w:marRight w:val="0"/>
      <w:marTop w:val="0"/>
      <w:marBottom w:val="0"/>
      <w:divBdr>
        <w:top w:val="none" w:sz="0" w:space="0" w:color="auto"/>
        <w:left w:val="none" w:sz="0" w:space="0" w:color="auto"/>
        <w:bottom w:val="none" w:sz="0" w:space="0" w:color="auto"/>
        <w:right w:val="none" w:sz="0" w:space="0" w:color="auto"/>
      </w:divBdr>
    </w:div>
    <w:div w:id="185289611">
      <w:bodyDiv w:val="1"/>
      <w:marLeft w:val="0"/>
      <w:marRight w:val="0"/>
      <w:marTop w:val="0"/>
      <w:marBottom w:val="0"/>
      <w:divBdr>
        <w:top w:val="none" w:sz="0" w:space="0" w:color="auto"/>
        <w:left w:val="none" w:sz="0" w:space="0" w:color="auto"/>
        <w:bottom w:val="none" w:sz="0" w:space="0" w:color="auto"/>
        <w:right w:val="none" w:sz="0" w:space="0" w:color="auto"/>
      </w:divBdr>
    </w:div>
    <w:div w:id="185948482">
      <w:bodyDiv w:val="1"/>
      <w:marLeft w:val="0"/>
      <w:marRight w:val="0"/>
      <w:marTop w:val="0"/>
      <w:marBottom w:val="0"/>
      <w:divBdr>
        <w:top w:val="none" w:sz="0" w:space="0" w:color="auto"/>
        <w:left w:val="none" w:sz="0" w:space="0" w:color="auto"/>
        <w:bottom w:val="none" w:sz="0" w:space="0" w:color="auto"/>
        <w:right w:val="none" w:sz="0" w:space="0" w:color="auto"/>
      </w:divBdr>
    </w:div>
    <w:div w:id="215286638">
      <w:bodyDiv w:val="1"/>
      <w:marLeft w:val="0"/>
      <w:marRight w:val="0"/>
      <w:marTop w:val="0"/>
      <w:marBottom w:val="0"/>
      <w:divBdr>
        <w:top w:val="none" w:sz="0" w:space="0" w:color="auto"/>
        <w:left w:val="none" w:sz="0" w:space="0" w:color="auto"/>
        <w:bottom w:val="none" w:sz="0" w:space="0" w:color="auto"/>
        <w:right w:val="none" w:sz="0" w:space="0" w:color="auto"/>
      </w:divBdr>
    </w:div>
    <w:div w:id="215286727">
      <w:bodyDiv w:val="1"/>
      <w:marLeft w:val="0"/>
      <w:marRight w:val="0"/>
      <w:marTop w:val="0"/>
      <w:marBottom w:val="0"/>
      <w:divBdr>
        <w:top w:val="none" w:sz="0" w:space="0" w:color="auto"/>
        <w:left w:val="none" w:sz="0" w:space="0" w:color="auto"/>
        <w:bottom w:val="none" w:sz="0" w:space="0" w:color="auto"/>
        <w:right w:val="none" w:sz="0" w:space="0" w:color="auto"/>
      </w:divBdr>
      <w:divsChild>
        <w:div w:id="1245184001">
          <w:marLeft w:val="446"/>
          <w:marRight w:val="0"/>
          <w:marTop w:val="0"/>
          <w:marBottom w:val="0"/>
          <w:divBdr>
            <w:top w:val="none" w:sz="0" w:space="0" w:color="auto"/>
            <w:left w:val="none" w:sz="0" w:space="0" w:color="auto"/>
            <w:bottom w:val="none" w:sz="0" w:space="0" w:color="auto"/>
            <w:right w:val="none" w:sz="0" w:space="0" w:color="auto"/>
          </w:divBdr>
        </w:div>
        <w:div w:id="18824215">
          <w:marLeft w:val="994"/>
          <w:marRight w:val="0"/>
          <w:marTop w:val="0"/>
          <w:marBottom w:val="0"/>
          <w:divBdr>
            <w:top w:val="none" w:sz="0" w:space="0" w:color="auto"/>
            <w:left w:val="none" w:sz="0" w:space="0" w:color="auto"/>
            <w:bottom w:val="none" w:sz="0" w:space="0" w:color="auto"/>
            <w:right w:val="none" w:sz="0" w:space="0" w:color="auto"/>
          </w:divBdr>
        </w:div>
        <w:div w:id="2108381054">
          <w:marLeft w:val="446"/>
          <w:marRight w:val="0"/>
          <w:marTop w:val="0"/>
          <w:marBottom w:val="0"/>
          <w:divBdr>
            <w:top w:val="none" w:sz="0" w:space="0" w:color="auto"/>
            <w:left w:val="none" w:sz="0" w:space="0" w:color="auto"/>
            <w:bottom w:val="none" w:sz="0" w:space="0" w:color="auto"/>
            <w:right w:val="none" w:sz="0" w:space="0" w:color="auto"/>
          </w:divBdr>
        </w:div>
        <w:div w:id="325204032">
          <w:marLeft w:val="446"/>
          <w:marRight w:val="0"/>
          <w:marTop w:val="0"/>
          <w:marBottom w:val="0"/>
          <w:divBdr>
            <w:top w:val="none" w:sz="0" w:space="0" w:color="auto"/>
            <w:left w:val="none" w:sz="0" w:space="0" w:color="auto"/>
            <w:bottom w:val="none" w:sz="0" w:space="0" w:color="auto"/>
            <w:right w:val="none" w:sz="0" w:space="0" w:color="auto"/>
          </w:divBdr>
        </w:div>
        <w:div w:id="896478568">
          <w:marLeft w:val="446"/>
          <w:marRight w:val="0"/>
          <w:marTop w:val="0"/>
          <w:marBottom w:val="0"/>
          <w:divBdr>
            <w:top w:val="none" w:sz="0" w:space="0" w:color="auto"/>
            <w:left w:val="none" w:sz="0" w:space="0" w:color="auto"/>
            <w:bottom w:val="none" w:sz="0" w:space="0" w:color="auto"/>
            <w:right w:val="none" w:sz="0" w:space="0" w:color="auto"/>
          </w:divBdr>
        </w:div>
      </w:divsChild>
    </w:div>
    <w:div w:id="215358165">
      <w:bodyDiv w:val="1"/>
      <w:marLeft w:val="0"/>
      <w:marRight w:val="0"/>
      <w:marTop w:val="0"/>
      <w:marBottom w:val="0"/>
      <w:divBdr>
        <w:top w:val="none" w:sz="0" w:space="0" w:color="auto"/>
        <w:left w:val="none" w:sz="0" w:space="0" w:color="auto"/>
        <w:bottom w:val="none" w:sz="0" w:space="0" w:color="auto"/>
        <w:right w:val="none" w:sz="0" w:space="0" w:color="auto"/>
      </w:divBdr>
    </w:div>
    <w:div w:id="215775266">
      <w:bodyDiv w:val="1"/>
      <w:marLeft w:val="0"/>
      <w:marRight w:val="0"/>
      <w:marTop w:val="0"/>
      <w:marBottom w:val="0"/>
      <w:divBdr>
        <w:top w:val="none" w:sz="0" w:space="0" w:color="auto"/>
        <w:left w:val="none" w:sz="0" w:space="0" w:color="auto"/>
        <w:bottom w:val="none" w:sz="0" w:space="0" w:color="auto"/>
        <w:right w:val="none" w:sz="0" w:space="0" w:color="auto"/>
      </w:divBdr>
    </w:div>
    <w:div w:id="227767024">
      <w:bodyDiv w:val="1"/>
      <w:marLeft w:val="0"/>
      <w:marRight w:val="0"/>
      <w:marTop w:val="0"/>
      <w:marBottom w:val="0"/>
      <w:divBdr>
        <w:top w:val="none" w:sz="0" w:space="0" w:color="auto"/>
        <w:left w:val="none" w:sz="0" w:space="0" w:color="auto"/>
        <w:bottom w:val="none" w:sz="0" w:space="0" w:color="auto"/>
        <w:right w:val="none" w:sz="0" w:space="0" w:color="auto"/>
      </w:divBdr>
    </w:div>
    <w:div w:id="230240192">
      <w:bodyDiv w:val="1"/>
      <w:marLeft w:val="0"/>
      <w:marRight w:val="0"/>
      <w:marTop w:val="0"/>
      <w:marBottom w:val="0"/>
      <w:divBdr>
        <w:top w:val="none" w:sz="0" w:space="0" w:color="auto"/>
        <w:left w:val="none" w:sz="0" w:space="0" w:color="auto"/>
        <w:bottom w:val="none" w:sz="0" w:space="0" w:color="auto"/>
        <w:right w:val="none" w:sz="0" w:space="0" w:color="auto"/>
      </w:divBdr>
    </w:div>
    <w:div w:id="231501256">
      <w:bodyDiv w:val="1"/>
      <w:marLeft w:val="0"/>
      <w:marRight w:val="0"/>
      <w:marTop w:val="0"/>
      <w:marBottom w:val="0"/>
      <w:divBdr>
        <w:top w:val="none" w:sz="0" w:space="0" w:color="auto"/>
        <w:left w:val="none" w:sz="0" w:space="0" w:color="auto"/>
        <w:bottom w:val="none" w:sz="0" w:space="0" w:color="auto"/>
        <w:right w:val="none" w:sz="0" w:space="0" w:color="auto"/>
      </w:divBdr>
    </w:div>
    <w:div w:id="231696852">
      <w:bodyDiv w:val="1"/>
      <w:marLeft w:val="0"/>
      <w:marRight w:val="0"/>
      <w:marTop w:val="0"/>
      <w:marBottom w:val="0"/>
      <w:divBdr>
        <w:top w:val="none" w:sz="0" w:space="0" w:color="auto"/>
        <w:left w:val="none" w:sz="0" w:space="0" w:color="auto"/>
        <w:bottom w:val="none" w:sz="0" w:space="0" w:color="auto"/>
        <w:right w:val="none" w:sz="0" w:space="0" w:color="auto"/>
      </w:divBdr>
    </w:div>
    <w:div w:id="232352345">
      <w:bodyDiv w:val="1"/>
      <w:marLeft w:val="0"/>
      <w:marRight w:val="0"/>
      <w:marTop w:val="0"/>
      <w:marBottom w:val="0"/>
      <w:divBdr>
        <w:top w:val="none" w:sz="0" w:space="0" w:color="auto"/>
        <w:left w:val="none" w:sz="0" w:space="0" w:color="auto"/>
        <w:bottom w:val="none" w:sz="0" w:space="0" w:color="auto"/>
        <w:right w:val="none" w:sz="0" w:space="0" w:color="auto"/>
      </w:divBdr>
    </w:div>
    <w:div w:id="234828909">
      <w:bodyDiv w:val="1"/>
      <w:marLeft w:val="0"/>
      <w:marRight w:val="0"/>
      <w:marTop w:val="0"/>
      <w:marBottom w:val="0"/>
      <w:divBdr>
        <w:top w:val="none" w:sz="0" w:space="0" w:color="auto"/>
        <w:left w:val="none" w:sz="0" w:space="0" w:color="auto"/>
        <w:bottom w:val="none" w:sz="0" w:space="0" w:color="auto"/>
        <w:right w:val="none" w:sz="0" w:space="0" w:color="auto"/>
      </w:divBdr>
    </w:div>
    <w:div w:id="240453248">
      <w:bodyDiv w:val="1"/>
      <w:marLeft w:val="0"/>
      <w:marRight w:val="0"/>
      <w:marTop w:val="0"/>
      <w:marBottom w:val="0"/>
      <w:divBdr>
        <w:top w:val="none" w:sz="0" w:space="0" w:color="auto"/>
        <w:left w:val="none" w:sz="0" w:space="0" w:color="auto"/>
        <w:bottom w:val="none" w:sz="0" w:space="0" w:color="auto"/>
        <w:right w:val="none" w:sz="0" w:space="0" w:color="auto"/>
      </w:divBdr>
    </w:div>
    <w:div w:id="244341811">
      <w:bodyDiv w:val="1"/>
      <w:marLeft w:val="0"/>
      <w:marRight w:val="0"/>
      <w:marTop w:val="0"/>
      <w:marBottom w:val="0"/>
      <w:divBdr>
        <w:top w:val="none" w:sz="0" w:space="0" w:color="auto"/>
        <w:left w:val="none" w:sz="0" w:space="0" w:color="auto"/>
        <w:bottom w:val="none" w:sz="0" w:space="0" w:color="auto"/>
        <w:right w:val="none" w:sz="0" w:space="0" w:color="auto"/>
      </w:divBdr>
    </w:div>
    <w:div w:id="253362725">
      <w:bodyDiv w:val="1"/>
      <w:marLeft w:val="0"/>
      <w:marRight w:val="0"/>
      <w:marTop w:val="0"/>
      <w:marBottom w:val="0"/>
      <w:divBdr>
        <w:top w:val="none" w:sz="0" w:space="0" w:color="auto"/>
        <w:left w:val="none" w:sz="0" w:space="0" w:color="auto"/>
        <w:bottom w:val="none" w:sz="0" w:space="0" w:color="auto"/>
        <w:right w:val="none" w:sz="0" w:space="0" w:color="auto"/>
      </w:divBdr>
      <w:divsChild>
        <w:div w:id="1918634746">
          <w:marLeft w:val="446"/>
          <w:marRight w:val="0"/>
          <w:marTop w:val="0"/>
          <w:marBottom w:val="0"/>
          <w:divBdr>
            <w:top w:val="none" w:sz="0" w:space="0" w:color="auto"/>
            <w:left w:val="none" w:sz="0" w:space="0" w:color="auto"/>
            <w:bottom w:val="none" w:sz="0" w:space="0" w:color="auto"/>
            <w:right w:val="none" w:sz="0" w:space="0" w:color="auto"/>
          </w:divBdr>
        </w:div>
        <w:div w:id="1907951932">
          <w:marLeft w:val="446"/>
          <w:marRight w:val="0"/>
          <w:marTop w:val="0"/>
          <w:marBottom w:val="0"/>
          <w:divBdr>
            <w:top w:val="none" w:sz="0" w:space="0" w:color="auto"/>
            <w:left w:val="none" w:sz="0" w:space="0" w:color="auto"/>
            <w:bottom w:val="none" w:sz="0" w:space="0" w:color="auto"/>
            <w:right w:val="none" w:sz="0" w:space="0" w:color="auto"/>
          </w:divBdr>
        </w:div>
        <w:div w:id="1975327860">
          <w:marLeft w:val="446"/>
          <w:marRight w:val="0"/>
          <w:marTop w:val="0"/>
          <w:marBottom w:val="0"/>
          <w:divBdr>
            <w:top w:val="none" w:sz="0" w:space="0" w:color="auto"/>
            <w:left w:val="none" w:sz="0" w:space="0" w:color="auto"/>
            <w:bottom w:val="none" w:sz="0" w:space="0" w:color="auto"/>
            <w:right w:val="none" w:sz="0" w:space="0" w:color="auto"/>
          </w:divBdr>
        </w:div>
      </w:divsChild>
    </w:div>
    <w:div w:id="254093278">
      <w:bodyDiv w:val="1"/>
      <w:marLeft w:val="0"/>
      <w:marRight w:val="0"/>
      <w:marTop w:val="0"/>
      <w:marBottom w:val="0"/>
      <w:divBdr>
        <w:top w:val="none" w:sz="0" w:space="0" w:color="auto"/>
        <w:left w:val="none" w:sz="0" w:space="0" w:color="auto"/>
        <w:bottom w:val="none" w:sz="0" w:space="0" w:color="auto"/>
        <w:right w:val="none" w:sz="0" w:space="0" w:color="auto"/>
      </w:divBdr>
    </w:div>
    <w:div w:id="254553846">
      <w:bodyDiv w:val="1"/>
      <w:marLeft w:val="0"/>
      <w:marRight w:val="0"/>
      <w:marTop w:val="0"/>
      <w:marBottom w:val="0"/>
      <w:divBdr>
        <w:top w:val="none" w:sz="0" w:space="0" w:color="auto"/>
        <w:left w:val="none" w:sz="0" w:space="0" w:color="auto"/>
        <w:bottom w:val="none" w:sz="0" w:space="0" w:color="auto"/>
        <w:right w:val="none" w:sz="0" w:space="0" w:color="auto"/>
      </w:divBdr>
    </w:div>
    <w:div w:id="258104765">
      <w:bodyDiv w:val="1"/>
      <w:marLeft w:val="0"/>
      <w:marRight w:val="0"/>
      <w:marTop w:val="0"/>
      <w:marBottom w:val="0"/>
      <w:divBdr>
        <w:top w:val="none" w:sz="0" w:space="0" w:color="auto"/>
        <w:left w:val="none" w:sz="0" w:space="0" w:color="auto"/>
        <w:bottom w:val="none" w:sz="0" w:space="0" w:color="auto"/>
        <w:right w:val="none" w:sz="0" w:space="0" w:color="auto"/>
      </w:divBdr>
    </w:div>
    <w:div w:id="259218637">
      <w:bodyDiv w:val="1"/>
      <w:marLeft w:val="0"/>
      <w:marRight w:val="0"/>
      <w:marTop w:val="0"/>
      <w:marBottom w:val="0"/>
      <w:divBdr>
        <w:top w:val="none" w:sz="0" w:space="0" w:color="auto"/>
        <w:left w:val="none" w:sz="0" w:space="0" w:color="auto"/>
        <w:bottom w:val="none" w:sz="0" w:space="0" w:color="auto"/>
        <w:right w:val="none" w:sz="0" w:space="0" w:color="auto"/>
      </w:divBdr>
    </w:div>
    <w:div w:id="266620387">
      <w:bodyDiv w:val="1"/>
      <w:marLeft w:val="0"/>
      <w:marRight w:val="0"/>
      <w:marTop w:val="0"/>
      <w:marBottom w:val="0"/>
      <w:divBdr>
        <w:top w:val="none" w:sz="0" w:space="0" w:color="auto"/>
        <w:left w:val="none" w:sz="0" w:space="0" w:color="auto"/>
        <w:bottom w:val="none" w:sz="0" w:space="0" w:color="auto"/>
        <w:right w:val="none" w:sz="0" w:space="0" w:color="auto"/>
      </w:divBdr>
    </w:div>
    <w:div w:id="268397367">
      <w:bodyDiv w:val="1"/>
      <w:marLeft w:val="0"/>
      <w:marRight w:val="0"/>
      <w:marTop w:val="0"/>
      <w:marBottom w:val="0"/>
      <w:divBdr>
        <w:top w:val="none" w:sz="0" w:space="0" w:color="auto"/>
        <w:left w:val="none" w:sz="0" w:space="0" w:color="auto"/>
        <w:bottom w:val="none" w:sz="0" w:space="0" w:color="auto"/>
        <w:right w:val="none" w:sz="0" w:space="0" w:color="auto"/>
      </w:divBdr>
    </w:div>
    <w:div w:id="272368307">
      <w:bodyDiv w:val="1"/>
      <w:marLeft w:val="0"/>
      <w:marRight w:val="0"/>
      <w:marTop w:val="0"/>
      <w:marBottom w:val="0"/>
      <w:divBdr>
        <w:top w:val="none" w:sz="0" w:space="0" w:color="auto"/>
        <w:left w:val="none" w:sz="0" w:space="0" w:color="auto"/>
        <w:bottom w:val="none" w:sz="0" w:space="0" w:color="auto"/>
        <w:right w:val="none" w:sz="0" w:space="0" w:color="auto"/>
      </w:divBdr>
    </w:div>
    <w:div w:id="277567805">
      <w:bodyDiv w:val="1"/>
      <w:marLeft w:val="0"/>
      <w:marRight w:val="0"/>
      <w:marTop w:val="0"/>
      <w:marBottom w:val="0"/>
      <w:divBdr>
        <w:top w:val="none" w:sz="0" w:space="0" w:color="auto"/>
        <w:left w:val="none" w:sz="0" w:space="0" w:color="auto"/>
        <w:bottom w:val="none" w:sz="0" w:space="0" w:color="auto"/>
        <w:right w:val="none" w:sz="0" w:space="0" w:color="auto"/>
      </w:divBdr>
    </w:div>
    <w:div w:id="283930568">
      <w:bodyDiv w:val="1"/>
      <w:marLeft w:val="0"/>
      <w:marRight w:val="0"/>
      <w:marTop w:val="0"/>
      <w:marBottom w:val="0"/>
      <w:divBdr>
        <w:top w:val="none" w:sz="0" w:space="0" w:color="auto"/>
        <w:left w:val="none" w:sz="0" w:space="0" w:color="auto"/>
        <w:bottom w:val="none" w:sz="0" w:space="0" w:color="auto"/>
        <w:right w:val="none" w:sz="0" w:space="0" w:color="auto"/>
      </w:divBdr>
    </w:div>
    <w:div w:id="285895009">
      <w:bodyDiv w:val="1"/>
      <w:marLeft w:val="0"/>
      <w:marRight w:val="0"/>
      <w:marTop w:val="0"/>
      <w:marBottom w:val="0"/>
      <w:divBdr>
        <w:top w:val="none" w:sz="0" w:space="0" w:color="auto"/>
        <w:left w:val="none" w:sz="0" w:space="0" w:color="auto"/>
        <w:bottom w:val="none" w:sz="0" w:space="0" w:color="auto"/>
        <w:right w:val="none" w:sz="0" w:space="0" w:color="auto"/>
      </w:divBdr>
    </w:div>
    <w:div w:id="286664907">
      <w:bodyDiv w:val="1"/>
      <w:marLeft w:val="0"/>
      <w:marRight w:val="0"/>
      <w:marTop w:val="0"/>
      <w:marBottom w:val="0"/>
      <w:divBdr>
        <w:top w:val="none" w:sz="0" w:space="0" w:color="auto"/>
        <w:left w:val="none" w:sz="0" w:space="0" w:color="auto"/>
        <w:bottom w:val="none" w:sz="0" w:space="0" w:color="auto"/>
        <w:right w:val="none" w:sz="0" w:space="0" w:color="auto"/>
      </w:divBdr>
      <w:divsChild>
        <w:div w:id="1172136914">
          <w:marLeft w:val="446"/>
          <w:marRight w:val="0"/>
          <w:marTop w:val="0"/>
          <w:marBottom w:val="0"/>
          <w:divBdr>
            <w:top w:val="none" w:sz="0" w:space="0" w:color="auto"/>
            <w:left w:val="none" w:sz="0" w:space="0" w:color="auto"/>
            <w:bottom w:val="none" w:sz="0" w:space="0" w:color="auto"/>
            <w:right w:val="none" w:sz="0" w:space="0" w:color="auto"/>
          </w:divBdr>
        </w:div>
      </w:divsChild>
    </w:div>
    <w:div w:id="288709895">
      <w:bodyDiv w:val="1"/>
      <w:marLeft w:val="0"/>
      <w:marRight w:val="0"/>
      <w:marTop w:val="0"/>
      <w:marBottom w:val="0"/>
      <w:divBdr>
        <w:top w:val="none" w:sz="0" w:space="0" w:color="auto"/>
        <w:left w:val="none" w:sz="0" w:space="0" w:color="auto"/>
        <w:bottom w:val="none" w:sz="0" w:space="0" w:color="auto"/>
        <w:right w:val="none" w:sz="0" w:space="0" w:color="auto"/>
      </w:divBdr>
    </w:div>
    <w:div w:id="290289753">
      <w:bodyDiv w:val="1"/>
      <w:marLeft w:val="0"/>
      <w:marRight w:val="0"/>
      <w:marTop w:val="0"/>
      <w:marBottom w:val="0"/>
      <w:divBdr>
        <w:top w:val="none" w:sz="0" w:space="0" w:color="auto"/>
        <w:left w:val="none" w:sz="0" w:space="0" w:color="auto"/>
        <w:bottom w:val="none" w:sz="0" w:space="0" w:color="auto"/>
        <w:right w:val="none" w:sz="0" w:space="0" w:color="auto"/>
      </w:divBdr>
    </w:div>
    <w:div w:id="292639977">
      <w:bodyDiv w:val="1"/>
      <w:marLeft w:val="0"/>
      <w:marRight w:val="0"/>
      <w:marTop w:val="0"/>
      <w:marBottom w:val="0"/>
      <w:divBdr>
        <w:top w:val="none" w:sz="0" w:space="0" w:color="auto"/>
        <w:left w:val="none" w:sz="0" w:space="0" w:color="auto"/>
        <w:bottom w:val="none" w:sz="0" w:space="0" w:color="auto"/>
        <w:right w:val="none" w:sz="0" w:space="0" w:color="auto"/>
      </w:divBdr>
    </w:div>
    <w:div w:id="302010438">
      <w:bodyDiv w:val="1"/>
      <w:marLeft w:val="0"/>
      <w:marRight w:val="0"/>
      <w:marTop w:val="0"/>
      <w:marBottom w:val="0"/>
      <w:divBdr>
        <w:top w:val="none" w:sz="0" w:space="0" w:color="auto"/>
        <w:left w:val="none" w:sz="0" w:space="0" w:color="auto"/>
        <w:bottom w:val="none" w:sz="0" w:space="0" w:color="auto"/>
        <w:right w:val="none" w:sz="0" w:space="0" w:color="auto"/>
      </w:divBdr>
    </w:div>
    <w:div w:id="303434155">
      <w:bodyDiv w:val="1"/>
      <w:marLeft w:val="0"/>
      <w:marRight w:val="0"/>
      <w:marTop w:val="0"/>
      <w:marBottom w:val="0"/>
      <w:divBdr>
        <w:top w:val="none" w:sz="0" w:space="0" w:color="auto"/>
        <w:left w:val="none" w:sz="0" w:space="0" w:color="auto"/>
        <w:bottom w:val="none" w:sz="0" w:space="0" w:color="auto"/>
        <w:right w:val="none" w:sz="0" w:space="0" w:color="auto"/>
      </w:divBdr>
    </w:div>
    <w:div w:id="310527725">
      <w:bodyDiv w:val="1"/>
      <w:marLeft w:val="0"/>
      <w:marRight w:val="0"/>
      <w:marTop w:val="0"/>
      <w:marBottom w:val="0"/>
      <w:divBdr>
        <w:top w:val="none" w:sz="0" w:space="0" w:color="auto"/>
        <w:left w:val="none" w:sz="0" w:space="0" w:color="auto"/>
        <w:bottom w:val="none" w:sz="0" w:space="0" w:color="auto"/>
        <w:right w:val="none" w:sz="0" w:space="0" w:color="auto"/>
      </w:divBdr>
    </w:div>
    <w:div w:id="317077462">
      <w:bodyDiv w:val="1"/>
      <w:marLeft w:val="0"/>
      <w:marRight w:val="0"/>
      <w:marTop w:val="0"/>
      <w:marBottom w:val="0"/>
      <w:divBdr>
        <w:top w:val="none" w:sz="0" w:space="0" w:color="auto"/>
        <w:left w:val="none" w:sz="0" w:space="0" w:color="auto"/>
        <w:bottom w:val="none" w:sz="0" w:space="0" w:color="auto"/>
        <w:right w:val="none" w:sz="0" w:space="0" w:color="auto"/>
      </w:divBdr>
    </w:div>
    <w:div w:id="318310487">
      <w:bodyDiv w:val="1"/>
      <w:marLeft w:val="0"/>
      <w:marRight w:val="0"/>
      <w:marTop w:val="0"/>
      <w:marBottom w:val="0"/>
      <w:divBdr>
        <w:top w:val="none" w:sz="0" w:space="0" w:color="auto"/>
        <w:left w:val="none" w:sz="0" w:space="0" w:color="auto"/>
        <w:bottom w:val="none" w:sz="0" w:space="0" w:color="auto"/>
        <w:right w:val="none" w:sz="0" w:space="0" w:color="auto"/>
      </w:divBdr>
    </w:div>
    <w:div w:id="329600184">
      <w:bodyDiv w:val="1"/>
      <w:marLeft w:val="0"/>
      <w:marRight w:val="0"/>
      <w:marTop w:val="0"/>
      <w:marBottom w:val="0"/>
      <w:divBdr>
        <w:top w:val="none" w:sz="0" w:space="0" w:color="auto"/>
        <w:left w:val="none" w:sz="0" w:space="0" w:color="auto"/>
        <w:bottom w:val="none" w:sz="0" w:space="0" w:color="auto"/>
        <w:right w:val="none" w:sz="0" w:space="0" w:color="auto"/>
      </w:divBdr>
    </w:div>
    <w:div w:id="332488488">
      <w:bodyDiv w:val="1"/>
      <w:marLeft w:val="0"/>
      <w:marRight w:val="0"/>
      <w:marTop w:val="0"/>
      <w:marBottom w:val="0"/>
      <w:divBdr>
        <w:top w:val="none" w:sz="0" w:space="0" w:color="auto"/>
        <w:left w:val="none" w:sz="0" w:space="0" w:color="auto"/>
        <w:bottom w:val="none" w:sz="0" w:space="0" w:color="auto"/>
        <w:right w:val="none" w:sz="0" w:space="0" w:color="auto"/>
      </w:divBdr>
    </w:div>
    <w:div w:id="333459843">
      <w:bodyDiv w:val="1"/>
      <w:marLeft w:val="0"/>
      <w:marRight w:val="0"/>
      <w:marTop w:val="0"/>
      <w:marBottom w:val="0"/>
      <w:divBdr>
        <w:top w:val="none" w:sz="0" w:space="0" w:color="auto"/>
        <w:left w:val="none" w:sz="0" w:space="0" w:color="auto"/>
        <w:bottom w:val="none" w:sz="0" w:space="0" w:color="auto"/>
        <w:right w:val="none" w:sz="0" w:space="0" w:color="auto"/>
      </w:divBdr>
    </w:div>
    <w:div w:id="342514686">
      <w:bodyDiv w:val="1"/>
      <w:marLeft w:val="0"/>
      <w:marRight w:val="0"/>
      <w:marTop w:val="0"/>
      <w:marBottom w:val="0"/>
      <w:divBdr>
        <w:top w:val="none" w:sz="0" w:space="0" w:color="auto"/>
        <w:left w:val="none" w:sz="0" w:space="0" w:color="auto"/>
        <w:bottom w:val="none" w:sz="0" w:space="0" w:color="auto"/>
        <w:right w:val="none" w:sz="0" w:space="0" w:color="auto"/>
      </w:divBdr>
    </w:div>
    <w:div w:id="344290465">
      <w:bodyDiv w:val="1"/>
      <w:marLeft w:val="0"/>
      <w:marRight w:val="0"/>
      <w:marTop w:val="0"/>
      <w:marBottom w:val="0"/>
      <w:divBdr>
        <w:top w:val="none" w:sz="0" w:space="0" w:color="auto"/>
        <w:left w:val="none" w:sz="0" w:space="0" w:color="auto"/>
        <w:bottom w:val="none" w:sz="0" w:space="0" w:color="auto"/>
        <w:right w:val="none" w:sz="0" w:space="0" w:color="auto"/>
      </w:divBdr>
    </w:div>
    <w:div w:id="353111989">
      <w:bodyDiv w:val="1"/>
      <w:marLeft w:val="0"/>
      <w:marRight w:val="0"/>
      <w:marTop w:val="0"/>
      <w:marBottom w:val="0"/>
      <w:divBdr>
        <w:top w:val="none" w:sz="0" w:space="0" w:color="auto"/>
        <w:left w:val="none" w:sz="0" w:space="0" w:color="auto"/>
        <w:bottom w:val="none" w:sz="0" w:space="0" w:color="auto"/>
        <w:right w:val="none" w:sz="0" w:space="0" w:color="auto"/>
      </w:divBdr>
    </w:div>
    <w:div w:id="357706934">
      <w:bodyDiv w:val="1"/>
      <w:marLeft w:val="0"/>
      <w:marRight w:val="0"/>
      <w:marTop w:val="0"/>
      <w:marBottom w:val="0"/>
      <w:divBdr>
        <w:top w:val="none" w:sz="0" w:space="0" w:color="auto"/>
        <w:left w:val="none" w:sz="0" w:space="0" w:color="auto"/>
        <w:bottom w:val="none" w:sz="0" w:space="0" w:color="auto"/>
        <w:right w:val="none" w:sz="0" w:space="0" w:color="auto"/>
      </w:divBdr>
      <w:divsChild>
        <w:div w:id="857155779">
          <w:marLeft w:val="446"/>
          <w:marRight w:val="0"/>
          <w:marTop w:val="0"/>
          <w:marBottom w:val="0"/>
          <w:divBdr>
            <w:top w:val="none" w:sz="0" w:space="0" w:color="auto"/>
            <w:left w:val="none" w:sz="0" w:space="0" w:color="auto"/>
            <w:bottom w:val="none" w:sz="0" w:space="0" w:color="auto"/>
            <w:right w:val="none" w:sz="0" w:space="0" w:color="auto"/>
          </w:divBdr>
        </w:div>
        <w:div w:id="1644772697">
          <w:marLeft w:val="446"/>
          <w:marRight w:val="0"/>
          <w:marTop w:val="0"/>
          <w:marBottom w:val="0"/>
          <w:divBdr>
            <w:top w:val="none" w:sz="0" w:space="0" w:color="auto"/>
            <w:left w:val="none" w:sz="0" w:space="0" w:color="auto"/>
            <w:bottom w:val="none" w:sz="0" w:space="0" w:color="auto"/>
            <w:right w:val="none" w:sz="0" w:space="0" w:color="auto"/>
          </w:divBdr>
        </w:div>
        <w:div w:id="1826240412">
          <w:marLeft w:val="446"/>
          <w:marRight w:val="0"/>
          <w:marTop w:val="0"/>
          <w:marBottom w:val="0"/>
          <w:divBdr>
            <w:top w:val="none" w:sz="0" w:space="0" w:color="auto"/>
            <w:left w:val="none" w:sz="0" w:space="0" w:color="auto"/>
            <w:bottom w:val="none" w:sz="0" w:space="0" w:color="auto"/>
            <w:right w:val="none" w:sz="0" w:space="0" w:color="auto"/>
          </w:divBdr>
        </w:div>
        <w:div w:id="803158886">
          <w:marLeft w:val="446"/>
          <w:marRight w:val="0"/>
          <w:marTop w:val="0"/>
          <w:marBottom w:val="0"/>
          <w:divBdr>
            <w:top w:val="none" w:sz="0" w:space="0" w:color="auto"/>
            <w:left w:val="none" w:sz="0" w:space="0" w:color="auto"/>
            <w:bottom w:val="none" w:sz="0" w:space="0" w:color="auto"/>
            <w:right w:val="none" w:sz="0" w:space="0" w:color="auto"/>
          </w:divBdr>
        </w:div>
        <w:div w:id="774784727">
          <w:marLeft w:val="446"/>
          <w:marRight w:val="0"/>
          <w:marTop w:val="0"/>
          <w:marBottom w:val="0"/>
          <w:divBdr>
            <w:top w:val="none" w:sz="0" w:space="0" w:color="auto"/>
            <w:left w:val="none" w:sz="0" w:space="0" w:color="auto"/>
            <w:bottom w:val="none" w:sz="0" w:space="0" w:color="auto"/>
            <w:right w:val="none" w:sz="0" w:space="0" w:color="auto"/>
          </w:divBdr>
        </w:div>
        <w:div w:id="133135064">
          <w:marLeft w:val="446"/>
          <w:marRight w:val="0"/>
          <w:marTop w:val="0"/>
          <w:marBottom w:val="0"/>
          <w:divBdr>
            <w:top w:val="none" w:sz="0" w:space="0" w:color="auto"/>
            <w:left w:val="none" w:sz="0" w:space="0" w:color="auto"/>
            <w:bottom w:val="none" w:sz="0" w:space="0" w:color="auto"/>
            <w:right w:val="none" w:sz="0" w:space="0" w:color="auto"/>
          </w:divBdr>
        </w:div>
        <w:div w:id="1951426998">
          <w:marLeft w:val="446"/>
          <w:marRight w:val="0"/>
          <w:marTop w:val="0"/>
          <w:marBottom w:val="0"/>
          <w:divBdr>
            <w:top w:val="none" w:sz="0" w:space="0" w:color="auto"/>
            <w:left w:val="none" w:sz="0" w:space="0" w:color="auto"/>
            <w:bottom w:val="none" w:sz="0" w:space="0" w:color="auto"/>
            <w:right w:val="none" w:sz="0" w:space="0" w:color="auto"/>
          </w:divBdr>
        </w:div>
      </w:divsChild>
    </w:div>
    <w:div w:id="362754094">
      <w:bodyDiv w:val="1"/>
      <w:marLeft w:val="0"/>
      <w:marRight w:val="0"/>
      <w:marTop w:val="0"/>
      <w:marBottom w:val="0"/>
      <w:divBdr>
        <w:top w:val="none" w:sz="0" w:space="0" w:color="auto"/>
        <w:left w:val="none" w:sz="0" w:space="0" w:color="auto"/>
        <w:bottom w:val="none" w:sz="0" w:space="0" w:color="auto"/>
        <w:right w:val="none" w:sz="0" w:space="0" w:color="auto"/>
      </w:divBdr>
    </w:div>
    <w:div w:id="373771951">
      <w:bodyDiv w:val="1"/>
      <w:marLeft w:val="0"/>
      <w:marRight w:val="0"/>
      <w:marTop w:val="0"/>
      <w:marBottom w:val="0"/>
      <w:divBdr>
        <w:top w:val="none" w:sz="0" w:space="0" w:color="auto"/>
        <w:left w:val="none" w:sz="0" w:space="0" w:color="auto"/>
        <w:bottom w:val="none" w:sz="0" w:space="0" w:color="auto"/>
        <w:right w:val="none" w:sz="0" w:space="0" w:color="auto"/>
      </w:divBdr>
    </w:div>
    <w:div w:id="374503193">
      <w:bodyDiv w:val="1"/>
      <w:marLeft w:val="0"/>
      <w:marRight w:val="0"/>
      <w:marTop w:val="0"/>
      <w:marBottom w:val="0"/>
      <w:divBdr>
        <w:top w:val="none" w:sz="0" w:space="0" w:color="auto"/>
        <w:left w:val="none" w:sz="0" w:space="0" w:color="auto"/>
        <w:bottom w:val="none" w:sz="0" w:space="0" w:color="auto"/>
        <w:right w:val="none" w:sz="0" w:space="0" w:color="auto"/>
      </w:divBdr>
    </w:div>
    <w:div w:id="375783925">
      <w:bodyDiv w:val="1"/>
      <w:marLeft w:val="0"/>
      <w:marRight w:val="0"/>
      <w:marTop w:val="0"/>
      <w:marBottom w:val="0"/>
      <w:divBdr>
        <w:top w:val="none" w:sz="0" w:space="0" w:color="auto"/>
        <w:left w:val="none" w:sz="0" w:space="0" w:color="auto"/>
        <w:bottom w:val="none" w:sz="0" w:space="0" w:color="auto"/>
        <w:right w:val="none" w:sz="0" w:space="0" w:color="auto"/>
      </w:divBdr>
    </w:div>
    <w:div w:id="379399080">
      <w:bodyDiv w:val="1"/>
      <w:marLeft w:val="0"/>
      <w:marRight w:val="0"/>
      <w:marTop w:val="0"/>
      <w:marBottom w:val="0"/>
      <w:divBdr>
        <w:top w:val="none" w:sz="0" w:space="0" w:color="auto"/>
        <w:left w:val="none" w:sz="0" w:space="0" w:color="auto"/>
        <w:bottom w:val="none" w:sz="0" w:space="0" w:color="auto"/>
        <w:right w:val="none" w:sz="0" w:space="0" w:color="auto"/>
      </w:divBdr>
    </w:div>
    <w:div w:id="383869157">
      <w:bodyDiv w:val="1"/>
      <w:marLeft w:val="0"/>
      <w:marRight w:val="0"/>
      <w:marTop w:val="0"/>
      <w:marBottom w:val="0"/>
      <w:divBdr>
        <w:top w:val="none" w:sz="0" w:space="0" w:color="auto"/>
        <w:left w:val="none" w:sz="0" w:space="0" w:color="auto"/>
        <w:bottom w:val="none" w:sz="0" w:space="0" w:color="auto"/>
        <w:right w:val="none" w:sz="0" w:space="0" w:color="auto"/>
      </w:divBdr>
    </w:div>
    <w:div w:id="387454558">
      <w:bodyDiv w:val="1"/>
      <w:marLeft w:val="0"/>
      <w:marRight w:val="0"/>
      <w:marTop w:val="0"/>
      <w:marBottom w:val="0"/>
      <w:divBdr>
        <w:top w:val="none" w:sz="0" w:space="0" w:color="auto"/>
        <w:left w:val="none" w:sz="0" w:space="0" w:color="auto"/>
        <w:bottom w:val="none" w:sz="0" w:space="0" w:color="auto"/>
        <w:right w:val="none" w:sz="0" w:space="0" w:color="auto"/>
      </w:divBdr>
    </w:div>
    <w:div w:id="404425728">
      <w:bodyDiv w:val="1"/>
      <w:marLeft w:val="0"/>
      <w:marRight w:val="0"/>
      <w:marTop w:val="0"/>
      <w:marBottom w:val="0"/>
      <w:divBdr>
        <w:top w:val="none" w:sz="0" w:space="0" w:color="auto"/>
        <w:left w:val="none" w:sz="0" w:space="0" w:color="auto"/>
        <w:bottom w:val="none" w:sz="0" w:space="0" w:color="auto"/>
        <w:right w:val="none" w:sz="0" w:space="0" w:color="auto"/>
      </w:divBdr>
    </w:div>
    <w:div w:id="417019029">
      <w:bodyDiv w:val="1"/>
      <w:marLeft w:val="0"/>
      <w:marRight w:val="0"/>
      <w:marTop w:val="0"/>
      <w:marBottom w:val="0"/>
      <w:divBdr>
        <w:top w:val="none" w:sz="0" w:space="0" w:color="auto"/>
        <w:left w:val="none" w:sz="0" w:space="0" w:color="auto"/>
        <w:bottom w:val="none" w:sz="0" w:space="0" w:color="auto"/>
        <w:right w:val="none" w:sz="0" w:space="0" w:color="auto"/>
      </w:divBdr>
    </w:div>
    <w:div w:id="422798423">
      <w:bodyDiv w:val="1"/>
      <w:marLeft w:val="0"/>
      <w:marRight w:val="0"/>
      <w:marTop w:val="0"/>
      <w:marBottom w:val="0"/>
      <w:divBdr>
        <w:top w:val="none" w:sz="0" w:space="0" w:color="auto"/>
        <w:left w:val="none" w:sz="0" w:space="0" w:color="auto"/>
        <w:bottom w:val="none" w:sz="0" w:space="0" w:color="auto"/>
        <w:right w:val="none" w:sz="0" w:space="0" w:color="auto"/>
      </w:divBdr>
    </w:div>
    <w:div w:id="424229099">
      <w:bodyDiv w:val="1"/>
      <w:marLeft w:val="0"/>
      <w:marRight w:val="0"/>
      <w:marTop w:val="0"/>
      <w:marBottom w:val="0"/>
      <w:divBdr>
        <w:top w:val="none" w:sz="0" w:space="0" w:color="auto"/>
        <w:left w:val="none" w:sz="0" w:space="0" w:color="auto"/>
        <w:bottom w:val="none" w:sz="0" w:space="0" w:color="auto"/>
        <w:right w:val="none" w:sz="0" w:space="0" w:color="auto"/>
      </w:divBdr>
    </w:div>
    <w:div w:id="428627335">
      <w:bodyDiv w:val="1"/>
      <w:marLeft w:val="0"/>
      <w:marRight w:val="0"/>
      <w:marTop w:val="0"/>
      <w:marBottom w:val="0"/>
      <w:divBdr>
        <w:top w:val="none" w:sz="0" w:space="0" w:color="auto"/>
        <w:left w:val="none" w:sz="0" w:space="0" w:color="auto"/>
        <w:bottom w:val="none" w:sz="0" w:space="0" w:color="auto"/>
        <w:right w:val="none" w:sz="0" w:space="0" w:color="auto"/>
      </w:divBdr>
    </w:div>
    <w:div w:id="429661392">
      <w:bodyDiv w:val="1"/>
      <w:marLeft w:val="0"/>
      <w:marRight w:val="0"/>
      <w:marTop w:val="0"/>
      <w:marBottom w:val="0"/>
      <w:divBdr>
        <w:top w:val="none" w:sz="0" w:space="0" w:color="auto"/>
        <w:left w:val="none" w:sz="0" w:space="0" w:color="auto"/>
        <w:bottom w:val="none" w:sz="0" w:space="0" w:color="auto"/>
        <w:right w:val="none" w:sz="0" w:space="0" w:color="auto"/>
      </w:divBdr>
    </w:div>
    <w:div w:id="438916197">
      <w:bodyDiv w:val="1"/>
      <w:marLeft w:val="0"/>
      <w:marRight w:val="0"/>
      <w:marTop w:val="0"/>
      <w:marBottom w:val="0"/>
      <w:divBdr>
        <w:top w:val="none" w:sz="0" w:space="0" w:color="auto"/>
        <w:left w:val="none" w:sz="0" w:space="0" w:color="auto"/>
        <w:bottom w:val="none" w:sz="0" w:space="0" w:color="auto"/>
        <w:right w:val="none" w:sz="0" w:space="0" w:color="auto"/>
      </w:divBdr>
    </w:div>
    <w:div w:id="439495667">
      <w:bodyDiv w:val="1"/>
      <w:marLeft w:val="0"/>
      <w:marRight w:val="0"/>
      <w:marTop w:val="0"/>
      <w:marBottom w:val="0"/>
      <w:divBdr>
        <w:top w:val="none" w:sz="0" w:space="0" w:color="auto"/>
        <w:left w:val="none" w:sz="0" w:space="0" w:color="auto"/>
        <w:bottom w:val="none" w:sz="0" w:space="0" w:color="auto"/>
        <w:right w:val="none" w:sz="0" w:space="0" w:color="auto"/>
      </w:divBdr>
    </w:div>
    <w:div w:id="442190168">
      <w:bodyDiv w:val="1"/>
      <w:marLeft w:val="0"/>
      <w:marRight w:val="0"/>
      <w:marTop w:val="0"/>
      <w:marBottom w:val="0"/>
      <w:divBdr>
        <w:top w:val="none" w:sz="0" w:space="0" w:color="auto"/>
        <w:left w:val="none" w:sz="0" w:space="0" w:color="auto"/>
        <w:bottom w:val="none" w:sz="0" w:space="0" w:color="auto"/>
        <w:right w:val="none" w:sz="0" w:space="0" w:color="auto"/>
      </w:divBdr>
    </w:div>
    <w:div w:id="442305511">
      <w:bodyDiv w:val="1"/>
      <w:marLeft w:val="0"/>
      <w:marRight w:val="0"/>
      <w:marTop w:val="0"/>
      <w:marBottom w:val="0"/>
      <w:divBdr>
        <w:top w:val="none" w:sz="0" w:space="0" w:color="auto"/>
        <w:left w:val="none" w:sz="0" w:space="0" w:color="auto"/>
        <w:bottom w:val="none" w:sz="0" w:space="0" w:color="auto"/>
        <w:right w:val="none" w:sz="0" w:space="0" w:color="auto"/>
      </w:divBdr>
      <w:divsChild>
        <w:div w:id="2089842398">
          <w:marLeft w:val="446"/>
          <w:marRight w:val="0"/>
          <w:marTop w:val="0"/>
          <w:marBottom w:val="0"/>
          <w:divBdr>
            <w:top w:val="none" w:sz="0" w:space="0" w:color="auto"/>
            <w:left w:val="none" w:sz="0" w:space="0" w:color="auto"/>
            <w:bottom w:val="none" w:sz="0" w:space="0" w:color="auto"/>
            <w:right w:val="none" w:sz="0" w:space="0" w:color="auto"/>
          </w:divBdr>
        </w:div>
        <w:div w:id="1055392714">
          <w:marLeft w:val="446"/>
          <w:marRight w:val="0"/>
          <w:marTop w:val="0"/>
          <w:marBottom w:val="0"/>
          <w:divBdr>
            <w:top w:val="none" w:sz="0" w:space="0" w:color="auto"/>
            <w:left w:val="none" w:sz="0" w:space="0" w:color="auto"/>
            <w:bottom w:val="none" w:sz="0" w:space="0" w:color="auto"/>
            <w:right w:val="none" w:sz="0" w:space="0" w:color="auto"/>
          </w:divBdr>
        </w:div>
        <w:div w:id="798307195">
          <w:marLeft w:val="446"/>
          <w:marRight w:val="0"/>
          <w:marTop w:val="0"/>
          <w:marBottom w:val="0"/>
          <w:divBdr>
            <w:top w:val="none" w:sz="0" w:space="0" w:color="auto"/>
            <w:left w:val="none" w:sz="0" w:space="0" w:color="auto"/>
            <w:bottom w:val="none" w:sz="0" w:space="0" w:color="auto"/>
            <w:right w:val="none" w:sz="0" w:space="0" w:color="auto"/>
          </w:divBdr>
        </w:div>
      </w:divsChild>
    </w:div>
    <w:div w:id="447044139">
      <w:bodyDiv w:val="1"/>
      <w:marLeft w:val="0"/>
      <w:marRight w:val="0"/>
      <w:marTop w:val="0"/>
      <w:marBottom w:val="0"/>
      <w:divBdr>
        <w:top w:val="none" w:sz="0" w:space="0" w:color="auto"/>
        <w:left w:val="none" w:sz="0" w:space="0" w:color="auto"/>
        <w:bottom w:val="none" w:sz="0" w:space="0" w:color="auto"/>
        <w:right w:val="none" w:sz="0" w:space="0" w:color="auto"/>
      </w:divBdr>
    </w:div>
    <w:div w:id="455296829">
      <w:bodyDiv w:val="1"/>
      <w:marLeft w:val="0"/>
      <w:marRight w:val="0"/>
      <w:marTop w:val="0"/>
      <w:marBottom w:val="0"/>
      <w:divBdr>
        <w:top w:val="none" w:sz="0" w:space="0" w:color="auto"/>
        <w:left w:val="none" w:sz="0" w:space="0" w:color="auto"/>
        <w:bottom w:val="none" w:sz="0" w:space="0" w:color="auto"/>
        <w:right w:val="none" w:sz="0" w:space="0" w:color="auto"/>
      </w:divBdr>
    </w:div>
    <w:div w:id="455756436">
      <w:bodyDiv w:val="1"/>
      <w:marLeft w:val="0"/>
      <w:marRight w:val="0"/>
      <w:marTop w:val="0"/>
      <w:marBottom w:val="0"/>
      <w:divBdr>
        <w:top w:val="none" w:sz="0" w:space="0" w:color="auto"/>
        <w:left w:val="none" w:sz="0" w:space="0" w:color="auto"/>
        <w:bottom w:val="none" w:sz="0" w:space="0" w:color="auto"/>
        <w:right w:val="none" w:sz="0" w:space="0" w:color="auto"/>
      </w:divBdr>
    </w:div>
    <w:div w:id="456990965">
      <w:bodyDiv w:val="1"/>
      <w:marLeft w:val="0"/>
      <w:marRight w:val="0"/>
      <w:marTop w:val="0"/>
      <w:marBottom w:val="0"/>
      <w:divBdr>
        <w:top w:val="none" w:sz="0" w:space="0" w:color="auto"/>
        <w:left w:val="none" w:sz="0" w:space="0" w:color="auto"/>
        <w:bottom w:val="none" w:sz="0" w:space="0" w:color="auto"/>
        <w:right w:val="none" w:sz="0" w:space="0" w:color="auto"/>
      </w:divBdr>
    </w:div>
    <w:div w:id="460922210">
      <w:bodyDiv w:val="1"/>
      <w:marLeft w:val="0"/>
      <w:marRight w:val="0"/>
      <w:marTop w:val="0"/>
      <w:marBottom w:val="0"/>
      <w:divBdr>
        <w:top w:val="none" w:sz="0" w:space="0" w:color="auto"/>
        <w:left w:val="none" w:sz="0" w:space="0" w:color="auto"/>
        <w:bottom w:val="none" w:sz="0" w:space="0" w:color="auto"/>
        <w:right w:val="none" w:sz="0" w:space="0" w:color="auto"/>
      </w:divBdr>
    </w:div>
    <w:div w:id="467557243">
      <w:bodyDiv w:val="1"/>
      <w:marLeft w:val="0"/>
      <w:marRight w:val="0"/>
      <w:marTop w:val="0"/>
      <w:marBottom w:val="0"/>
      <w:divBdr>
        <w:top w:val="none" w:sz="0" w:space="0" w:color="auto"/>
        <w:left w:val="none" w:sz="0" w:space="0" w:color="auto"/>
        <w:bottom w:val="none" w:sz="0" w:space="0" w:color="auto"/>
        <w:right w:val="none" w:sz="0" w:space="0" w:color="auto"/>
      </w:divBdr>
      <w:divsChild>
        <w:div w:id="1005860805">
          <w:marLeft w:val="446"/>
          <w:marRight w:val="0"/>
          <w:marTop w:val="120"/>
          <w:marBottom w:val="0"/>
          <w:divBdr>
            <w:top w:val="none" w:sz="0" w:space="0" w:color="auto"/>
            <w:left w:val="none" w:sz="0" w:space="0" w:color="auto"/>
            <w:bottom w:val="none" w:sz="0" w:space="0" w:color="auto"/>
            <w:right w:val="none" w:sz="0" w:space="0" w:color="auto"/>
          </w:divBdr>
        </w:div>
      </w:divsChild>
    </w:div>
    <w:div w:id="478961843">
      <w:bodyDiv w:val="1"/>
      <w:marLeft w:val="0"/>
      <w:marRight w:val="0"/>
      <w:marTop w:val="0"/>
      <w:marBottom w:val="0"/>
      <w:divBdr>
        <w:top w:val="none" w:sz="0" w:space="0" w:color="auto"/>
        <w:left w:val="none" w:sz="0" w:space="0" w:color="auto"/>
        <w:bottom w:val="none" w:sz="0" w:space="0" w:color="auto"/>
        <w:right w:val="none" w:sz="0" w:space="0" w:color="auto"/>
      </w:divBdr>
      <w:divsChild>
        <w:div w:id="1769349648">
          <w:marLeft w:val="446"/>
          <w:marRight w:val="0"/>
          <w:marTop w:val="0"/>
          <w:marBottom w:val="0"/>
          <w:divBdr>
            <w:top w:val="none" w:sz="0" w:space="0" w:color="auto"/>
            <w:left w:val="none" w:sz="0" w:space="0" w:color="auto"/>
            <w:bottom w:val="none" w:sz="0" w:space="0" w:color="auto"/>
            <w:right w:val="none" w:sz="0" w:space="0" w:color="auto"/>
          </w:divBdr>
        </w:div>
        <w:div w:id="160198792">
          <w:marLeft w:val="446"/>
          <w:marRight w:val="0"/>
          <w:marTop w:val="0"/>
          <w:marBottom w:val="0"/>
          <w:divBdr>
            <w:top w:val="none" w:sz="0" w:space="0" w:color="auto"/>
            <w:left w:val="none" w:sz="0" w:space="0" w:color="auto"/>
            <w:bottom w:val="none" w:sz="0" w:space="0" w:color="auto"/>
            <w:right w:val="none" w:sz="0" w:space="0" w:color="auto"/>
          </w:divBdr>
        </w:div>
        <w:div w:id="1080325333">
          <w:marLeft w:val="446"/>
          <w:marRight w:val="0"/>
          <w:marTop w:val="0"/>
          <w:marBottom w:val="0"/>
          <w:divBdr>
            <w:top w:val="none" w:sz="0" w:space="0" w:color="auto"/>
            <w:left w:val="none" w:sz="0" w:space="0" w:color="auto"/>
            <w:bottom w:val="none" w:sz="0" w:space="0" w:color="auto"/>
            <w:right w:val="none" w:sz="0" w:space="0" w:color="auto"/>
          </w:divBdr>
        </w:div>
        <w:div w:id="447548183">
          <w:marLeft w:val="446"/>
          <w:marRight w:val="0"/>
          <w:marTop w:val="0"/>
          <w:marBottom w:val="0"/>
          <w:divBdr>
            <w:top w:val="none" w:sz="0" w:space="0" w:color="auto"/>
            <w:left w:val="none" w:sz="0" w:space="0" w:color="auto"/>
            <w:bottom w:val="none" w:sz="0" w:space="0" w:color="auto"/>
            <w:right w:val="none" w:sz="0" w:space="0" w:color="auto"/>
          </w:divBdr>
        </w:div>
        <w:div w:id="125008384">
          <w:marLeft w:val="446"/>
          <w:marRight w:val="0"/>
          <w:marTop w:val="0"/>
          <w:marBottom w:val="0"/>
          <w:divBdr>
            <w:top w:val="none" w:sz="0" w:space="0" w:color="auto"/>
            <w:left w:val="none" w:sz="0" w:space="0" w:color="auto"/>
            <w:bottom w:val="none" w:sz="0" w:space="0" w:color="auto"/>
            <w:right w:val="none" w:sz="0" w:space="0" w:color="auto"/>
          </w:divBdr>
        </w:div>
        <w:div w:id="937905125">
          <w:marLeft w:val="446"/>
          <w:marRight w:val="0"/>
          <w:marTop w:val="0"/>
          <w:marBottom w:val="0"/>
          <w:divBdr>
            <w:top w:val="none" w:sz="0" w:space="0" w:color="auto"/>
            <w:left w:val="none" w:sz="0" w:space="0" w:color="auto"/>
            <w:bottom w:val="none" w:sz="0" w:space="0" w:color="auto"/>
            <w:right w:val="none" w:sz="0" w:space="0" w:color="auto"/>
          </w:divBdr>
        </w:div>
      </w:divsChild>
    </w:div>
    <w:div w:id="482503958">
      <w:bodyDiv w:val="1"/>
      <w:marLeft w:val="0"/>
      <w:marRight w:val="0"/>
      <w:marTop w:val="0"/>
      <w:marBottom w:val="0"/>
      <w:divBdr>
        <w:top w:val="none" w:sz="0" w:space="0" w:color="auto"/>
        <w:left w:val="none" w:sz="0" w:space="0" w:color="auto"/>
        <w:bottom w:val="none" w:sz="0" w:space="0" w:color="auto"/>
        <w:right w:val="none" w:sz="0" w:space="0" w:color="auto"/>
      </w:divBdr>
    </w:div>
    <w:div w:id="483665491">
      <w:bodyDiv w:val="1"/>
      <w:marLeft w:val="0"/>
      <w:marRight w:val="0"/>
      <w:marTop w:val="0"/>
      <w:marBottom w:val="0"/>
      <w:divBdr>
        <w:top w:val="none" w:sz="0" w:space="0" w:color="auto"/>
        <w:left w:val="none" w:sz="0" w:space="0" w:color="auto"/>
        <w:bottom w:val="none" w:sz="0" w:space="0" w:color="auto"/>
        <w:right w:val="none" w:sz="0" w:space="0" w:color="auto"/>
      </w:divBdr>
    </w:div>
    <w:div w:id="486626507">
      <w:bodyDiv w:val="1"/>
      <w:marLeft w:val="0"/>
      <w:marRight w:val="0"/>
      <w:marTop w:val="0"/>
      <w:marBottom w:val="0"/>
      <w:divBdr>
        <w:top w:val="none" w:sz="0" w:space="0" w:color="auto"/>
        <w:left w:val="none" w:sz="0" w:space="0" w:color="auto"/>
        <w:bottom w:val="none" w:sz="0" w:space="0" w:color="auto"/>
        <w:right w:val="none" w:sz="0" w:space="0" w:color="auto"/>
      </w:divBdr>
    </w:div>
    <w:div w:id="487789747">
      <w:bodyDiv w:val="1"/>
      <w:marLeft w:val="0"/>
      <w:marRight w:val="0"/>
      <w:marTop w:val="0"/>
      <w:marBottom w:val="0"/>
      <w:divBdr>
        <w:top w:val="none" w:sz="0" w:space="0" w:color="auto"/>
        <w:left w:val="none" w:sz="0" w:space="0" w:color="auto"/>
        <w:bottom w:val="none" w:sz="0" w:space="0" w:color="auto"/>
        <w:right w:val="none" w:sz="0" w:space="0" w:color="auto"/>
      </w:divBdr>
    </w:div>
    <w:div w:id="507407666">
      <w:bodyDiv w:val="1"/>
      <w:marLeft w:val="0"/>
      <w:marRight w:val="0"/>
      <w:marTop w:val="0"/>
      <w:marBottom w:val="0"/>
      <w:divBdr>
        <w:top w:val="none" w:sz="0" w:space="0" w:color="auto"/>
        <w:left w:val="none" w:sz="0" w:space="0" w:color="auto"/>
        <w:bottom w:val="none" w:sz="0" w:space="0" w:color="auto"/>
        <w:right w:val="none" w:sz="0" w:space="0" w:color="auto"/>
      </w:divBdr>
    </w:div>
    <w:div w:id="507446390">
      <w:bodyDiv w:val="1"/>
      <w:marLeft w:val="0"/>
      <w:marRight w:val="0"/>
      <w:marTop w:val="0"/>
      <w:marBottom w:val="0"/>
      <w:divBdr>
        <w:top w:val="none" w:sz="0" w:space="0" w:color="auto"/>
        <w:left w:val="none" w:sz="0" w:space="0" w:color="auto"/>
        <w:bottom w:val="none" w:sz="0" w:space="0" w:color="auto"/>
        <w:right w:val="none" w:sz="0" w:space="0" w:color="auto"/>
      </w:divBdr>
      <w:divsChild>
        <w:div w:id="143545687">
          <w:marLeft w:val="446"/>
          <w:marRight w:val="0"/>
          <w:marTop w:val="0"/>
          <w:marBottom w:val="0"/>
          <w:divBdr>
            <w:top w:val="none" w:sz="0" w:space="0" w:color="auto"/>
            <w:left w:val="none" w:sz="0" w:space="0" w:color="auto"/>
            <w:bottom w:val="none" w:sz="0" w:space="0" w:color="auto"/>
            <w:right w:val="none" w:sz="0" w:space="0" w:color="auto"/>
          </w:divBdr>
        </w:div>
        <w:div w:id="1137842497">
          <w:marLeft w:val="446"/>
          <w:marRight w:val="0"/>
          <w:marTop w:val="0"/>
          <w:marBottom w:val="0"/>
          <w:divBdr>
            <w:top w:val="none" w:sz="0" w:space="0" w:color="auto"/>
            <w:left w:val="none" w:sz="0" w:space="0" w:color="auto"/>
            <w:bottom w:val="none" w:sz="0" w:space="0" w:color="auto"/>
            <w:right w:val="none" w:sz="0" w:space="0" w:color="auto"/>
          </w:divBdr>
        </w:div>
        <w:div w:id="1987932782">
          <w:marLeft w:val="446"/>
          <w:marRight w:val="0"/>
          <w:marTop w:val="0"/>
          <w:marBottom w:val="0"/>
          <w:divBdr>
            <w:top w:val="none" w:sz="0" w:space="0" w:color="auto"/>
            <w:left w:val="none" w:sz="0" w:space="0" w:color="auto"/>
            <w:bottom w:val="none" w:sz="0" w:space="0" w:color="auto"/>
            <w:right w:val="none" w:sz="0" w:space="0" w:color="auto"/>
          </w:divBdr>
        </w:div>
      </w:divsChild>
    </w:div>
    <w:div w:id="517157080">
      <w:bodyDiv w:val="1"/>
      <w:marLeft w:val="0"/>
      <w:marRight w:val="0"/>
      <w:marTop w:val="0"/>
      <w:marBottom w:val="0"/>
      <w:divBdr>
        <w:top w:val="none" w:sz="0" w:space="0" w:color="auto"/>
        <w:left w:val="none" w:sz="0" w:space="0" w:color="auto"/>
        <w:bottom w:val="none" w:sz="0" w:space="0" w:color="auto"/>
        <w:right w:val="none" w:sz="0" w:space="0" w:color="auto"/>
      </w:divBdr>
    </w:div>
    <w:div w:id="520049151">
      <w:bodyDiv w:val="1"/>
      <w:marLeft w:val="0"/>
      <w:marRight w:val="0"/>
      <w:marTop w:val="0"/>
      <w:marBottom w:val="0"/>
      <w:divBdr>
        <w:top w:val="none" w:sz="0" w:space="0" w:color="auto"/>
        <w:left w:val="none" w:sz="0" w:space="0" w:color="auto"/>
        <w:bottom w:val="none" w:sz="0" w:space="0" w:color="auto"/>
        <w:right w:val="none" w:sz="0" w:space="0" w:color="auto"/>
      </w:divBdr>
    </w:div>
    <w:div w:id="520900537">
      <w:bodyDiv w:val="1"/>
      <w:marLeft w:val="0"/>
      <w:marRight w:val="0"/>
      <w:marTop w:val="0"/>
      <w:marBottom w:val="0"/>
      <w:divBdr>
        <w:top w:val="none" w:sz="0" w:space="0" w:color="auto"/>
        <w:left w:val="none" w:sz="0" w:space="0" w:color="auto"/>
        <w:bottom w:val="none" w:sz="0" w:space="0" w:color="auto"/>
        <w:right w:val="none" w:sz="0" w:space="0" w:color="auto"/>
      </w:divBdr>
    </w:div>
    <w:div w:id="522786134">
      <w:bodyDiv w:val="1"/>
      <w:marLeft w:val="0"/>
      <w:marRight w:val="0"/>
      <w:marTop w:val="0"/>
      <w:marBottom w:val="0"/>
      <w:divBdr>
        <w:top w:val="none" w:sz="0" w:space="0" w:color="auto"/>
        <w:left w:val="none" w:sz="0" w:space="0" w:color="auto"/>
        <w:bottom w:val="none" w:sz="0" w:space="0" w:color="auto"/>
        <w:right w:val="none" w:sz="0" w:space="0" w:color="auto"/>
      </w:divBdr>
      <w:divsChild>
        <w:div w:id="14152749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54262569">
              <w:marLeft w:val="0"/>
              <w:marRight w:val="0"/>
              <w:marTop w:val="0"/>
              <w:marBottom w:val="0"/>
              <w:divBdr>
                <w:top w:val="none" w:sz="0" w:space="0" w:color="auto"/>
                <w:left w:val="none" w:sz="0" w:space="0" w:color="auto"/>
                <w:bottom w:val="none" w:sz="0" w:space="0" w:color="auto"/>
                <w:right w:val="none" w:sz="0" w:space="0" w:color="auto"/>
              </w:divBdr>
              <w:divsChild>
                <w:div w:id="1939482377">
                  <w:marLeft w:val="0"/>
                  <w:marRight w:val="0"/>
                  <w:marTop w:val="0"/>
                  <w:marBottom w:val="0"/>
                  <w:divBdr>
                    <w:top w:val="none" w:sz="0" w:space="0" w:color="auto"/>
                    <w:left w:val="none" w:sz="0" w:space="0" w:color="auto"/>
                    <w:bottom w:val="none" w:sz="0" w:space="0" w:color="auto"/>
                    <w:right w:val="none" w:sz="0" w:space="0" w:color="auto"/>
                  </w:divBdr>
                  <w:divsChild>
                    <w:div w:id="1524706450">
                      <w:marLeft w:val="0"/>
                      <w:marRight w:val="0"/>
                      <w:marTop w:val="0"/>
                      <w:marBottom w:val="0"/>
                      <w:divBdr>
                        <w:top w:val="none" w:sz="0" w:space="0" w:color="auto"/>
                        <w:left w:val="none" w:sz="0" w:space="0" w:color="auto"/>
                        <w:bottom w:val="none" w:sz="0" w:space="0" w:color="auto"/>
                        <w:right w:val="none" w:sz="0" w:space="0" w:color="auto"/>
                      </w:divBdr>
                      <w:divsChild>
                        <w:div w:id="3566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7256424">
      <w:bodyDiv w:val="1"/>
      <w:marLeft w:val="0"/>
      <w:marRight w:val="0"/>
      <w:marTop w:val="0"/>
      <w:marBottom w:val="0"/>
      <w:divBdr>
        <w:top w:val="none" w:sz="0" w:space="0" w:color="auto"/>
        <w:left w:val="none" w:sz="0" w:space="0" w:color="auto"/>
        <w:bottom w:val="none" w:sz="0" w:space="0" w:color="auto"/>
        <w:right w:val="none" w:sz="0" w:space="0" w:color="auto"/>
      </w:divBdr>
    </w:div>
    <w:div w:id="528227187">
      <w:bodyDiv w:val="1"/>
      <w:marLeft w:val="0"/>
      <w:marRight w:val="0"/>
      <w:marTop w:val="0"/>
      <w:marBottom w:val="0"/>
      <w:divBdr>
        <w:top w:val="none" w:sz="0" w:space="0" w:color="auto"/>
        <w:left w:val="none" w:sz="0" w:space="0" w:color="auto"/>
        <w:bottom w:val="none" w:sz="0" w:space="0" w:color="auto"/>
        <w:right w:val="none" w:sz="0" w:space="0" w:color="auto"/>
      </w:divBdr>
      <w:divsChild>
        <w:div w:id="286816235">
          <w:marLeft w:val="446"/>
          <w:marRight w:val="0"/>
          <w:marTop w:val="120"/>
          <w:marBottom w:val="0"/>
          <w:divBdr>
            <w:top w:val="none" w:sz="0" w:space="0" w:color="auto"/>
            <w:left w:val="none" w:sz="0" w:space="0" w:color="auto"/>
            <w:bottom w:val="none" w:sz="0" w:space="0" w:color="auto"/>
            <w:right w:val="none" w:sz="0" w:space="0" w:color="auto"/>
          </w:divBdr>
        </w:div>
      </w:divsChild>
    </w:div>
    <w:div w:id="529222066">
      <w:bodyDiv w:val="1"/>
      <w:marLeft w:val="0"/>
      <w:marRight w:val="0"/>
      <w:marTop w:val="0"/>
      <w:marBottom w:val="0"/>
      <w:divBdr>
        <w:top w:val="none" w:sz="0" w:space="0" w:color="auto"/>
        <w:left w:val="none" w:sz="0" w:space="0" w:color="auto"/>
        <w:bottom w:val="none" w:sz="0" w:space="0" w:color="auto"/>
        <w:right w:val="none" w:sz="0" w:space="0" w:color="auto"/>
      </w:divBdr>
    </w:div>
    <w:div w:id="540093216">
      <w:bodyDiv w:val="1"/>
      <w:marLeft w:val="0"/>
      <w:marRight w:val="0"/>
      <w:marTop w:val="0"/>
      <w:marBottom w:val="0"/>
      <w:divBdr>
        <w:top w:val="none" w:sz="0" w:space="0" w:color="auto"/>
        <w:left w:val="none" w:sz="0" w:space="0" w:color="auto"/>
        <w:bottom w:val="none" w:sz="0" w:space="0" w:color="auto"/>
        <w:right w:val="none" w:sz="0" w:space="0" w:color="auto"/>
      </w:divBdr>
    </w:div>
    <w:div w:id="540216846">
      <w:bodyDiv w:val="1"/>
      <w:marLeft w:val="0"/>
      <w:marRight w:val="0"/>
      <w:marTop w:val="0"/>
      <w:marBottom w:val="0"/>
      <w:divBdr>
        <w:top w:val="none" w:sz="0" w:space="0" w:color="auto"/>
        <w:left w:val="none" w:sz="0" w:space="0" w:color="auto"/>
        <w:bottom w:val="none" w:sz="0" w:space="0" w:color="auto"/>
        <w:right w:val="none" w:sz="0" w:space="0" w:color="auto"/>
      </w:divBdr>
      <w:divsChild>
        <w:div w:id="1974554246">
          <w:marLeft w:val="446"/>
          <w:marRight w:val="0"/>
          <w:marTop w:val="0"/>
          <w:marBottom w:val="0"/>
          <w:divBdr>
            <w:top w:val="none" w:sz="0" w:space="0" w:color="auto"/>
            <w:left w:val="none" w:sz="0" w:space="0" w:color="auto"/>
            <w:bottom w:val="none" w:sz="0" w:space="0" w:color="auto"/>
            <w:right w:val="none" w:sz="0" w:space="0" w:color="auto"/>
          </w:divBdr>
        </w:div>
        <w:div w:id="1868904764">
          <w:marLeft w:val="446"/>
          <w:marRight w:val="0"/>
          <w:marTop w:val="0"/>
          <w:marBottom w:val="0"/>
          <w:divBdr>
            <w:top w:val="none" w:sz="0" w:space="0" w:color="auto"/>
            <w:left w:val="none" w:sz="0" w:space="0" w:color="auto"/>
            <w:bottom w:val="none" w:sz="0" w:space="0" w:color="auto"/>
            <w:right w:val="none" w:sz="0" w:space="0" w:color="auto"/>
          </w:divBdr>
        </w:div>
        <w:div w:id="1091044848">
          <w:marLeft w:val="446"/>
          <w:marRight w:val="0"/>
          <w:marTop w:val="0"/>
          <w:marBottom w:val="0"/>
          <w:divBdr>
            <w:top w:val="none" w:sz="0" w:space="0" w:color="auto"/>
            <w:left w:val="none" w:sz="0" w:space="0" w:color="auto"/>
            <w:bottom w:val="none" w:sz="0" w:space="0" w:color="auto"/>
            <w:right w:val="none" w:sz="0" w:space="0" w:color="auto"/>
          </w:divBdr>
        </w:div>
        <w:div w:id="563872629">
          <w:marLeft w:val="446"/>
          <w:marRight w:val="0"/>
          <w:marTop w:val="0"/>
          <w:marBottom w:val="0"/>
          <w:divBdr>
            <w:top w:val="none" w:sz="0" w:space="0" w:color="auto"/>
            <w:left w:val="none" w:sz="0" w:space="0" w:color="auto"/>
            <w:bottom w:val="none" w:sz="0" w:space="0" w:color="auto"/>
            <w:right w:val="none" w:sz="0" w:space="0" w:color="auto"/>
          </w:divBdr>
        </w:div>
        <w:div w:id="179898272">
          <w:marLeft w:val="446"/>
          <w:marRight w:val="0"/>
          <w:marTop w:val="0"/>
          <w:marBottom w:val="0"/>
          <w:divBdr>
            <w:top w:val="none" w:sz="0" w:space="0" w:color="auto"/>
            <w:left w:val="none" w:sz="0" w:space="0" w:color="auto"/>
            <w:bottom w:val="none" w:sz="0" w:space="0" w:color="auto"/>
            <w:right w:val="none" w:sz="0" w:space="0" w:color="auto"/>
          </w:divBdr>
        </w:div>
      </w:divsChild>
    </w:div>
    <w:div w:id="542861400">
      <w:bodyDiv w:val="1"/>
      <w:marLeft w:val="0"/>
      <w:marRight w:val="0"/>
      <w:marTop w:val="0"/>
      <w:marBottom w:val="0"/>
      <w:divBdr>
        <w:top w:val="none" w:sz="0" w:space="0" w:color="auto"/>
        <w:left w:val="none" w:sz="0" w:space="0" w:color="auto"/>
        <w:bottom w:val="none" w:sz="0" w:space="0" w:color="auto"/>
        <w:right w:val="none" w:sz="0" w:space="0" w:color="auto"/>
      </w:divBdr>
    </w:div>
    <w:div w:id="555699253">
      <w:bodyDiv w:val="1"/>
      <w:marLeft w:val="0"/>
      <w:marRight w:val="0"/>
      <w:marTop w:val="0"/>
      <w:marBottom w:val="0"/>
      <w:divBdr>
        <w:top w:val="none" w:sz="0" w:space="0" w:color="auto"/>
        <w:left w:val="none" w:sz="0" w:space="0" w:color="auto"/>
        <w:bottom w:val="none" w:sz="0" w:space="0" w:color="auto"/>
        <w:right w:val="none" w:sz="0" w:space="0" w:color="auto"/>
      </w:divBdr>
    </w:div>
    <w:div w:id="556742123">
      <w:bodyDiv w:val="1"/>
      <w:marLeft w:val="0"/>
      <w:marRight w:val="0"/>
      <w:marTop w:val="0"/>
      <w:marBottom w:val="0"/>
      <w:divBdr>
        <w:top w:val="none" w:sz="0" w:space="0" w:color="auto"/>
        <w:left w:val="none" w:sz="0" w:space="0" w:color="auto"/>
        <w:bottom w:val="none" w:sz="0" w:space="0" w:color="auto"/>
        <w:right w:val="none" w:sz="0" w:space="0" w:color="auto"/>
      </w:divBdr>
    </w:div>
    <w:div w:id="559906661">
      <w:bodyDiv w:val="1"/>
      <w:marLeft w:val="0"/>
      <w:marRight w:val="0"/>
      <w:marTop w:val="0"/>
      <w:marBottom w:val="0"/>
      <w:divBdr>
        <w:top w:val="none" w:sz="0" w:space="0" w:color="auto"/>
        <w:left w:val="none" w:sz="0" w:space="0" w:color="auto"/>
        <w:bottom w:val="none" w:sz="0" w:space="0" w:color="auto"/>
        <w:right w:val="none" w:sz="0" w:space="0" w:color="auto"/>
      </w:divBdr>
    </w:div>
    <w:div w:id="560138907">
      <w:bodyDiv w:val="1"/>
      <w:marLeft w:val="0"/>
      <w:marRight w:val="0"/>
      <w:marTop w:val="0"/>
      <w:marBottom w:val="0"/>
      <w:divBdr>
        <w:top w:val="none" w:sz="0" w:space="0" w:color="auto"/>
        <w:left w:val="none" w:sz="0" w:space="0" w:color="auto"/>
        <w:bottom w:val="none" w:sz="0" w:space="0" w:color="auto"/>
        <w:right w:val="none" w:sz="0" w:space="0" w:color="auto"/>
      </w:divBdr>
      <w:divsChild>
        <w:div w:id="83767170">
          <w:marLeft w:val="446"/>
          <w:marRight w:val="0"/>
          <w:marTop w:val="0"/>
          <w:marBottom w:val="0"/>
          <w:divBdr>
            <w:top w:val="none" w:sz="0" w:space="0" w:color="auto"/>
            <w:left w:val="none" w:sz="0" w:space="0" w:color="auto"/>
            <w:bottom w:val="none" w:sz="0" w:space="0" w:color="auto"/>
            <w:right w:val="none" w:sz="0" w:space="0" w:color="auto"/>
          </w:divBdr>
        </w:div>
        <w:div w:id="1497260663">
          <w:marLeft w:val="446"/>
          <w:marRight w:val="0"/>
          <w:marTop w:val="0"/>
          <w:marBottom w:val="0"/>
          <w:divBdr>
            <w:top w:val="none" w:sz="0" w:space="0" w:color="auto"/>
            <w:left w:val="none" w:sz="0" w:space="0" w:color="auto"/>
            <w:bottom w:val="none" w:sz="0" w:space="0" w:color="auto"/>
            <w:right w:val="none" w:sz="0" w:space="0" w:color="auto"/>
          </w:divBdr>
        </w:div>
        <w:div w:id="1448038359">
          <w:marLeft w:val="446"/>
          <w:marRight w:val="0"/>
          <w:marTop w:val="0"/>
          <w:marBottom w:val="0"/>
          <w:divBdr>
            <w:top w:val="none" w:sz="0" w:space="0" w:color="auto"/>
            <w:left w:val="none" w:sz="0" w:space="0" w:color="auto"/>
            <w:bottom w:val="none" w:sz="0" w:space="0" w:color="auto"/>
            <w:right w:val="none" w:sz="0" w:space="0" w:color="auto"/>
          </w:divBdr>
        </w:div>
        <w:div w:id="810515191">
          <w:marLeft w:val="446"/>
          <w:marRight w:val="0"/>
          <w:marTop w:val="0"/>
          <w:marBottom w:val="0"/>
          <w:divBdr>
            <w:top w:val="none" w:sz="0" w:space="0" w:color="auto"/>
            <w:left w:val="none" w:sz="0" w:space="0" w:color="auto"/>
            <w:bottom w:val="none" w:sz="0" w:space="0" w:color="auto"/>
            <w:right w:val="none" w:sz="0" w:space="0" w:color="auto"/>
          </w:divBdr>
        </w:div>
        <w:div w:id="511410115">
          <w:marLeft w:val="446"/>
          <w:marRight w:val="0"/>
          <w:marTop w:val="0"/>
          <w:marBottom w:val="0"/>
          <w:divBdr>
            <w:top w:val="none" w:sz="0" w:space="0" w:color="auto"/>
            <w:left w:val="none" w:sz="0" w:space="0" w:color="auto"/>
            <w:bottom w:val="none" w:sz="0" w:space="0" w:color="auto"/>
            <w:right w:val="none" w:sz="0" w:space="0" w:color="auto"/>
          </w:divBdr>
        </w:div>
        <w:div w:id="1836653871">
          <w:marLeft w:val="446"/>
          <w:marRight w:val="0"/>
          <w:marTop w:val="0"/>
          <w:marBottom w:val="0"/>
          <w:divBdr>
            <w:top w:val="none" w:sz="0" w:space="0" w:color="auto"/>
            <w:left w:val="none" w:sz="0" w:space="0" w:color="auto"/>
            <w:bottom w:val="none" w:sz="0" w:space="0" w:color="auto"/>
            <w:right w:val="none" w:sz="0" w:space="0" w:color="auto"/>
          </w:divBdr>
        </w:div>
      </w:divsChild>
    </w:div>
    <w:div w:id="571278040">
      <w:bodyDiv w:val="1"/>
      <w:marLeft w:val="0"/>
      <w:marRight w:val="0"/>
      <w:marTop w:val="0"/>
      <w:marBottom w:val="0"/>
      <w:divBdr>
        <w:top w:val="none" w:sz="0" w:space="0" w:color="auto"/>
        <w:left w:val="none" w:sz="0" w:space="0" w:color="auto"/>
        <w:bottom w:val="none" w:sz="0" w:space="0" w:color="auto"/>
        <w:right w:val="none" w:sz="0" w:space="0" w:color="auto"/>
      </w:divBdr>
    </w:div>
    <w:div w:id="571433874">
      <w:bodyDiv w:val="1"/>
      <w:marLeft w:val="0"/>
      <w:marRight w:val="0"/>
      <w:marTop w:val="0"/>
      <w:marBottom w:val="0"/>
      <w:divBdr>
        <w:top w:val="none" w:sz="0" w:space="0" w:color="auto"/>
        <w:left w:val="none" w:sz="0" w:space="0" w:color="auto"/>
        <w:bottom w:val="none" w:sz="0" w:space="0" w:color="auto"/>
        <w:right w:val="none" w:sz="0" w:space="0" w:color="auto"/>
      </w:divBdr>
    </w:div>
    <w:div w:id="571624291">
      <w:bodyDiv w:val="1"/>
      <w:marLeft w:val="0"/>
      <w:marRight w:val="0"/>
      <w:marTop w:val="0"/>
      <w:marBottom w:val="0"/>
      <w:divBdr>
        <w:top w:val="none" w:sz="0" w:space="0" w:color="auto"/>
        <w:left w:val="none" w:sz="0" w:space="0" w:color="auto"/>
        <w:bottom w:val="none" w:sz="0" w:space="0" w:color="auto"/>
        <w:right w:val="none" w:sz="0" w:space="0" w:color="auto"/>
      </w:divBdr>
      <w:divsChild>
        <w:div w:id="1464732347">
          <w:marLeft w:val="720"/>
          <w:marRight w:val="0"/>
          <w:marTop w:val="0"/>
          <w:marBottom w:val="0"/>
          <w:divBdr>
            <w:top w:val="none" w:sz="0" w:space="0" w:color="auto"/>
            <w:left w:val="none" w:sz="0" w:space="0" w:color="auto"/>
            <w:bottom w:val="none" w:sz="0" w:space="0" w:color="auto"/>
            <w:right w:val="none" w:sz="0" w:space="0" w:color="auto"/>
          </w:divBdr>
        </w:div>
      </w:divsChild>
    </w:div>
    <w:div w:id="578634878">
      <w:bodyDiv w:val="1"/>
      <w:marLeft w:val="0"/>
      <w:marRight w:val="0"/>
      <w:marTop w:val="0"/>
      <w:marBottom w:val="0"/>
      <w:divBdr>
        <w:top w:val="none" w:sz="0" w:space="0" w:color="auto"/>
        <w:left w:val="none" w:sz="0" w:space="0" w:color="auto"/>
        <w:bottom w:val="none" w:sz="0" w:space="0" w:color="auto"/>
        <w:right w:val="none" w:sz="0" w:space="0" w:color="auto"/>
      </w:divBdr>
    </w:div>
    <w:div w:id="580338319">
      <w:bodyDiv w:val="1"/>
      <w:marLeft w:val="0"/>
      <w:marRight w:val="0"/>
      <w:marTop w:val="0"/>
      <w:marBottom w:val="0"/>
      <w:divBdr>
        <w:top w:val="none" w:sz="0" w:space="0" w:color="auto"/>
        <w:left w:val="none" w:sz="0" w:space="0" w:color="auto"/>
        <w:bottom w:val="none" w:sz="0" w:space="0" w:color="auto"/>
        <w:right w:val="none" w:sz="0" w:space="0" w:color="auto"/>
      </w:divBdr>
      <w:divsChild>
        <w:div w:id="135533033">
          <w:marLeft w:val="446"/>
          <w:marRight w:val="0"/>
          <w:marTop w:val="0"/>
          <w:marBottom w:val="0"/>
          <w:divBdr>
            <w:top w:val="none" w:sz="0" w:space="0" w:color="auto"/>
            <w:left w:val="none" w:sz="0" w:space="0" w:color="auto"/>
            <w:bottom w:val="none" w:sz="0" w:space="0" w:color="auto"/>
            <w:right w:val="none" w:sz="0" w:space="0" w:color="auto"/>
          </w:divBdr>
        </w:div>
      </w:divsChild>
    </w:div>
    <w:div w:id="582446120">
      <w:bodyDiv w:val="1"/>
      <w:marLeft w:val="0"/>
      <w:marRight w:val="0"/>
      <w:marTop w:val="0"/>
      <w:marBottom w:val="0"/>
      <w:divBdr>
        <w:top w:val="none" w:sz="0" w:space="0" w:color="auto"/>
        <w:left w:val="none" w:sz="0" w:space="0" w:color="auto"/>
        <w:bottom w:val="none" w:sz="0" w:space="0" w:color="auto"/>
        <w:right w:val="none" w:sz="0" w:space="0" w:color="auto"/>
      </w:divBdr>
    </w:div>
    <w:div w:id="584459480">
      <w:bodyDiv w:val="1"/>
      <w:marLeft w:val="0"/>
      <w:marRight w:val="0"/>
      <w:marTop w:val="0"/>
      <w:marBottom w:val="0"/>
      <w:divBdr>
        <w:top w:val="none" w:sz="0" w:space="0" w:color="auto"/>
        <w:left w:val="none" w:sz="0" w:space="0" w:color="auto"/>
        <w:bottom w:val="none" w:sz="0" w:space="0" w:color="auto"/>
        <w:right w:val="none" w:sz="0" w:space="0" w:color="auto"/>
      </w:divBdr>
      <w:divsChild>
        <w:div w:id="1264454555">
          <w:marLeft w:val="446"/>
          <w:marRight w:val="0"/>
          <w:marTop w:val="0"/>
          <w:marBottom w:val="0"/>
          <w:divBdr>
            <w:top w:val="none" w:sz="0" w:space="0" w:color="auto"/>
            <w:left w:val="none" w:sz="0" w:space="0" w:color="auto"/>
            <w:bottom w:val="none" w:sz="0" w:space="0" w:color="auto"/>
            <w:right w:val="none" w:sz="0" w:space="0" w:color="auto"/>
          </w:divBdr>
        </w:div>
        <w:div w:id="2027051460">
          <w:marLeft w:val="446"/>
          <w:marRight w:val="0"/>
          <w:marTop w:val="0"/>
          <w:marBottom w:val="0"/>
          <w:divBdr>
            <w:top w:val="none" w:sz="0" w:space="0" w:color="auto"/>
            <w:left w:val="none" w:sz="0" w:space="0" w:color="auto"/>
            <w:bottom w:val="none" w:sz="0" w:space="0" w:color="auto"/>
            <w:right w:val="none" w:sz="0" w:space="0" w:color="auto"/>
          </w:divBdr>
        </w:div>
        <w:div w:id="1697802636">
          <w:marLeft w:val="446"/>
          <w:marRight w:val="0"/>
          <w:marTop w:val="0"/>
          <w:marBottom w:val="0"/>
          <w:divBdr>
            <w:top w:val="none" w:sz="0" w:space="0" w:color="auto"/>
            <w:left w:val="none" w:sz="0" w:space="0" w:color="auto"/>
            <w:bottom w:val="none" w:sz="0" w:space="0" w:color="auto"/>
            <w:right w:val="none" w:sz="0" w:space="0" w:color="auto"/>
          </w:divBdr>
        </w:div>
        <w:div w:id="705527180">
          <w:marLeft w:val="446"/>
          <w:marRight w:val="0"/>
          <w:marTop w:val="0"/>
          <w:marBottom w:val="0"/>
          <w:divBdr>
            <w:top w:val="none" w:sz="0" w:space="0" w:color="auto"/>
            <w:left w:val="none" w:sz="0" w:space="0" w:color="auto"/>
            <w:bottom w:val="none" w:sz="0" w:space="0" w:color="auto"/>
            <w:right w:val="none" w:sz="0" w:space="0" w:color="auto"/>
          </w:divBdr>
        </w:div>
      </w:divsChild>
    </w:div>
    <w:div w:id="587351767">
      <w:bodyDiv w:val="1"/>
      <w:marLeft w:val="0"/>
      <w:marRight w:val="0"/>
      <w:marTop w:val="0"/>
      <w:marBottom w:val="0"/>
      <w:divBdr>
        <w:top w:val="none" w:sz="0" w:space="0" w:color="auto"/>
        <w:left w:val="none" w:sz="0" w:space="0" w:color="auto"/>
        <w:bottom w:val="none" w:sz="0" w:space="0" w:color="auto"/>
        <w:right w:val="none" w:sz="0" w:space="0" w:color="auto"/>
      </w:divBdr>
    </w:div>
    <w:div w:id="590898173">
      <w:bodyDiv w:val="1"/>
      <w:marLeft w:val="0"/>
      <w:marRight w:val="0"/>
      <w:marTop w:val="0"/>
      <w:marBottom w:val="0"/>
      <w:divBdr>
        <w:top w:val="none" w:sz="0" w:space="0" w:color="auto"/>
        <w:left w:val="none" w:sz="0" w:space="0" w:color="auto"/>
        <w:bottom w:val="none" w:sz="0" w:space="0" w:color="auto"/>
        <w:right w:val="none" w:sz="0" w:space="0" w:color="auto"/>
      </w:divBdr>
    </w:div>
    <w:div w:id="593979793">
      <w:bodyDiv w:val="1"/>
      <w:marLeft w:val="0"/>
      <w:marRight w:val="0"/>
      <w:marTop w:val="0"/>
      <w:marBottom w:val="0"/>
      <w:divBdr>
        <w:top w:val="none" w:sz="0" w:space="0" w:color="auto"/>
        <w:left w:val="none" w:sz="0" w:space="0" w:color="auto"/>
        <w:bottom w:val="none" w:sz="0" w:space="0" w:color="auto"/>
        <w:right w:val="none" w:sz="0" w:space="0" w:color="auto"/>
      </w:divBdr>
    </w:div>
    <w:div w:id="594750326">
      <w:bodyDiv w:val="1"/>
      <w:marLeft w:val="0"/>
      <w:marRight w:val="0"/>
      <w:marTop w:val="0"/>
      <w:marBottom w:val="0"/>
      <w:divBdr>
        <w:top w:val="none" w:sz="0" w:space="0" w:color="auto"/>
        <w:left w:val="none" w:sz="0" w:space="0" w:color="auto"/>
        <w:bottom w:val="none" w:sz="0" w:space="0" w:color="auto"/>
        <w:right w:val="none" w:sz="0" w:space="0" w:color="auto"/>
      </w:divBdr>
    </w:div>
    <w:div w:id="602569580">
      <w:bodyDiv w:val="1"/>
      <w:marLeft w:val="0"/>
      <w:marRight w:val="0"/>
      <w:marTop w:val="0"/>
      <w:marBottom w:val="0"/>
      <w:divBdr>
        <w:top w:val="none" w:sz="0" w:space="0" w:color="auto"/>
        <w:left w:val="none" w:sz="0" w:space="0" w:color="auto"/>
        <w:bottom w:val="none" w:sz="0" w:space="0" w:color="auto"/>
        <w:right w:val="none" w:sz="0" w:space="0" w:color="auto"/>
      </w:divBdr>
      <w:divsChild>
        <w:div w:id="110781541">
          <w:marLeft w:val="0"/>
          <w:marRight w:val="0"/>
          <w:marTop w:val="0"/>
          <w:marBottom w:val="0"/>
          <w:divBdr>
            <w:top w:val="none" w:sz="0" w:space="0" w:color="auto"/>
            <w:left w:val="none" w:sz="0" w:space="0" w:color="auto"/>
            <w:bottom w:val="none" w:sz="0" w:space="0" w:color="auto"/>
            <w:right w:val="none" w:sz="0" w:space="0" w:color="auto"/>
          </w:divBdr>
          <w:divsChild>
            <w:div w:id="358698253">
              <w:marLeft w:val="0"/>
              <w:marRight w:val="0"/>
              <w:marTop w:val="0"/>
              <w:marBottom w:val="0"/>
              <w:divBdr>
                <w:top w:val="none" w:sz="0" w:space="0" w:color="auto"/>
                <w:left w:val="none" w:sz="0" w:space="0" w:color="auto"/>
                <w:bottom w:val="none" w:sz="0" w:space="0" w:color="auto"/>
                <w:right w:val="none" w:sz="0" w:space="0" w:color="auto"/>
              </w:divBdr>
              <w:divsChild>
                <w:div w:id="91173792">
                  <w:marLeft w:val="0"/>
                  <w:marRight w:val="0"/>
                  <w:marTop w:val="0"/>
                  <w:marBottom w:val="0"/>
                  <w:divBdr>
                    <w:top w:val="none" w:sz="0" w:space="0" w:color="auto"/>
                    <w:left w:val="none" w:sz="0" w:space="0" w:color="auto"/>
                    <w:bottom w:val="none" w:sz="0" w:space="0" w:color="auto"/>
                    <w:right w:val="none" w:sz="0" w:space="0" w:color="auto"/>
                  </w:divBdr>
                  <w:divsChild>
                    <w:div w:id="28397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4195193">
      <w:bodyDiv w:val="1"/>
      <w:marLeft w:val="0"/>
      <w:marRight w:val="0"/>
      <w:marTop w:val="0"/>
      <w:marBottom w:val="0"/>
      <w:divBdr>
        <w:top w:val="none" w:sz="0" w:space="0" w:color="auto"/>
        <w:left w:val="none" w:sz="0" w:space="0" w:color="auto"/>
        <w:bottom w:val="none" w:sz="0" w:space="0" w:color="auto"/>
        <w:right w:val="none" w:sz="0" w:space="0" w:color="auto"/>
      </w:divBdr>
    </w:div>
    <w:div w:id="608895232">
      <w:bodyDiv w:val="1"/>
      <w:marLeft w:val="0"/>
      <w:marRight w:val="0"/>
      <w:marTop w:val="0"/>
      <w:marBottom w:val="0"/>
      <w:divBdr>
        <w:top w:val="none" w:sz="0" w:space="0" w:color="auto"/>
        <w:left w:val="none" w:sz="0" w:space="0" w:color="auto"/>
        <w:bottom w:val="none" w:sz="0" w:space="0" w:color="auto"/>
        <w:right w:val="none" w:sz="0" w:space="0" w:color="auto"/>
      </w:divBdr>
    </w:div>
    <w:div w:id="619605329">
      <w:bodyDiv w:val="1"/>
      <w:marLeft w:val="0"/>
      <w:marRight w:val="0"/>
      <w:marTop w:val="0"/>
      <w:marBottom w:val="0"/>
      <w:divBdr>
        <w:top w:val="none" w:sz="0" w:space="0" w:color="auto"/>
        <w:left w:val="none" w:sz="0" w:space="0" w:color="auto"/>
        <w:bottom w:val="none" w:sz="0" w:space="0" w:color="auto"/>
        <w:right w:val="none" w:sz="0" w:space="0" w:color="auto"/>
      </w:divBdr>
    </w:div>
    <w:div w:id="622540141">
      <w:bodyDiv w:val="1"/>
      <w:marLeft w:val="0"/>
      <w:marRight w:val="0"/>
      <w:marTop w:val="0"/>
      <w:marBottom w:val="0"/>
      <w:divBdr>
        <w:top w:val="none" w:sz="0" w:space="0" w:color="auto"/>
        <w:left w:val="none" w:sz="0" w:space="0" w:color="auto"/>
        <w:bottom w:val="none" w:sz="0" w:space="0" w:color="auto"/>
        <w:right w:val="none" w:sz="0" w:space="0" w:color="auto"/>
      </w:divBdr>
    </w:div>
    <w:div w:id="622732617">
      <w:bodyDiv w:val="1"/>
      <w:marLeft w:val="0"/>
      <w:marRight w:val="0"/>
      <w:marTop w:val="0"/>
      <w:marBottom w:val="0"/>
      <w:divBdr>
        <w:top w:val="none" w:sz="0" w:space="0" w:color="auto"/>
        <w:left w:val="none" w:sz="0" w:space="0" w:color="auto"/>
        <w:bottom w:val="none" w:sz="0" w:space="0" w:color="auto"/>
        <w:right w:val="none" w:sz="0" w:space="0" w:color="auto"/>
      </w:divBdr>
    </w:div>
    <w:div w:id="628361766">
      <w:bodyDiv w:val="1"/>
      <w:marLeft w:val="0"/>
      <w:marRight w:val="0"/>
      <w:marTop w:val="0"/>
      <w:marBottom w:val="0"/>
      <w:divBdr>
        <w:top w:val="none" w:sz="0" w:space="0" w:color="auto"/>
        <w:left w:val="none" w:sz="0" w:space="0" w:color="auto"/>
        <w:bottom w:val="none" w:sz="0" w:space="0" w:color="auto"/>
        <w:right w:val="none" w:sz="0" w:space="0" w:color="auto"/>
      </w:divBdr>
    </w:div>
    <w:div w:id="634721000">
      <w:bodyDiv w:val="1"/>
      <w:marLeft w:val="0"/>
      <w:marRight w:val="0"/>
      <w:marTop w:val="0"/>
      <w:marBottom w:val="0"/>
      <w:divBdr>
        <w:top w:val="none" w:sz="0" w:space="0" w:color="auto"/>
        <w:left w:val="none" w:sz="0" w:space="0" w:color="auto"/>
        <w:bottom w:val="none" w:sz="0" w:space="0" w:color="auto"/>
        <w:right w:val="none" w:sz="0" w:space="0" w:color="auto"/>
      </w:divBdr>
    </w:div>
    <w:div w:id="639767388">
      <w:bodyDiv w:val="1"/>
      <w:marLeft w:val="0"/>
      <w:marRight w:val="0"/>
      <w:marTop w:val="0"/>
      <w:marBottom w:val="0"/>
      <w:divBdr>
        <w:top w:val="none" w:sz="0" w:space="0" w:color="auto"/>
        <w:left w:val="none" w:sz="0" w:space="0" w:color="auto"/>
        <w:bottom w:val="none" w:sz="0" w:space="0" w:color="auto"/>
        <w:right w:val="none" w:sz="0" w:space="0" w:color="auto"/>
      </w:divBdr>
    </w:div>
    <w:div w:id="641156226">
      <w:bodyDiv w:val="1"/>
      <w:marLeft w:val="0"/>
      <w:marRight w:val="0"/>
      <w:marTop w:val="0"/>
      <w:marBottom w:val="0"/>
      <w:divBdr>
        <w:top w:val="none" w:sz="0" w:space="0" w:color="auto"/>
        <w:left w:val="none" w:sz="0" w:space="0" w:color="auto"/>
        <w:bottom w:val="none" w:sz="0" w:space="0" w:color="auto"/>
        <w:right w:val="none" w:sz="0" w:space="0" w:color="auto"/>
      </w:divBdr>
      <w:divsChild>
        <w:div w:id="1284578301">
          <w:marLeft w:val="0"/>
          <w:marRight w:val="0"/>
          <w:marTop w:val="0"/>
          <w:marBottom w:val="0"/>
          <w:divBdr>
            <w:top w:val="none" w:sz="0" w:space="0" w:color="auto"/>
            <w:left w:val="none" w:sz="0" w:space="0" w:color="auto"/>
            <w:bottom w:val="none" w:sz="0" w:space="0" w:color="auto"/>
            <w:right w:val="none" w:sz="0" w:space="0" w:color="auto"/>
          </w:divBdr>
        </w:div>
        <w:div w:id="1282615505">
          <w:marLeft w:val="0"/>
          <w:marRight w:val="0"/>
          <w:marTop w:val="0"/>
          <w:marBottom w:val="0"/>
          <w:divBdr>
            <w:top w:val="none" w:sz="0" w:space="0" w:color="auto"/>
            <w:left w:val="none" w:sz="0" w:space="0" w:color="auto"/>
            <w:bottom w:val="none" w:sz="0" w:space="0" w:color="auto"/>
            <w:right w:val="none" w:sz="0" w:space="0" w:color="auto"/>
          </w:divBdr>
        </w:div>
        <w:div w:id="1896774886">
          <w:marLeft w:val="0"/>
          <w:marRight w:val="0"/>
          <w:marTop w:val="0"/>
          <w:marBottom w:val="0"/>
          <w:divBdr>
            <w:top w:val="none" w:sz="0" w:space="0" w:color="auto"/>
            <w:left w:val="none" w:sz="0" w:space="0" w:color="auto"/>
            <w:bottom w:val="none" w:sz="0" w:space="0" w:color="auto"/>
            <w:right w:val="none" w:sz="0" w:space="0" w:color="auto"/>
          </w:divBdr>
        </w:div>
      </w:divsChild>
    </w:div>
    <w:div w:id="641470091">
      <w:bodyDiv w:val="1"/>
      <w:marLeft w:val="0"/>
      <w:marRight w:val="0"/>
      <w:marTop w:val="0"/>
      <w:marBottom w:val="0"/>
      <w:divBdr>
        <w:top w:val="none" w:sz="0" w:space="0" w:color="auto"/>
        <w:left w:val="none" w:sz="0" w:space="0" w:color="auto"/>
        <w:bottom w:val="none" w:sz="0" w:space="0" w:color="auto"/>
        <w:right w:val="none" w:sz="0" w:space="0" w:color="auto"/>
      </w:divBdr>
    </w:div>
    <w:div w:id="647636654">
      <w:bodyDiv w:val="1"/>
      <w:marLeft w:val="0"/>
      <w:marRight w:val="0"/>
      <w:marTop w:val="0"/>
      <w:marBottom w:val="0"/>
      <w:divBdr>
        <w:top w:val="none" w:sz="0" w:space="0" w:color="auto"/>
        <w:left w:val="none" w:sz="0" w:space="0" w:color="auto"/>
        <w:bottom w:val="none" w:sz="0" w:space="0" w:color="auto"/>
        <w:right w:val="none" w:sz="0" w:space="0" w:color="auto"/>
      </w:divBdr>
    </w:div>
    <w:div w:id="647974236">
      <w:bodyDiv w:val="1"/>
      <w:marLeft w:val="0"/>
      <w:marRight w:val="0"/>
      <w:marTop w:val="0"/>
      <w:marBottom w:val="0"/>
      <w:divBdr>
        <w:top w:val="none" w:sz="0" w:space="0" w:color="auto"/>
        <w:left w:val="none" w:sz="0" w:space="0" w:color="auto"/>
        <w:bottom w:val="none" w:sz="0" w:space="0" w:color="auto"/>
        <w:right w:val="none" w:sz="0" w:space="0" w:color="auto"/>
      </w:divBdr>
      <w:divsChild>
        <w:div w:id="371275194">
          <w:marLeft w:val="446"/>
          <w:marRight w:val="0"/>
          <w:marTop w:val="0"/>
          <w:marBottom w:val="0"/>
          <w:divBdr>
            <w:top w:val="none" w:sz="0" w:space="0" w:color="auto"/>
            <w:left w:val="none" w:sz="0" w:space="0" w:color="auto"/>
            <w:bottom w:val="none" w:sz="0" w:space="0" w:color="auto"/>
            <w:right w:val="none" w:sz="0" w:space="0" w:color="auto"/>
          </w:divBdr>
        </w:div>
        <w:div w:id="962544469">
          <w:marLeft w:val="1526"/>
          <w:marRight w:val="0"/>
          <w:marTop w:val="0"/>
          <w:marBottom w:val="0"/>
          <w:divBdr>
            <w:top w:val="none" w:sz="0" w:space="0" w:color="auto"/>
            <w:left w:val="none" w:sz="0" w:space="0" w:color="auto"/>
            <w:bottom w:val="none" w:sz="0" w:space="0" w:color="auto"/>
            <w:right w:val="none" w:sz="0" w:space="0" w:color="auto"/>
          </w:divBdr>
        </w:div>
      </w:divsChild>
    </w:div>
    <w:div w:id="658198382">
      <w:bodyDiv w:val="1"/>
      <w:marLeft w:val="0"/>
      <w:marRight w:val="0"/>
      <w:marTop w:val="0"/>
      <w:marBottom w:val="0"/>
      <w:divBdr>
        <w:top w:val="none" w:sz="0" w:space="0" w:color="auto"/>
        <w:left w:val="none" w:sz="0" w:space="0" w:color="auto"/>
        <w:bottom w:val="none" w:sz="0" w:space="0" w:color="auto"/>
        <w:right w:val="none" w:sz="0" w:space="0" w:color="auto"/>
      </w:divBdr>
      <w:divsChild>
        <w:div w:id="992760402">
          <w:marLeft w:val="0"/>
          <w:marRight w:val="0"/>
          <w:marTop w:val="0"/>
          <w:marBottom w:val="0"/>
          <w:divBdr>
            <w:top w:val="none" w:sz="0" w:space="0" w:color="auto"/>
            <w:left w:val="none" w:sz="0" w:space="0" w:color="auto"/>
            <w:bottom w:val="none" w:sz="0" w:space="0" w:color="auto"/>
            <w:right w:val="none" w:sz="0" w:space="0" w:color="auto"/>
          </w:divBdr>
          <w:divsChild>
            <w:div w:id="1382244210">
              <w:marLeft w:val="0"/>
              <w:marRight w:val="0"/>
              <w:marTop w:val="0"/>
              <w:marBottom w:val="0"/>
              <w:divBdr>
                <w:top w:val="none" w:sz="0" w:space="0" w:color="auto"/>
                <w:left w:val="none" w:sz="0" w:space="0" w:color="auto"/>
                <w:bottom w:val="none" w:sz="0" w:space="0" w:color="auto"/>
                <w:right w:val="none" w:sz="0" w:space="0" w:color="auto"/>
              </w:divBdr>
              <w:divsChild>
                <w:div w:id="1085104307">
                  <w:marLeft w:val="0"/>
                  <w:marRight w:val="0"/>
                  <w:marTop w:val="0"/>
                  <w:marBottom w:val="0"/>
                  <w:divBdr>
                    <w:top w:val="none" w:sz="0" w:space="0" w:color="auto"/>
                    <w:left w:val="none" w:sz="0" w:space="0" w:color="auto"/>
                    <w:bottom w:val="none" w:sz="0" w:space="0" w:color="auto"/>
                    <w:right w:val="none" w:sz="0" w:space="0" w:color="auto"/>
                  </w:divBdr>
                  <w:divsChild>
                    <w:div w:id="147259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5087348">
      <w:bodyDiv w:val="1"/>
      <w:marLeft w:val="0"/>
      <w:marRight w:val="0"/>
      <w:marTop w:val="0"/>
      <w:marBottom w:val="0"/>
      <w:divBdr>
        <w:top w:val="none" w:sz="0" w:space="0" w:color="auto"/>
        <w:left w:val="none" w:sz="0" w:space="0" w:color="auto"/>
        <w:bottom w:val="none" w:sz="0" w:space="0" w:color="auto"/>
        <w:right w:val="none" w:sz="0" w:space="0" w:color="auto"/>
      </w:divBdr>
    </w:div>
    <w:div w:id="666905987">
      <w:bodyDiv w:val="1"/>
      <w:marLeft w:val="0"/>
      <w:marRight w:val="0"/>
      <w:marTop w:val="0"/>
      <w:marBottom w:val="0"/>
      <w:divBdr>
        <w:top w:val="none" w:sz="0" w:space="0" w:color="auto"/>
        <w:left w:val="none" w:sz="0" w:space="0" w:color="auto"/>
        <w:bottom w:val="none" w:sz="0" w:space="0" w:color="auto"/>
        <w:right w:val="none" w:sz="0" w:space="0" w:color="auto"/>
      </w:divBdr>
    </w:div>
    <w:div w:id="669984556">
      <w:bodyDiv w:val="1"/>
      <w:marLeft w:val="0"/>
      <w:marRight w:val="0"/>
      <w:marTop w:val="0"/>
      <w:marBottom w:val="0"/>
      <w:divBdr>
        <w:top w:val="none" w:sz="0" w:space="0" w:color="auto"/>
        <w:left w:val="none" w:sz="0" w:space="0" w:color="auto"/>
        <w:bottom w:val="none" w:sz="0" w:space="0" w:color="auto"/>
        <w:right w:val="none" w:sz="0" w:space="0" w:color="auto"/>
      </w:divBdr>
      <w:divsChild>
        <w:div w:id="2093619960">
          <w:marLeft w:val="547"/>
          <w:marRight w:val="0"/>
          <w:marTop w:val="120"/>
          <w:marBottom w:val="0"/>
          <w:divBdr>
            <w:top w:val="none" w:sz="0" w:space="0" w:color="auto"/>
            <w:left w:val="none" w:sz="0" w:space="0" w:color="auto"/>
            <w:bottom w:val="none" w:sz="0" w:space="0" w:color="auto"/>
            <w:right w:val="none" w:sz="0" w:space="0" w:color="auto"/>
          </w:divBdr>
        </w:div>
        <w:div w:id="2127502426">
          <w:marLeft w:val="547"/>
          <w:marRight w:val="0"/>
          <w:marTop w:val="120"/>
          <w:marBottom w:val="0"/>
          <w:divBdr>
            <w:top w:val="none" w:sz="0" w:space="0" w:color="auto"/>
            <w:left w:val="none" w:sz="0" w:space="0" w:color="auto"/>
            <w:bottom w:val="none" w:sz="0" w:space="0" w:color="auto"/>
            <w:right w:val="none" w:sz="0" w:space="0" w:color="auto"/>
          </w:divBdr>
        </w:div>
        <w:div w:id="343098689">
          <w:marLeft w:val="547"/>
          <w:marRight w:val="0"/>
          <w:marTop w:val="120"/>
          <w:marBottom w:val="0"/>
          <w:divBdr>
            <w:top w:val="none" w:sz="0" w:space="0" w:color="auto"/>
            <w:left w:val="none" w:sz="0" w:space="0" w:color="auto"/>
            <w:bottom w:val="none" w:sz="0" w:space="0" w:color="auto"/>
            <w:right w:val="none" w:sz="0" w:space="0" w:color="auto"/>
          </w:divBdr>
        </w:div>
        <w:div w:id="847061843">
          <w:marLeft w:val="547"/>
          <w:marRight w:val="0"/>
          <w:marTop w:val="120"/>
          <w:marBottom w:val="0"/>
          <w:divBdr>
            <w:top w:val="none" w:sz="0" w:space="0" w:color="auto"/>
            <w:left w:val="none" w:sz="0" w:space="0" w:color="auto"/>
            <w:bottom w:val="none" w:sz="0" w:space="0" w:color="auto"/>
            <w:right w:val="none" w:sz="0" w:space="0" w:color="auto"/>
          </w:divBdr>
        </w:div>
        <w:div w:id="1229416264">
          <w:marLeft w:val="547"/>
          <w:marRight w:val="0"/>
          <w:marTop w:val="120"/>
          <w:marBottom w:val="0"/>
          <w:divBdr>
            <w:top w:val="none" w:sz="0" w:space="0" w:color="auto"/>
            <w:left w:val="none" w:sz="0" w:space="0" w:color="auto"/>
            <w:bottom w:val="none" w:sz="0" w:space="0" w:color="auto"/>
            <w:right w:val="none" w:sz="0" w:space="0" w:color="auto"/>
          </w:divBdr>
        </w:div>
        <w:div w:id="54665652">
          <w:marLeft w:val="547"/>
          <w:marRight w:val="0"/>
          <w:marTop w:val="120"/>
          <w:marBottom w:val="0"/>
          <w:divBdr>
            <w:top w:val="none" w:sz="0" w:space="0" w:color="auto"/>
            <w:left w:val="none" w:sz="0" w:space="0" w:color="auto"/>
            <w:bottom w:val="none" w:sz="0" w:space="0" w:color="auto"/>
            <w:right w:val="none" w:sz="0" w:space="0" w:color="auto"/>
          </w:divBdr>
        </w:div>
        <w:div w:id="40977911">
          <w:marLeft w:val="547"/>
          <w:marRight w:val="0"/>
          <w:marTop w:val="120"/>
          <w:marBottom w:val="0"/>
          <w:divBdr>
            <w:top w:val="none" w:sz="0" w:space="0" w:color="auto"/>
            <w:left w:val="none" w:sz="0" w:space="0" w:color="auto"/>
            <w:bottom w:val="none" w:sz="0" w:space="0" w:color="auto"/>
            <w:right w:val="none" w:sz="0" w:space="0" w:color="auto"/>
          </w:divBdr>
        </w:div>
        <w:div w:id="1079213439">
          <w:marLeft w:val="547"/>
          <w:marRight w:val="0"/>
          <w:marTop w:val="120"/>
          <w:marBottom w:val="0"/>
          <w:divBdr>
            <w:top w:val="none" w:sz="0" w:space="0" w:color="auto"/>
            <w:left w:val="none" w:sz="0" w:space="0" w:color="auto"/>
            <w:bottom w:val="none" w:sz="0" w:space="0" w:color="auto"/>
            <w:right w:val="none" w:sz="0" w:space="0" w:color="auto"/>
          </w:divBdr>
        </w:div>
      </w:divsChild>
    </w:div>
    <w:div w:id="672954942">
      <w:bodyDiv w:val="1"/>
      <w:marLeft w:val="0"/>
      <w:marRight w:val="0"/>
      <w:marTop w:val="0"/>
      <w:marBottom w:val="0"/>
      <w:divBdr>
        <w:top w:val="none" w:sz="0" w:space="0" w:color="auto"/>
        <w:left w:val="none" w:sz="0" w:space="0" w:color="auto"/>
        <w:bottom w:val="none" w:sz="0" w:space="0" w:color="auto"/>
        <w:right w:val="none" w:sz="0" w:space="0" w:color="auto"/>
      </w:divBdr>
      <w:divsChild>
        <w:div w:id="415908890">
          <w:marLeft w:val="547"/>
          <w:marRight w:val="0"/>
          <w:marTop w:val="120"/>
          <w:marBottom w:val="0"/>
          <w:divBdr>
            <w:top w:val="none" w:sz="0" w:space="0" w:color="auto"/>
            <w:left w:val="none" w:sz="0" w:space="0" w:color="auto"/>
            <w:bottom w:val="none" w:sz="0" w:space="0" w:color="auto"/>
            <w:right w:val="none" w:sz="0" w:space="0" w:color="auto"/>
          </w:divBdr>
        </w:div>
        <w:div w:id="1510756773">
          <w:marLeft w:val="547"/>
          <w:marRight w:val="0"/>
          <w:marTop w:val="120"/>
          <w:marBottom w:val="0"/>
          <w:divBdr>
            <w:top w:val="none" w:sz="0" w:space="0" w:color="auto"/>
            <w:left w:val="none" w:sz="0" w:space="0" w:color="auto"/>
            <w:bottom w:val="none" w:sz="0" w:space="0" w:color="auto"/>
            <w:right w:val="none" w:sz="0" w:space="0" w:color="auto"/>
          </w:divBdr>
        </w:div>
        <w:div w:id="1671130111">
          <w:marLeft w:val="547"/>
          <w:marRight w:val="0"/>
          <w:marTop w:val="120"/>
          <w:marBottom w:val="0"/>
          <w:divBdr>
            <w:top w:val="none" w:sz="0" w:space="0" w:color="auto"/>
            <w:left w:val="none" w:sz="0" w:space="0" w:color="auto"/>
            <w:bottom w:val="none" w:sz="0" w:space="0" w:color="auto"/>
            <w:right w:val="none" w:sz="0" w:space="0" w:color="auto"/>
          </w:divBdr>
        </w:div>
        <w:div w:id="2026976928">
          <w:marLeft w:val="547"/>
          <w:marRight w:val="0"/>
          <w:marTop w:val="120"/>
          <w:marBottom w:val="0"/>
          <w:divBdr>
            <w:top w:val="none" w:sz="0" w:space="0" w:color="auto"/>
            <w:left w:val="none" w:sz="0" w:space="0" w:color="auto"/>
            <w:bottom w:val="none" w:sz="0" w:space="0" w:color="auto"/>
            <w:right w:val="none" w:sz="0" w:space="0" w:color="auto"/>
          </w:divBdr>
        </w:div>
        <w:div w:id="2044473443">
          <w:marLeft w:val="547"/>
          <w:marRight w:val="0"/>
          <w:marTop w:val="120"/>
          <w:marBottom w:val="0"/>
          <w:divBdr>
            <w:top w:val="none" w:sz="0" w:space="0" w:color="auto"/>
            <w:left w:val="none" w:sz="0" w:space="0" w:color="auto"/>
            <w:bottom w:val="none" w:sz="0" w:space="0" w:color="auto"/>
            <w:right w:val="none" w:sz="0" w:space="0" w:color="auto"/>
          </w:divBdr>
        </w:div>
        <w:div w:id="470095896">
          <w:marLeft w:val="547"/>
          <w:marRight w:val="0"/>
          <w:marTop w:val="120"/>
          <w:marBottom w:val="0"/>
          <w:divBdr>
            <w:top w:val="none" w:sz="0" w:space="0" w:color="auto"/>
            <w:left w:val="none" w:sz="0" w:space="0" w:color="auto"/>
            <w:bottom w:val="none" w:sz="0" w:space="0" w:color="auto"/>
            <w:right w:val="none" w:sz="0" w:space="0" w:color="auto"/>
          </w:divBdr>
        </w:div>
        <w:div w:id="801578690">
          <w:marLeft w:val="547"/>
          <w:marRight w:val="0"/>
          <w:marTop w:val="120"/>
          <w:marBottom w:val="0"/>
          <w:divBdr>
            <w:top w:val="none" w:sz="0" w:space="0" w:color="auto"/>
            <w:left w:val="none" w:sz="0" w:space="0" w:color="auto"/>
            <w:bottom w:val="none" w:sz="0" w:space="0" w:color="auto"/>
            <w:right w:val="none" w:sz="0" w:space="0" w:color="auto"/>
          </w:divBdr>
        </w:div>
        <w:div w:id="1565219237">
          <w:marLeft w:val="547"/>
          <w:marRight w:val="0"/>
          <w:marTop w:val="120"/>
          <w:marBottom w:val="0"/>
          <w:divBdr>
            <w:top w:val="none" w:sz="0" w:space="0" w:color="auto"/>
            <w:left w:val="none" w:sz="0" w:space="0" w:color="auto"/>
            <w:bottom w:val="none" w:sz="0" w:space="0" w:color="auto"/>
            <w:right w:val="none" w:sz="0" w:space="0" w:color="auto"/>
          </w:divBdr>
        </w:div>
      </w:divsChild>
    </w:div>
    <w:div w:id="680663690">
      <w:bodyDiv w:val="1"/>
      <w:marLeft w:val="0"/>
      <w:marRight w:val="0"/>
      <w:marTop w:val="0"/>
      <w:marBottom w:val="0"/>
      <w:divBdr>
        <w:top w:val="none" w:sz="0" w:space="0" w:color="auto"/>
        <w:left w:val="none" w:sz="0" w:space="0" w:color="auto"/>
        <w:bottom w:val="none" w:sz="0" w:space="0" w:color="auto"/>
        <w:right w:val="none" w:sz="0" w:space="0" w:color="auto"/>
      </w:divBdr>
    </w:div>
    <w:div w:id="687610022">
      <w:bodyDiv w:val="1"/>
      <w:marLeft w:val="0"/>
      <w:marRight w:val="0"/>
      <w:marTop w:val="0"/>
      <w:marBottom w:val="0"/>
      <w:divBdr>
        <w:top w:val="none" w:sz="0" w:space="0" w:color="auto"/>
        <w:left w:val="none" w:sz="0" w:space="0" w:color="auto"/>
        <w:bottom w:val="none" w:sz="0" w:space="0" w:color="auto"/>
        <w:right w:val="none" w:sz="0" w:space="0" w:color="auto"/>
      </w:divBdr>
    </w:div>
    <w:div w:id="696584320">
      <w:bodyDiv w:val="1"/>
      <w:marLeft w:val="0"/>
      <w:marRight w:val="0"/>
      <w:marTop w:val="0"/>
      <w:marBottom w:val="0"/>
      <w:divBdr>
        <w:top w:val="none" w:sz="0" w:space="0" w:color="auto"/>
        <w:left w:val="none" w:sz="0" w:space="0" w:color="auto"/>
        <w:bottom w:val="none" w:sz="0" w:space="0" w:color="auto"/>
        <w:right w:val="none" w:sz="0" w:space="0" w:color="auto"/>
      </w:divBdr>
      <w:divsChild>
        <w:div w:id="1675569436">
          <w:marLeft w:val="446"/>
          <w:marRight w:val="0"/>
          <w:marTop w:val="120"/>
          <w:marBottom w:val="0"/>
          <w:divBdr>
            <w:top w:val="none" w:sz="0" w:space="0" w:color="auto"/>
            <w:left w:val="none" w:sz="0" w:space="0" w:color="auto"/>
            <w:bottom w:val="none" w:sz="0" w:space="0" w:color="auto"/>
            <w:right w:val="none" w:sz="0" w:space="0" w:color="auto"/>
          </w:divBdr>
        </w:div>
      </w:divsChild>
    </w:div>
    <w:div w:id="699360037">
      <w:bodyDiv w:val="1"/>
      <w:marLeft w:val="0"/>
      <w:marRight w:val="0"/>
      <w:marTop w:val="0"/>
      <w:marBottom w:val="0"/>
      <w:divBdr>
        <w:top w:val="none" w:sz="0" w:space="0" w:color="auto"/>
        <w:left w:val="none" w:sz="0" w:space="0" w:color="auto"/>
        <w:bottom w:val="none" w:sz="0" w:space="0" w:color="auto"/>
        <w:right w:val="none" w:sz="0" w:space="0" w:color="auto"/>
      </w:divBdr>
    </w:div>
    <w:div w:id="701784464">
      <w:bodyDiv w:val="1"/>
      <w:marLeft w:val="0"/>
      <w:marRight w:val="0"/>
      <w:marTop w:val="0"/>
      <w:marBottom w:val="0"/>
      <w:divBdr>
        <w:top w:val="none" w:sz="0" w:space="0" w:color="auto"/>
        <w:left w:val="none" w:sz="0" w:space="0" w:color="auto"/>
        <w:bottom w:val="none" w:sz="0" w:space="0" w:color="auto"/>
        <w:right w:val="none" w:sz="0" w:space="0" w:color="auto"/>
      </w:divBdr>
    </w:div>
    <w:div w:id="703020489">
      <w:bodyDiv w:val="1"/>
      <w:marLeft w:val="0"/>
      <w:marRight w:val="0"/>
      <w:marTop w:val="0"/>
      <w:marBottom w:val="0"/>
      <w:divBdr>
        <w:top w:val="none" w:sz="0" w:space="0" w:color="auto"/>
        <w:left w:val="none" w:sz="0" w:space="0" w:color="auto"/>
        <w:bottom w:val="none" w:sz="0" w:space="0" w:color="auto"/>
        <w:right w:val="none" w:sz="0" w:space="0" w:color="auto"/>
      </w:divBdr>
      <w:divsChild>
        <w:div w:id="1574391254">
          <w:marLeft w:val="446"/>
          <w:marRight w:val="0"/>
          <w:marTop w:val="0"/>
          <w:marBottom w:val="0"/>
          <w:divBdr>
            <w:top w:val="none" w:sz="0" w:space="0" w:color="auto"/>
            <w:left w:val="none" w:sz="0" w:space="0" w:color="auto"/>
            <w:bottom w:val="none" w:sz="0" w:space="0" w:color="auto"/>
            <w:right w:val="none" w:sz="0" w:space="0" w:color="auto"/>
          </w:divBdr>
        </w:div>
        <w:div w:id="1300456248">
          <w:marLeft w:val="446"/>
          <w:marRight w:val="0"/>
          <w:marTop w:val="0"/>
          <w:marBottom w:val="0"/>
          <w:divBdr>
            <w:top w:val="none" w:sz="0" w:space="0" w:color="auto"/>
            <w:left w:val="none" w:sz="0" w:space="0" w:color="auto"/>
            <w:bottom w:val="none" w:sz="0" w:space="0" w:color="auto"/>
            <w:right w:val="none" w:sz="0" w:space="0" w:color="auto"/>
          </w:divBdr>
        </w:div>
        <w:div w:id="1756705196">
          <w:marLeft w:val="446"/>
          <w:marRight w:val="0"/>
          <w:marTop w:val="0"/>
          <w:marBottom w:val="0"/>
          <w:divBdr>
            <w:top w:val="none" w:sz="0" w:space="0" w:color="auto"/>
            <w:left w:val="none" w:sz="0" w:space="0" w:color="auto"/>
            <w:bottom w:val="none" w:sz="0" w:space="0" w:color="auto"/>
            <w:right w:val="none" w:sz="0" w:space="0" w:color="auto"/>
          </w:divBdr>
        </w:div>
      </w:divsChild>
    </w:div>
    <w:div w:id="705761496">
      <w:bodyDiv w:val="1"/>
      <w:marLeft w:val="0"/>
      <w:marRight w:val="0"/>
      <w:marTop w:val="0"/>
      <w:marBottom w:val="0"/>
      <w:divBdr>
        <w:top w:val="none" w:sz="0" w:space="0" w:color="auto"/>
        <w:left w:val="none" w:sz="0" w:space="0" w:color="auto"/>
        <w:bottom w:val="none" w:sz="0" w:space="0" w:color="auto"/>
        <w:right w:val="none" w:sz="0" w:space="0" w:color="auto"/>
      </w:divBdr>
    </w:div>
    <w:div w:id="709187469">
      <w:bodyDiv w:val="1"/>
      <w:marLeft w:val="0"/>
      <w:marRight w:val="0"/>
      <w:marTop w:val="0"/>
      <w:marBottom w:val="0"/>
      <w:divBdr>
        <w:top w:val="none" w:sz="0" w:space="0" w:color="auto"/>
        <w:left w:val="none" w:sz="0" w:space="0" w:color="auto"/>
        <w:bottom w:val="none" w:sz="0" w:space="0" w:color="auto"/>
        <w:right w:val="none" w:sz="0" w:space="0" w:color="auto"/>
      </w:divBdr>
      <w:divsChild>
        <w:div w:id="1410692078">
          <w:marLeft w:val="446"/>
          <w:marRight w:val="0"/>
          <w:marTop w:val="0"/>
          <w:marBottom w:val="0"/>
          <w:divBdr>
            <w:top w:val="none" w:sz="0" w:space="0" w:color="auto"/>
            <w:left w:val="none" w:sz="0" w:space="0" w:color="auto"/>
            <w:bottom w:val="none" w:sz="0" w:space="0" w:color="auto"/>
            <w:right w:val="none" w:sz="0" w:space="0" w:color="auto"/>
          </w:divBdr>
        </w:div>
        <w:div w:id="320626249">
          <w:marLeft w:val="994"/>
          <w:marRight w:val="0"/>
          <w:marTop w:val="0"/>
          <w:marBottom w:val="0"/>
          <w:divBdr>
            <w:top w:val="none" w:sz="0" w:space="0" w:color="auto"/>
            <w:left w:val="none" w:sz="0" w:space="0" w:color="auto"/>
            <w:bottom w:val="none" w:sz="0" w:space="0" w:color="auto"/>
            <w:right w:val="none" w:sz="0" w:space="0" w:color="auto"/>
          </w:divBdr>
        </w:div>
      </w:divsChild>
    </w:div>
    <w:div w:id="716245008">
      <w:bodyDiv w:val="1"/>
      <w:marLeft w:val="0"/>
      <w:marRight w:val="0"/>
      <w:marTop w:val="0"/>
      <w:marBottom w:val="0"/>
      <w:divBdr>
        <w:top w:val="none" w:sz="0" w:space="0" w:color="auto"/>
        <w:left w:val="none" w:sz="0" w:space="0" w:color="auto"/>
        <w:bottom w:val="none" w:sz="0" w:space="0" w:color="auto"/>
        <w:right w:val="none" w:sz="0" w:space="0" w:color="auto"/>
      </w:divBdr>
    </w:div>
    <w:div w:id="719865962">
      <w:bodyDiv w:val="1"/>
      <w:marLeft w:val="0"/>
      <w:marRight w:val="0"/>
      <w:marTop w:val="0"/>
      <w:marBottom w:val="0"/>
      <w:divBdr>
        <w:top w:val="none" w:sz="0" w:space="0" w:color="auto"/>
        <w:left w:val="none" w:sz="0" w:space="0" w:color="auto"/>
        <w:bottom w:val="none" w:sz="0" w:space="0" w:color="auto"/>
        <w:right w:val="none" w:sz="0" w:space="0" w:color="auto"/>
      </w:divBdr>
      <w:divsChild>
        <w:div w:id="421881714">
          <w:marLeft w:val="446"/>
          <w:marRight w:val="0"/>
          <w:marTop w:val="0"/>
          <w:marBottom w:val="0"/>
          <w:divBdr>
            <w:top w:val="none" w:sz="0" w:space="0" w:color="auto"/>
            <w:left w:val="none" w:sz="0" w:space="0" w:color="auto"/>
            <w:bottom w:val="none" w:sz="0" w:space="0" w:color="auto"/>
            <w:right w:val="none" w:sz="0" w:space="0" w:color="auto"/>
          </w:divBdr>
        </w:div>
      </w:divsChild>
    </w:div>
    <w:div w:id="738787561">
      <w:bodyDiv w:val="1"/>
      <w:marLeft w:val="0"/>
      <w:marRight w:val="0"/>
      <w:marTop w:val="0"/>
      <w:marBottom w:val="0"/>
      <w:divBdr>
        <w:top w:val="none" w:sz="0" w:space="0" w:color="auto"/>
        <w:left w:val="none" w:sz="0" w:space="0" w:color="auto"/>
        <w:bottom w:val="none" w:sz="0" w:space="0" w:color="auto"/>
        <w:right w:val="none" w:sz="0" w:space="0" w:color="auto"/>
      </w:divBdr>
      <w:divsChild>
        <w:div w:id="185561831">
          <w:marLeft w:val="446"/>
          <w:marRight w:val="0"/>
          <w:marTop w:val="120"/>
          <w:marBottom w:val="0"/>
          <w:divBdr>
            <w:top w:val="none" w:sz="0" w:space="0" w:color="auto"/>
            <w:left w:val="none" w:sz="0" w:space="0" w:color="auto"/>
            <w:bottom w:val="none" w:sz="0" w:space="0" w:color="auto"/>
            <w:right w:val="none" w:sz="0" w:space="0" w:color="auto"/>
          </w:divBdr>
        </w:div>
      </w:divsChild>
    </w:div>
    <w:div w:id="742721612">
      <w:bodyDiv w:val="1"/>
      <w:marLeft w:val="0"/>
      <w:marRight w:val="0"/>
      <w:marTop w:val="0"/>
      <w:marBottom w:val="0"/>
      <w:divBdr>
        <w:top w:val="none" w:sz="0" w:space="0" w:color="auto"/>
        <w:left w:val="none" w:sz="0" w:space="0" w:color="auto"/>
        <w:bottom w:val="none" w:sz="0" w:space="0" w:color="auto"/>
        <w:right w:val="none" w:sz="0" w:space="0" w:color="auto"/>
      </w:divBdr>
    </w:div>
    <w:div w:id="745147771">
      <w:bodyDiv w:val="1"/>
      <w:marLeft w:val="0"/>
      <w:marRight w:val="0"/>
      <w:marTop w:val="0"/>
      <w:marBottom w:val="0"/>
      <w:divBdr>
        <w:top w:val="none" w:sz="0" w:space="0" w:color="auto"/>
        <w:left w:val="none" w:sz="0" w:space="0" w:color="auto"/>
        <w:bottom w:val="none" w:sz="0" w:space="0" w:color="auto"/>
        <w:right w:val="none" w:sz="0" w:space="0" w:color="auto"/>
      </w:divBdr>
    </w:div>
    <w:div w:id="748576178">
      <w:bodyDiv w:val="1"/>
      <w:marLeft w:val="0"/>
      <w:marRight w:val="0"/>
      <w:marTop w:val="0"/>
      <w:marBottom w:val="0"/>
      <w:divBdr>
        <w:top w:val="none" w:sz="0" w:space="0" w:color="auto"/>
        <w:left w:val="none" w:sz="0" w:space="0" w:color="auto"/>
        <w:bottom w:val="none" w:sz="0" w:space="0" w:color="auto"/>
        <w:right w:val="none" w:sz="0" w:space="0" w:color="auto"/>
      </w:divBdr>
    </w:div>
    <w:div w:id="749274254">
      <w:bodyDiv w:val="1"/>
      <w:marLeft w:val="0"/>
      <w:marRight w:val="0"/>
      <w:marTop w:val="0"/>
      <w:marBottom w:val="0"/>
      <w:divBdr>
        <w:top w:val="none" w:sz="0" w:space="0" w:color="auto"/>
        <w:left w:val="none" w:sz="0" w:space="0" w:color="auto"/>
        <w:bottom w:val="none" w:sz="0" w:space="0" w:color="auto"/>
        <w:right w:val="none" w:sz="0" w:space="0" w:color="auto"/>
      </w:divBdr>
    </w:div>
    <w:div w:id="749734997">
      <w:bodyDiv w:val="1"/>
      <w:marLeft w:val="0"/>
      <w:marRight w:val="0"/>
      <w:marTop w:val="0"/>
      <w:marBottom w:val="0"/>
      <w:divBdr>
        <w:top w:val="none" w:sz="0" w:space="0" w:color="auto"/>
        <w:left w:val="none" w:sz="0" w:space="0" w:color="auto"/>
        <w:bottom w:val="none" w:sz="0" w:space="0" w:color="auto"/>
        <w:right w:val="none" w:sz="0" w:space="0" w:color="auto"/>
      </w:divBdr>
    </w:div>
    <w:div w:id="755251067">
      <w:bodyDiv w:val="1"/>
      <w:marLeft w:val="0"/>
      <w:marRight w:val="0"/>
      <w:marTop w:val="0"/>
      <w:marBottom w:val="0"/>
      <w:divBdr>
        <w:top w:val="none" w:sz="0" w:space="0" w:color="auto"/>
        <w:left w:val="none" w:sz="0" w:space="0" w:color="auto"/>
        <w:bottom w:val="none" w:sz="0" w:space="0" w:color="auto"/>
        <w:right w:val="none" w:sz="0" w:space="0" w:color="auto"/>
      </w:divBdr>
    </w:div>
    <w:div w:id="763691435">
      <w:bodyDiv w:val="1"/>
      <w:marLeft w:val="0"/>
      <w:marRight w:val="0"/>
      <w:marTop w:val="0"/>
      <w:marBottom w:val="0"/>
      <w:divBdr>
        <w:top w:val="none" w:sz="0" w:space="0" w:color="auto"/>
        <w:left w:val="none" w:sz="0" w:space="0" w:color="auto"/>
        <w:bottom w:val="none" w:sz="0" w:space="0" w:color="auto"/>
        <w:right w:val="none" w:sz="0" w:space="0" w:color="auto"/>
      </w:divBdr>
      <w:divsChild>
        <w:div w:id="1618096619">
          <w:marLeft w:val="446"/>
          <w:marRight w:val="0"/>
          <w:marTop w:val="0"/>
          <w:marBottom w:val="0"/>
          <w:divBdr>
            <w:top w:val="none" w:sz="0" w:space="0" w:color="auto"/>
            <w:left w:val="none" w:sz="0" w:space="0" w:color="auto"/>
            <w:bottom w:val="none" w:sz="0" w:space="0" w:color="auto"/>
            <w:right w:val="none" w:sz="0" w:space="0" w:color="auto"/>
          </w:divBdr>
        </w:div>
        <w:div w:id="435561528">
          <w:marLeft w:val="446"/>
          <w:marRight w:val="0"/>
          <w:marTop w:val="0"/>
          <w:marBottom w:val="0"/>
          <w:divBdr>
            <w:top w:val="none" w:sz="0" w:space="0" w:color="auto"/>
            <w:left w:val="none" w:sz="0" w:space="0" w:color="auto"/>
            <w:bottom w:val="none" w:sz="0" w:space="0" w:color="auto"/>
            <w:right w:val="none" w:sz="0" w:space="0" w:color="auto"/>
          </w:divBdr>
        </w:div>
        <w:div w:id="680551824">
          <w:marLeft w:val="446"/>
          <w:marRight w:val="0"/>
          <w:marTop w:val="0"/>
          <w:marBottom w:val="0"/>
          <w:divBdr>
            <w:top w:val="none" w:sz="0" w:space="0" w:color="auto"/>
            <w:left w:val="none" w:sz="0" w:space="0" w:color="auto"/>
            <w:bottom w:val="none" w:sz="0" w:space="0" w:color="auto"/>
            <w:right w:val="none" w:sz="0" w:space="0" w:color="auto"/>
          </w:divBdr>
        </w:div>
        <w:div w:id="591593536">
          <w:marLeft w:val="446"/>
          <w:marRight w:val="0"/>
          <w:marTop w:val="0"/>
          <w:marBottom w:val="0"/>
          <w:divBdr>
            <w:top w:val="none" w:sz="0" w:space="0" w:color="auto"/>
            <w:left w:val="none" w:sz="0" w:space="0" w:color="auto"/>
            <w:bottom w:val="none" w:sz="0" w:space="0" w:color="auto"/>
            <w:right w:val="none" w:sz="0" w:space="0" w:color="auto"/>
          </w:divBdr>
        </w:div>
      </w:divsChild>
    </w:div>
    <w:div w:id="773212429">
      <w:bodyDiv w:val="1"/>
      <w:marLeft w:val="0"/>
      <w:marRight w:val="0"/>
      <w:marTop w:val="0"/>
      <w:marBottom w:val="0"/>
      <w:divBdr>
        <w:top w:val="none" w:sz="0" w:space="0" w:color="auto"/>
        <w:left w:val="none" w:sz="0" w:space="0" w:color="auto"/>
        <w:bottom w:val="none" w:sz="0" w:space="0" w:color="auto"/>
        <w:right w:val="none" w:sz="0" w:space="0" w:color="auto"/>
      </w:divBdr>
    </w:div>
    <w:div w:id="779376546">
      <w:bodyDiv w:val="1"/>
      <w:marLeft w:val="0"/>
      <w:marRight w:val="0"/>
      <w:marTop w:val="0"/>
      <w:marBottom w:val="0"/>
      <w:divBdr>
        <w:top w:val="none" w:sz="0" w:space="0" w:color="auto"/>
        <w:left w:val="none" w:sz="0" w:space="0" w:color="auto"/>
        <w:bottom w:val="none" w:sz="0" w:space="0" w:color="auto"/>
        <w:right w:val="none" w:sz="0" w:space="0" w:color="auto"/>
      </w:divBdr>
      <w:divsChild>
        <w:div w:id="2069722665">
          <w:marLeft w:val="446"/>
          <w:marRight w:val="0"/>
          <w:marTop w:val="0"/>
          <w:marBottom w:val="0"/>
          <w:divBdr>
            <w:top w:val="none" w:sz="0" w:space="0" w:color="auto"/>
            <w:left w:val="none" w:sz="0" w:space="0" w:color="auto"/>
            <w:bottom w:val="none" w:sz="0" w:space="0" w:color="auto"/>
            <w:right w:val="none" w:sz="0" w:space="0" w:color="auto"/>
          </w:divBdr>
        </w:div>
      </w:divsChild>
    </w:div>
    <w:div w:id="782303518">
      <w:bodyDiv w:val="1"/>
      <w:marLeft w:val="0"/>
      <w:marRight w:val="0"/>
      <w:marTop w:val="0"/>
      <w:marBottom w:val="0"/>
      <w:divBdr>
        <w:top w:val="none" w:sz="0" w:space="0" w:color="auto"/>
        <w:left w:val="none" w:sz="0" w:space="0" w:color="auto"/>
        <w:bottom w:val="none" w:sz="0" w:space="0" w:color="auto"/>
        <w:right w:val="none" w:sz="0" w:space="0" w:color="auto"/>
      </w:divBdr>
      <w:divsChild>
        <w:div w:id="1236861806">
          <w:marLeft w:val="446"/>
          <w:marRight w:val="0"/>
          <w:marTop w:val="0"/>
          <w:marBottom w:val="0"/>
          <w:divBdr>
            <w:top w:val="none" w:sz="0" w:space="0" w:color="auto"/>
            <w:left w:val="none" w:sz="0" w:space="0" w:color="auto"/>
            <w:bottom w:val="none" w:sz="0" w:space="0" w:color="auto"/>
            <w:right w:val="none" w:sz="0" w:space="0" w:color="auto"/>
          </w:divBdr>
        </w:div>
        <w:div w:id="2002000141">
          <w:marLeft w:val="446"/>
          <w:marRight w:val="0"/>
          <w:marTop w:val="0"/>
          <w:marBottom w:val="0"/>
          <w:divBdr>
            <w:top w:val="none" w:sz="0" w:space="0" w:color="auto"/>
            <w:left w:val="none" w:sz="0" w:space="0" w:color="auto"/>
            <w:bottom w:val="none" w:sz="0" w:space="0" w:color="auto"/>
            <w:right w:val="none" w:sz="0" w:space="0" w:color="auto"/>
          </w:divBdr>
        </w:div>
        <w:div w:id="1521815771">
          <w:marLeft w:val="446"/>
          <w:marRight w:val="0"/>
          <w:marTop w:val="0"/>
          <w:marBottom w:val="0"/>
          <w:divBdr>
            <w:top w:val="none" w:sz="0" w:space="0" w:color="auto"/>
            <w:left w:val="none" w:sz="0" w:space="0" w:color="auto"/>
            <w:bottom w:val="none" w:sz="0" w:space="0" w:color="auto"/>
            <w:right w:val="none" w:sz="0" w:space="0" w:color="auto"/>
          </w:divBdr>
        </w:div>
      </w:divsChild>
    </w:div>
    <w:div w:id="782501762">
      <w:bodyDiv w:val="1"/>
      <w:marLeft w:val="0"/>
      <w:marRight w:val="0"/>
      <w:marTop w:val="0"/>
      <w:marBottom w:val="0"/>
      <w:divBdr>
        <w:top w:val="none" w:sz="0" w:space="0" w:color="auto"/>
        <w:left w:val="none" w:sz="0" w:space="0" w:color="auto"/>
        <w:bottom w:val="none" w:sz="0" w:space="0" w:color="auto"/>
        <w:right w:val="none" w:sz="0" w:space="0" w:color="auto"/>
      </w:divBdr>
    </w:div>
    <w:div w:id="783231292">
      <w:bodyDiv w:val="1"/>
      <w:marLeft w:val="0"/>
      <w:marRight w:val="0"/>
      <w:marTop w:val="0"/>
      <w:marBottom w:val="0"/>
      <w:divBdr>
        <w:top w:val="none" w:sz="0" w:space="0" w:color="auto"/>
        <w:left w:val="none" w:sz="0" w:space="0" w:color="auto"/>
        <w:bottom w:val="none" w:sz="0" w:space="0" w:color="auto"/>
        <w:right w:val="none" w:sz="0" w:space="0" w:color="auto"/>
      </w:divBdr>
    </w:div>
    <w:div w:id="784229828">
      <w:bodyDiv w:val="1"/>
      <w:marLeft w:val="0"/>
      <w:marRight w:val="0"/>
      <w:marTop w:val="0"/>
      <w:marBottom w:val="0"/>
      <w:divBdr>
        <w:top w:val="none" w:sz="0" w:space="0" w:color="auto"/>
        <w:left w:val="none" w:sz="0" w:space="0" w:color="auto"/>
        <w:bottom w:val="none" w:sz="0" w:space="0" w:color="auto"/>
        <w:right w:val="none" w:sz="0" w:space="0" w:color="auto"/>
      </w:divBdr>
    </w:div>
    <w:div w:id="785124026">
      <w:bodyDiv w:val="1"/>
      <w:marLeft w:val="0"/>
      <w:marRight w:val="0"/>
      <w:marTop w:val="0"/>
      <w:marBottom w:val="0"/>
      <w:divBdr>
        <w:top w:val="none" w:sz="0" w:space="0" w:color="auto"/>
        <w:left w:val="none" w:sz="0" w:space="0" w:color="auto"/>
        <w:bottom w:val="none" w:sz="0" w:space="0" w:color="auto"/>
        <w:right w:val="none" w:sz="0" w:space="0" w:color="auto"/>
      </w:divBdr>
    </w:div>
    <w:div w:id="787548334">
      <w:bodyDiv w:val="1"/>
      <w:marLeft w:val="0"/>
      <w:marRight w:val="0"/>
      <w:marTop w:val="0"/>
      <w:marBottom w:val="0"/>
      <w:divBdr>
        <w:top w:val="none" w:sz="0" w:space="0" w:color="auto"/>
        <w:left w:val="none" w:sz="0" w:space="0" w:color="auto"/>
        <w:bottom w:val="none" w:sz="0" w:space="0" w:color="auto"/>
        <w:right w:val="none" w:sz="0" w:space="0" w:color="auto"/>
      </w:divBdr>
    </w:div>
    <w:div w:id="793405734">
      <w:bodyDiv w:val="1"/>
      <w:marLeft w:val="0"/>
      <w:marRight w:val="0"/>
      <w:marTop w:val="0"/>
      <w:marBottom w:val="0"/>
      <w:divBdr>
        <w:top w:val="none" w:sz="0" w:space="0" w:color="auto"/>
        <w:left w:val="none" w:sz="0" w:space="0" w:color="auto"/>
        <w:bottom w:val="none" w:sz="0" w:space="0" w:color="auto"/>
        <w:right w:val="none" w:sz="0" w:space="0" w:color="auto"/>
      </w:divBdr>
      <w:divsChild>
        <w:div w:id="1712806175">
          <w:marLeft w:val="446"/>
          <w:marRight w:val="0"/>
          <w:marTop w:val="0"/>
          <w:marBottom w:val="0"/>
          <w:divBdr>
            <w:top w:val="none" w:sz="0" w:space="0" w:color="auto"/>
            <w:left w:val="none" w:sz="0" w:space="0" w:color="auto"/>
            <w:bottom w:val="none" w:sz="0" w:space="0" w:color="auto"/>
            <w:right w:val="none" w:sz="0" w:space="0" w:color="auto"/>
          </w:divBdr>
        </w:div>
      </w:divsChild>
    </w:div>
    <w:div w:id="793718368">
      <w:bodyDiv w:val="1"/>
      <w:marLeft w:val="0"/>
      <w:marRight w:val="0"/>
      <w:marTop w:val="0"/>
      <w:marBottom w:val="0"/>
      <w:divBdr>
        <w:top w:val="none" w:sz="0" w:space="0" w:color="auto"/>
        <w:left w:val="none" w:sz="0" w:space="0" w:color="auto"/>
        <w:bottom w:val="none" w:sz="0" w:space="0" w:color="auto"/>
        <w:right w:val="none" w:sz="0" w:space="0" w:color="auto"/>
      </w:divBdr>
    </w:div>
    <w:div w:id="794519240">
      <w:bodyDiv w:val="1"/>
      <w:marLeft w:val="0"/>
      <w:marRight w:val="0"/>
      <w:marTop w:val="0"/>
      <w:marBottom w:val="0"/>
      <w:divBdr>
        <w:top w:val="none" w:sz="0" w:space="0" w:color="auto"/>
        <w:left w:val="none" w:sz="0" w:space="0" w:color="auto"/>
        <w:bottom w:val="none" w:sz="0" w:space="0" w:color="auto"/>
        <w:right w:val="none" w:sz="0" w:space="0" w:color="auto"/>
      </w:divBdr>
    </w:div>
    <w:div w:id="796067509">
      <w:bodyDiv w:val="1"/>
      <w:marLeft w:val="0"/>
      <w:marRight w:val="0"/>
      <w:marTop w:val="0"/>
      <w:marBottom w:val="0"/>
      <w:divBdr>
        <w:top w:val="none" w:sz="0" w:space="0" w:color="auto"/>
        <w:left w:val="none" w:sz="0" w:space="0" w:color="auto"/>
        <w:bottom w:val="none" w:sz="0" w:space="0" w:color="auto"/>
        <w:right w:val="none" w:sz="0" w:space="0" w:color="auto"/>
      </w:divBdr>
    </w:div>
    <w:div w:id="800809524">
      <w:bodyDiv w:val="1"/>
      <w:marLeft w:val="0"/>
      <w:marRight w:val="0"/>
      <w:marTop w:val="0"/>
      <w:marBottom w:val="0"/>
      <w:divBdr>
        <w:top w:val="none" w:sz="0" w:space="0" w:color="auto"/>
        <w:left w:val="none" w:sz="0" w:space="0" w:color="auto"/>
        <w:bottom w:val="none" w:sz="0" w:space="0" w:color="auto"/>
        <w:right w:val="none" w:sz="0" w:space="0" w:color="auto"/>
      </w:divBdr>
      <w:divsChild>
        <w:div w:id="1422137707">
          <w:marLeft w:val="720"/>
          <w:marRight w:val="0"/>
          <w:marTop w:val="75"/>
          <w:marBottom w:val="0"/>
          <w:divBdr>
            <w:top w:val="none" w:sz="0" w:space="0" w:color="auto"/>
            <w:left w:val="none" w:sz="0" w:space="0" w:color="auto"/>
            <w:bottom w:val="none" w:sz="0" w:space="0" w:color="auto"/>
            <w:right w:val="none" w:sz="0" w:space="0" w:color="auto"/>
          </w:divBdr>
        </w:div>
      </w:divsChild>
    </w:div>
    <w:div w:id="806046524">
      <w:bodyDiv w:val="1"/>
      <w:marLeft w:val="0"/>
      <w:marRight w:val="0"/>
      <w:marTop w:val="0"/>
      <w:marBottom w:val="0"/>
      <w:divBdr>
        <w:top w:val="none" w:sz="0" w:space="0" w:color="auto"/>
        <w:left w:val="none" w:sz="0" w:space="0" w:color="auto"/>
        <w:bottom w:val="none" w:sz="0" w:space="0" w:color="auto"/>
        <w:right w:val="none" w:sz="0" w:space="0" w:color="auto"/>
      </w:divBdr>
    </w:div>
    <w:div w:id="808860238">
      <w:bodyDiv w:val="1"/>
      <w:marLeft w:val="0"/>
      <w:marRight w:val="0"/>
      <w:marTop w:val="0"/>
      <w:marBottom w:val="0"/>
      <w:divBdr>
        <w:top w:val="none" w:sz="0" w:space="0" w:color="auto"/>
        <w:left w:val="none" w:sz="0" w:space="0" w:color="auto"/>
        <w:bottom w:val="none" w:sz="0" w:space="0" w:color="auto"/>
        <w:right w:val="none" w:sz="0" w:space="0" w:color="auto"/>
      </w:divBdr>
    </w:div>
    <w:div w:id="810705938">
      <w:bodyDiv w:val="1"/>
      <w:marLeft w:val="0"/>
      <w:marRight w:val="0"/>
      <w:marTop w:val="0"/>
      <w:marBottom w:val="0"/>
      <w:divBdr>
        <w:top w:val="none" w:sz="0" w:space="0" w:color="auto"/>
        <w:left w:val="none" w:sz="0" w:space="0" w:color="auto"/>
        <w:bottom w:val="none" w:sz="0" w:space="0" w:color="auto"/>
        <w:right w:val="none" w:sz="0" w:space="0" w:color="auto"/>
      </w:divBdr>
    </w:div>
    <w:div w:id="823854661">
      <w:bodyDiv w:val="1"/>
      <w:marLeft w:val="0"/>
      <w:marRight w:val="0"/>
      <w:marTop w:val="0"/>
      <w:marBottom w:val="0"/>
      <w:divBdr>
        <w:top w:val="none" w:sz="0" w:space="0" w:color="auto"/>
        <w:left w:val="none" w:sz="0" w:space="0" w:color="auto"/>
        <w:bottom w:val="none" w:sz="0" w:space="0" w:color="auto"/>
        <w:right w:val="none" w:sz="0" w:space="0" w:color="auto"/>
      </w:divBdr>
      <w:divsChild>
        <w:div w:id="393430583">
          <w:marLeft w:val="446"/>
          <w:marRight w:val="0"/>
          <w:marTop w:val="120"/>
          <w:marBottom w:val="0"/>
          <w:divBdr>
            <w:top w:val="none" w:sz="0" w:space="0" w:color="auto"/>
            <w:left w:val="none" w:sz="0" w:space="0" w:color="auto"/>
            <w:bottom w:val="none" w:sz="0" w:space="0" w:color="auto"/>
            <w:right w:val="none" w:sz="0" w:space="0" w:color="auto"/>
          </w:divBdr>
        </w:div>
        <w:div w:id="739446046">
          <w:marLeft w:val="446"/>
          <w:marRight w:val="0"/>
          <w:marTop w:val="120"/>
          <w:marBottom w:val="0"/>
          <w:divBdr>
            <w:top w:val="none" w:sz="0" w:space="0" w:color="auto"/>
            <w:left w:val="none" w:sz="0" w:space="0" w:color="auto"/>
            <w:bottom w:val="none" w:sz="0" w:space="0" w:color="auto"/>
            <w:right w:val="none" w:sz="0" w:space="0" w:color="auto"/>
          </w:divBdr>
        </w:div>
        <w:div w:id="298582494">
          <w:marLeft w:val="446"/>
          <w:marRight w:val="0"/>
          <w:marTop w:val="120"/>
          <w:marBottom w:val="0"/>
          <w:divBdr>
            <w:top w:val="none" w:sz="0" w:space="0" w:color="auto"/>
            <w:left w:val="none" w:sz="0" w:space="0" w:color="auto"/>
            <w:bottom w:val="none" w:sz="0" w:space="0" w:color="auto"/>
            <w:right w:val="none" w:sz="0" w:space="0" w:color="auto"/>
          </w:divBdr>
        </w:div>
        <w:div w:id="612635433">
          <w:marLeft w:val="446"/>
          <w:marRight w:val="0"/>
          <w:marTop w:val="120"/>
          <w:marBottom w:val="0"/>
          <w:divBdr>
            <w:top w:val="none" w:sz="0" w:space="0" w:color="auto"/>
            <w:left w:val="none" w:sz="0" w:space="0" w:color="auto"/>
            <w:bottom w:val="none" w:sz="0" w:space="0" w:color="auto"/>
            <w:right w:val="none" w:sz="0" w:space="0" w:color="auto"/>
          </w:divBdr>
        </w:div>
        <w:div w:id="1537506904">
          <w:marLeft w:val="446"/>
          <w:marRight w:val="0"/>
          <w:marTop w:val="120"/>
          <w:marBottom w:val="0"/>
          <w:divBdr>
            <w:top w:val="none" w:sz="0" w:space="0" w:color="auto"/>
            <w:left w:val="none" w:sz="0" w:space="0" w:color="auto"/>
            <w:bottom w:val="none" w:sz="0" w:space="0" w:color="auto"/>
            <w:right w:val="none" w:sz="0" w:space="0" w:color="auto"/>
          </w:divBdr>
        </w:div>
      </w:divsChild>
    </w:div>
    <w:div w:id="826821573">
      <w:bodyDiv w:val="1"/>
      <w:marLeft w:val="0"/>
      <w:marRight w:val="0"/>
      <w:marTop w:val="0"/>
      <w:marBottom w:val="0"/>
      <w:divBdr>
        <w:top w:val="none" w:sz="0" w:space="0" w:color="auto"/>
        <w:left w:val="none" w:sz="0" w:space="0" w:color="auto"/>
        <w:bottom w:val="none" w:sz="0" w:space="0" w:color="auto"/>
        <w:right w:val="none" w:sz="0" w:space="0" w:color="auto"/>
      </w:divBdr>
    </w:div>
    <w:div w:id="828669078">
      <w:bodyDiv w:val="1"/>
      <w:marLeft w:val="0"/>
      <w:marRight w:val="0"/>
      <w:marTop w:val="0"/>
      <w:marBottom w:val="0"/>
      <w:divBdr>
        <w:top w:val="none" w:sz="0" w:space="0" w:color="auto"/>
        <w:left w:val="none" w:sz="0" w:space="0" w:color="auto"/>
        <w:bottom w:val="none" w:sz="0" w:space="0" w:color="auto"/>
        <w:right w:val="none" w:sz="0" w:space="0" w:color="auto"/>
      </w:divBdr>
    </w:div>
    <w:div w:id="838009736">
      <w:bodyDiv w:val="1"/>
      <w:marLeft w:val="0"/>
      <w:marRight w:val="0"/>
      <w:marTop w:val="0"/>
      <w:marBottom w:val="0"/>
      <w:divBdr>
        <w:top w:val="none" w:sz="0" w:space="0" w:color="auto"/>
        <w:left w:val="none" w:sz="0" w:space="0" w:color="auto"/>
        <w:bottom w:val="none" w:sz="0" w:space="0" w:color="auto"/>
        <w:right w:val="none" w:sz="0" w:space="0" w:color="auto"/>
      </w:divBdr>
    </w:div>
    <w:div w:id="839270531">
      <w:bodyDiv w:val="1"/>
      <w:marLeft w:val="0"/>
      <w:marRight w:val="0"/>
      <w:marTop w:val="0"/>
      <w:marBottom w:val="0"/>
      <w:divBdr>
        <w:top w:val="none" w:sz="0" w:space="0" w:color="auto"/>
        <w:left w:val="none" w:sz="0" w:space="0" w:color="auto"/>
        <w:bottom w:val="none" w:sz="0" w:space="0" w:color="auto"/>
        <w:right w:val="none" w:sz="0" w:space="0" w:color="auto"/>
      </w:divBdr>
    </w:div>
    <w:div w:id="846600757">
      <w:bodyDiv w:val="1"/>
      <w:marLeft w:val="0"/>
      <w:marRight w:val="0"/>
      <w:marTop w:val="0"/>
      <w:marBottom w:val="0"/>
      <w:divBdr>
        <w:top w:val="none" w:sz="0" w:space="0" w:color="auto"/>
        <w:left w:val="none" w:sz="0" w:space="0" w:color="auto"/>
        <w:bottom w:val="none" w:sz="0" w:space="0" w:color="auto"/>
        <w:right w:val="none" w:sz="0" w:space="0" w:color="auto"/>
      </w:divBdr>
    </w:div>
    <w:div w:id="855115924">
      <w:bodyDiv w:val="1"/>
      <w:marLeft w:val="0"/>
      <w:marRight w:val="0"/>
      <w:marTop w:val="0"/>
      <w:marBottom w:val="0"/>
      <w:divBdr>
        <w:top w:val="none" w:sz="0" w:space="0" w:color="auto"/>
        <w:left w:val="none" w:sz="0" w:space="0" w:color="auto"/>
        <w:bottom w:val="none" w:sz="0" w:space="0" w:color="auto"/>
        <w:right w:val="none" w:sz="0" w:space="0" w:color="auto"/>
      </w:divBdr>
    </w:div>
    <w:div w:id="865293792">
      <w:bodyDiv w:val="1"/>
      <w:marLeft w:val="0"/>
      <w:marRight w:val="0"/>
      <w:marTop w:val="0"/>
      <w:marBottom w:val="0"/>
      <w:divBdr>
        <w:top w:val="none" w:sz="0" w:space="0" w:color="auto"/>
        <w:left w:val="none" w:sz="0" w:space="0" w:color="auto"/>
        <w:bottom w:val="none" w:sz="0" w:space="0" w:color="auto"/>
        <w:right w:val="none" w:sz="0" w:space="0" w:color="auto"/>
      </w:divBdr>
    </w:div>
    <w:div w:id="872690956">
      <w:bodyDiv w:val="1"/>
      <w:marLeft w:val="0"/>
      <w:marRight w:val="0"/>
      <w:marTop w:val="0"/>
      <w:marBottom w:val="0"/>
      <w:divBdr>
        <w:top w:val="none" w:sz="0" w:space="0" w:color="auto"/>
        <w:left w:val="none" w:sz="0" w:space="0" w:color="auto"/>
        <w:bottom w:val="none" w:sz="0" w:space="0" w:color="auto"/>
        <w:right w:val="none" w:sz="0" w:space="0" w:color="auto"/>
      </w:divBdr>
    </w:div>
    <w:div w:id="877812097">
      <w:bodyDiv w:val="1"/>
      <w:marLeft w:val="0"/>
      <w:marRight w:val="0"/>
      <w:marTop w:val="0"/>
      <w:marBottom w:val="0"/>
      <w:divBdr>
        <w:top w:val="none" w:sz="0" w:space="0" w:color="auto"/>
        <w:left w:val="none" w:sz="0" w:space="0" w:color="auto"/>
        <w:bottom w:val="none" w:sz="0" w:space="0" w:color="auto"/>
        <w:right w:val="none" w:sz="0" w:space="0" w:color="auto"/>
      </w:divBdr>
    </w:div>
    <w:div w:id="878013188">
      <w:bodyDiv w:val="1"/>
      <w:marLeft w:val="0"/>
      <w:marRight w:val="0"/>
      <w:marTop w:val="0"/>
      <w:marBottom w:val="0"/>
      <w:divBdr>
        <w:top w:val="none" w:sz="0" w:space="0" w:color="auto"/>
        <w:left w:val="none" w:sz="0" w:space="0" w:color="auto"/>
        <w:bottom w:val="none" w:sz="0" w:space="0" w:color="auto"/>
        <w:right w:val="none" w:sz="0" w:space="0" w:color="auto"/>
      </w:divBdr>
    </w:div>
    <w:div w:id="880243483">
      <w:bodyDiv w:val="1"/>
      <w:marLeft w:val="0"/>
      <w:marRight w:val="0"/>
      <w:marTop w:val="0"/>
      <w:marBottom w:val="0"/>
      <w:divBdr>
        <w:top w:val="none" w:sz="0" w:space="0" w:color="auto"/>
        <w:left w:val="none" w:sz="0" w:space="0" w:color="auto"/>
        <w:bottom w:val="none" w:sz="0" w:space="0" w:color="auto"/>
        <w:right w:val="none" w:sz="0" w:space="0" w:color="auto"/>
      </w:divBdr>
      <w:divsChild>
        <w:div w:id="608704457">
          <w:marLeft w:val="547"/>
          <w:marRight w:val="0"/>
          <w:marTop w:val="120"/>
          <w:marBottom w:val="0"/>
          <w:divBdr>
            <w:top w:val="none" w:sz="0" w:space="0" w:color="auto"/>
            <w:left w:val="none" w:sz="0" w:space="0" w:color="auto"/>
            <w:bottom w:val="none" w:sz="0" w:space="0" w:color="auto"/>
            <w:right w:val="none" w:sz="0" w:space="0" w:color="auto"/>
          </w:divBdr>
        </w:div>
        <w:div w:id="1710452933">
          <w:marLeft w:val="547"/>
          <w:marRight w:val="0"/>
          <w:marTop w:val="120"/>
          <w:marBottom w:val="0"/>
          <w:divBdr>
            <w:top w:val="none" w:sz="0" w:space="0" w:color="auto"/>
            <w:left w:val="none" w:sz="0" w:space="0" w:color="auto"/>
            <w:bottom w:val="none" w:sz="0" w:space="0" w:color="auto"/>
            <w:right w:val="none" w:sz="0" w:space="0" w:color="auto"/>
          </w:divBdr>
        </w:div>
        <w:div w:id="458038607">
          <w:marLeft w:val="547"/>
          <w:marRight w:val="0"/>
          <w:marTop w:val="120"/>
          <w:marBottom w:val="0"/>
          <w:divBdr>
            <w:top w:val="none" w:sz="0" w:space="0" w:color="auto"/>
            <w:left w:val="none" w:sz="0" w:space="0" w:color="auto"/>
            <w:bottom w:val="none" w:sz="0" w:space="0" w:color="auto"/>
            <w:right w:val="none" w:sz="0" w:space="0" w:color="auto"/>
          </w:divBdr>
        </w:div>
        <w:div w:id="2135370353">
          <w:marLeft w:val="547"/>
          <w:marRight w:val="0"/>
          <w:marTop w:val="120"/>
          <w:marBottom w:val="0"/>
          <w:divBdr>
            <w:top w:val="none" w:sz="0" w:space="0" w:color="auto"/>
            <w:left w:val="none" w:sz="0" w:space="0" w:color="auto"/>
            <w:bottom w:val="none" w:sz="0" w:space="0" w:color="auto"/>
            <w:right w:val="none" w:sz="0" w:space="0" w:color="auto"/>
          </w:divBdr>
        </w:div>
      </w:divsChild>
    </w:div>
    <w:div w:id="881092950">
      <w:bodyDiv w:val="1"/>
      <w:marLeft w:val="0"/>
      <w:marRight w:val="0"/>
      <w:marTop w:val="0"/>
      <w:marBottom w:val="0"/>
      <w:divBdr>
        <w:top w:val="none" w:sz="0" w:space="0" w:color="auto"/>
        <w:left w:val="none" w:sz="0" w:space="0" w:color="auto"/>
        <w:bottom w:val="none" w:sz="0" w:space="0" w:color="auto"/>
        <w:right w:val="none" w:sz="0" w:space="0" w:color="auto"/>
      </w:divBdr>
    </w:div>
    <w:div w:id="881399914">
      <w:bodyDiv w:val="1"/>
      <w:marLeft w:val="0"/>
      <w:marRight w:val="0"/>
      <w:marTop w:val="0"/>
      <w:marBottom w:val="0"/>
      <w:divBdr>
        <w:top w:val="none" w:sz="0" w:space="0" w:color="auto"/>
        <w:left w:val="none" w:sz="0" w:space="0" w:color="auto"/>
        <w:bottom w:val="none" w:sz="0" w:space="0" w:color="auto"/>
        <w:right w:val="none" w:sz="0" w:space="0" w:color="auto"/>
      </w:divBdr>
    </w:div>
    <w:div w:id="883714971">
      <w:bodyDiv w:val="1"/>
      <w:marLeft w:val="0"/>
      <w:marRight w:val="0"/>
      <w:marTop w:val="0"/>
      <w:marBottom w:val="0"/>
      <w:divBdr>
        <w:top w:val="none" w:sz="0" w:space="0" w:color="auto"/>
        <w:left w:val="none" w:sz="0" w:space="0" w:color="auto"/>
        <w:bottom w:val="none" w:sz="0" w:space="0" w:color="auto"/>
        <w:right w:val="none" w:sz="0" w:space="0" w:color="auto"/>
      </w:divBdr>
    </w:div>
    <w:div w:id="887448348">
      <w:bodyDiv w:val="1"/>
      <w:marLeft w:val="0"/>
      <w:marRight w:val="0"/>
      <w:marTop w:val="0"/>
      <w:marBottom w:val="0"/>
      <w:divBdr>
        <w:top w:val="none" w:sz="0" w:space="0" w:color="auto"/>
        <w:left w:val="none" w:sz="0" w:space="0" w:color="auto"/>
        <w:bottom w:val="none" w:sz="0" w:space="0" w:color="auto"/>
        <w:right w:val="none" w:sz="0" w:space="0" w:color="auto"/>
      </w:divBdr>
      <w:divsChild>
        <w:div w:id="1118719340">
          <w:marLeft w:val="446"/>
          <w:marRight w:val="0"/>
          <w:marTop w:val="0"/>
          <w:marBottom w:val="0"/>
          <w:divBdr>
            <w:top w:val="none" w:sz="0" w:space="0" w:color="auto"/>
            <w:left w:val="none" w:sz="0" w:space="0" w:color="auto"/>
            <w:bottom w:val="none" w:sz="0" w:space="0" w:color="auto"/>
            <w:right w:val="none" w:sz="0" w:space="0" w:color="auto"/>
          </w:divBdr>
        </w:div>
      </w:divsChild>
    </w:div>
    <w:div w:id="890118507">
      <w:bodyDiv w:val="1"/>
      <w:marLeft w:val="0"/>
      <w:marRight w:val="0"/>
      <w:marTop w:val="0"/>
      <w:marBottom w:val="0"/>
      <w:divBdr>
        <w:top w:val="none" w:sz="0" w:space="0" w:color="auto"/>
        <w:left w:val="none" w:sz="0" w:space="0" w:color="auto"/>
        <w:bottom w:val="none" w:sz="0" w:space="0" w:color="auto"/>
        <w:right w:val="none" w:sz="0" w:space="0" w:color="auto"/>
      </w:divBdr>
    </w:div>
    <w:div w:id="900214458">
      <w:bodyDiv w:val="1"/>
      <w:marLeft w:val="0"/>
      <w:marRight w:val="0"/>
      <w:marTop w:val="0"/>
      <w:marBottom w:val="0"/>
      <w:divBdr>
        <w:top w:val="none" w:sz="0" w:space="0" w:color="auto"/>
        <w:left w:val="none" w:sz="0" w:space="0" w:color="auto"/>
        <w:bottom w:val="none" w:sz="0" w:space="0" w:color="auto"/>
        <w:right w:val="none" w:sz="0" w:space="0" w:color="auto"/>
      </w:divBdr>
    </w:div>
    <w:div w:id="901797420">
      <w:bodyDiv w:val="1"/>
      <w:marLeft w:val="0"/>
      <w:marRight w:val="0"/>
      <w:marTop w:val="0"/>
      <w:marBottom w:val="0"/>
      <w:divBdr>
        <w:top w:val="none" w:sz="0" w:space="0" w:color="auto"/>
        <w:left w:val="none" w:sz="0" w:space="0" w:color="auto"/>
        <w:bottom w:val="none" w:sz="0" w:space="0" w:color="auto"/>
        <w:right w:val="none" w:sz="0" w:space="0" w:color="auto"/>
      </w:divBdr>
    </w:div>
    <w:div w:id="903176862">
      <w:bodyDiv w:val="1"/>
      <w:marLeft w:val="0"/>
      <w:marRight w:val="0"/>
      <w:marTop w:val="0"/>
      <w:marBottom w:val="0"/>
      <w:divBdr>
        <w:top w:val="none" w:sz="0" w:space="0" w:color="auto"/>
        <w:left w:val="none" w:sz="0" w:space="0" w:color="auto"/>
        <w:bottom w:val="none" w:sz="0" w:space="0" w:color="auto"/>
        <w:right w:val="none" w:sz="0" w:space="0" w:color="auto"/>
      </w:divBdr>
    </w:div>
    <w:div w:id="904030969">
      <w:bodyDiv w:val="1"/>
      <w:marLeft w:val="0"/>
      <w:marRight w:val="0"/>
      <w:marTop w:val="0"/>
      <w:marBottom w:val="0"/>
      <w:divBdr>
        <w:top w:val="none" w:sz="0" w:space="0" w:color="auto"/>
        <w:left w:val="none" w:sz="0" w:space="0" w:color="auto"/>
        <w:bottom w:val="none" w:sz="0" w:space="0" w:color="auto"/>
        <w:right w:val="none" w:sz="0" w:space="0" w:color="auto"/>
      </w:divBdr>
    </w:div>
    <w:div w:id="914511428">
      <w:bodyDiv w:val="1"/>
      <w:marLeft w:val="0"/>
      <w:marRight w:val="0"/>
      <w:marTop w:val="0"/>
      <w:marBottom w:val="0"/>
      <w:divBdr>
        <w:top w:val="none" w:sz="0" w:space="0" w:color="auto"/>
        <w:left w:val="none" w:sz="0" w:space="0" w:color="auto"/>
        <w:bottom w:val="none" w:sz="0" w:space="0" w:color="auto"/>
        <w:right w:val="none" w:sz="0" w:space="0" w:color="auto"/>
      </w:divBdr>
    </w:div>
    <w:div w:id="915089958">
      <w:bodyDiv w:val="1"/>
      <w:marLeft w:val="0"/>
      <w:marRight w:val="0"/>
      <w:marTop w:val="0"/>
      <w:marBottom w:val="0"/>
      <w:divBdr>
        <w:top w:val="none" w:sz="0" w:space="0" w:color="auto"/>
        <w:left w:val="none" w:sz="0" w:space="0" w:color="auto"/>
        <w:bottom w:val="none" w:sz="0" w:space="0" w:color="auto"/>
        <w:right w:val="none" w:sz="0" w:space="0" w:color="auto"/>
      </w:divBdr>
    </w:div>
    <w:div w:id="918101882">
      <w:bodyDiv w:val="1"/>
      <w:marLeft w:val="0"/>
      <w:marRight w:val="0"/>
      <w:marTop w:val="0"/>
      <w:marBottom w:val="0"/>
      <w:divBdr>
        <w:top w:val="none" w:sz="0" w:space="0" w:color="auto"/>
        <w:left w:val="none" w:sz="0" w:space="0" w:color="auto"/>
        <w:bottom w:val="none" w:sz="0" w:space="0" w:color="auto"/>
        <w:right w:val="none" w:sz="0" w:space="0" w:color="auto"/>
      </w:divBdr>
    </w:div>
    <w:div w:id="919219565">
      <w:bodyDiv w:val="1"/>
      <w:marLeft w:val="0"/>
      <w:marRight w:val="0"/>
      <w:marTop w:val="0"/>
      <w:marBottom w:val="0"/>
      <w:divBdr>
        <w:top w:val="none" w:sz="0" w:space="0" w:color="auto"/>
        <w:left w:val="none" w:sz="0" w:space="0" w:color="auto"/>
        <w:bottom w:val="none" w:sz="0" w:space="0" w:color="auto"/>
        <w:right w:val="none" w:sz="0" w:space="0" w:color="auto"/>
      </w:divBdr>
    </w:div>
    <w:div w:id="919366542">
      <w:bodyDiv w:val="1"/>
      <w:marLeft w:val="0"/>
      <w:marRight w:val="0"/>
      <w:marTop w:val="0"/>
      <w:marBottom w:val="0"/>
      <w:divBdr>
        <w:top w:val="none" w:sz="0" w:space="0" w:color="auto"/>
        <w:left w:val="none" w:sz="0" w:space="0" w:color="auto"/>
        <w:bottom w:val="none" w:sz="0" w:space="0" w:color="auto"/>
        <w:right w:val="none" w:sz="0" w:space="0" w:color="auto"/>
      </w:divBdr>
    </w:div>
    <w:div w:id="932395551">
      <w:bodyDiv w:val="1"/>
      <w:marLeft w:val="0"/>
      <w:marRight w:val="0"/>
      <w:marTop w:val="0"/>
      <w:marBottom w:val="0"/>
      <w:divBdr>
        <w:top w:val="none" w:sz="0" w:space="0" w:color="auto"/>
        <w:left w:val="none" w:sz="0" w:space="0" w:color="auto"/>
        <w:bottom w:val="none" w:sz="0" w:space="0" w:color="auto"/>
        <w:right w:val="none" w:sz="0" w:space="0" w:color="auto"/>
      </w:divBdr>
      <w:divsChild>
        <w:div w:id="1111515184">
          <w:marLeft w:val="446"/>
          <w:marRight w:val="0"/>
          <w:marTop w:val="0"/>
          <w:marBottom w:val="0"/>
          <w:divBdr>
            <w:top w:val="none" w:sz="0" w:space="0" w:color="auto"/>
            <w:left w:val="none" w:sz="0" w:space="0" w:color="auto"/>
            <w:bottom w:val="none" w:sz="0" w:space="0" w:color="auto"/>
            <w:right w:val="none" w:sz="0" w:space="0" w:color="auto"/>
          </w:divBdr>
        </w:div>
        <w:div w:id="1988969926">
          <w:marLeft w:val="994"/>
          <w:marRight w:val="0"/>
          <w:marTop w:val="0"/>
          <w:marBottom w:val="0"/>
          <w:divBdr>
            <w:top w:val="none" w:sz="0" w:space="0" w:color="auto"/>
            <w:left w:val="none" w:sz="0" w:space="0" w:color="auto"/>
            <w:bottom w:val="none" w:sz="0" w:space="0" w:color="auto"/>
            <w:right w:val="none" w:sz="0" w:space="0" w:color="auto"/>
          </w:divBdr>
        </w:div>
        <w:div w:id="2121602135">
          <w:marLeft w:val="994"/>
          <w:marRight w:val="0"/>
          <w:marTop w:val="0"/>
          <w:marBottom w:val="0"/>
          <w:divBdr>
            <w:top w:val="none" w:sz="0" w:space="0" w:color="auto"/>
            <w:left w:val="none" w:sz="0" w:space="0" w:color="auto"/>
            <w:bottom w:val="none" w:sz="0" w:space="0" w:color="auto"/>
            <w:right w:val="none" w:sz="0" w:space="0" w:color="auto"/>
          </w:divBdr>
        </w:div>
        <w:div w:id="1012101166">
          <w:marLeft w:val="994"/>
          <w:marRight w:val="0"/>
          <w:marTop w:val="0"/>
          <w:marBottom w:val="0"/>
          <w:divBdr>
            <w:top w:val="none" w:sz="0" w:space="0" w:color="auto"/>
            <w:left w:val="none" w:sz="0" w:space="0" w:color="auto"/>
            <w:bottom w:val="none" w:sz="0" w:space="0" w:color="auto"/>
            <w:right w:val="none" w:sz="0" w:space="0" w:color="auto"/>
          </w:divBdr>
        </w:div>
      </w:divsChild>
    </w:div>
    <w:div w:id="934290457">
      <w:bodyDiv w:val="1"/>
      <w:marLeft w:val="0"/>
      <w:marRight w:val="0"/>
      <w:marTop w:val="0"/>
      <w:marBottom w:val="0"/>
      <w:divBdr>
        <w:top w:val="none" w:sz="0" w:space="0" w:color="auto"/>
        <w:left w:val="none" w:sz="0" w:space="0" w:color="auto"/>
        <w:bottom w:val="none" w:sz="0" w:space="0" w:color="auto"/>
        <w:right w:val="none" w:sz="0" w:space="0" w:color="auto"/>
      </w:divBdr>
    </w:div>
    <w:div w:id="935285161">
      <w:bodyDiv w:val="1"/>
      <w:marLeft w:val="0"/>
      <w:marRight w:val="0"/>
      <w:marTop w:val="0"/>
      <w:marBottom w:val="0"/>
      <w:divBdr>
        <w:top w:val="none" w:sz="0" w:space="0" w:color="auto"/>
        <w:left w:val="none" w:sz="0" w:space="0" w:color="auto"/>
        <w:bottom w:val="none" w:sz="0" w:space="0" w:color="auto"/>
        <w:right w:val="none" w:sz="0" w:space="0" w:color="auto"/>
      </w:divBdr>
    </w:div>
    <w:div w:id="948388700">
      <w:bodyDiv w:val="1"/>
      <w:marLeft w:val="0"/>
      <w:marRight w:val="0"/>
      <w:marTop w:val="0"/>
      <w:marBottom w:val="0"/>
      <w:divBdr>
        <w:top w:val="none" w:sz="0" w:space="0" w:color="auto"/>
        <w:left w:val="none" w:sz="0" w:space="0" w:color="auto"/>
        <w:bottom w:val="none" w:sz="0" w:space="0" w:color="auto"/>
        <w:right w:val="none" w:sz="0" w:space="0" w:color="auto"/>
      </w:divBdr>
    </w:div>
    <w:div w:id="954866341">
      <w:bodyDiv w:val="1"/>
      <w:marLeft w:val="0"/>
      <w:marRight w:val="0"/>
      <w:marTop w:val="0"/>
      <w:marBottom w:val="0"/>
      <w:divBdr>
        <w:top w:val="none" w:sz="0" w:space="0" w:color="auto"/>
        <w:left w:val="none" w:sz="0" w:space="0" w:color="auto"/>
        <w:bottom w:val="none" w:sz="0" w:space="0" w:color="auto"/>
        <w:right w:val="none" w:sz="0" w:space="0" w:color="auto"/>
      </w:divBdr>
    </w:div>
    <w:div w:id="955140421">
      <w:bodyDiv w:val="1"/>
      <w:marLeft w:val="0"/>
      <w:marRight w:val="0"/>
      <w:marTop w:val="0"/>
      <w:marBottom w:val="0"/>
      <w:divBdr>
        <w:top w:val="none" w:sz="0" w:space="0" w:color="auto"/>
        <w:left w:val="none" w:sz="0" w:space="0" w:color="auto"/>
        <w:bottom w:val="none" w:sz="0" w:space="0" w:color="auto"/>
        <w:right w:val="none" w:sz="0" w:space="0" w:color="auto"/>
      </w:divBdr>
    </w:div>
    <w:div w:id="955332369">
      <w:bodyDiv w:val="1"/>
      <w:marLeft w:val="0"/>
      <w:marRight w:val="0"/>
      <w:marTop w:val="0"/>
      <w:marBottom w:val="0"/>
      <w:divBdr>
        <w:top w:val="none" w:sz="0" w:space="0" w:color="auto"/>
        <w:left w:val="none" w:sz="0" w:space="0" w:color="auto"/>
        <w:bottom w:val="none" w:sz="0" w:space="0" w:color="auto"/>
        <w:right w:val="none" w:sz="0" w:space="0" w:color="auto"/>
      </w:divBdr>
    </w:div>
    <w:div w:id="961961485">
      <w:bodyDiv w:val="1"/>
      <w:marLeft w:val="0"/>
      <w:marRight w:val="0"/>
      <w:marTop w:val="0"/>
      <w:marBottom w:val="0"/>
      <w:divBdr>
        <w:top w:val="none" w:sz="0" w:space="0" w:color="auto"/>
        <w:left w:val="none" w:sz="0" w:space="0" w:color="auto"/>
        <w:bottom w:val="none" w:sz="0" w:space="0" w:color="auto"/>
        <w:right w:val="none" w:sz="0" w:space="0" w:color="auto"/>
      </w:divBdr>
    </w:div>
    <w:div w:id="962731780">
      <w:bodyDiv w:val="1"/>
      <w:marLeft w:val="0"/>
      <w:marRight w:val="0"/>
      <w:marTop w:val="0"/>
      <w:marBottom w:val="0"/>
      <w:divBdr>
        <w:top w:val="none" w:sz="0" w:space="0" w:color="auto"/>
        <w:left w:val="none" w:sz="0" w:space="0" w:color="auto"/>
        <w:bottom w:val="none" w:sz="0" w:space="0" w:color="auto"/>
        <w:right w:val="none" w:sz="0" w:space="0" w:color="auto"/>
      </w:divBdr>
    </w:div>
    <w:div w:id="964895959">
      <w:bodyDiv w:val="1"/>
      <w:marLeft w:val="0"/>
      <w:marRight w:val="0"/>
      <w:marTop w:val="0"/>
      <w:marBottom w:val="0"/>
      <w:divBdr>
        <w:top w:val="none" w:sz="0" w:space="0" w:color="auto"/>
        <w:left w:val="none" w:sz="0" w:space="0" w:color="auto"/>
        <w:bottom w:val="none" w:sz="0" w:space="0" w:color="auto"/>
        <w:right w:val="none" w:sz="0" w:space="0" w:color="auto"/>
      </w:divBdr>
    </w:div>
    <w:div w:id="970668212">
      <w:bodyDiv w:val="1"/>
      <w:marLeft w:val="0"/>
      <w:marRight w:val="0"/>
      <w:marTop w:val="0"/>
      <w:marBottom w:val="0"/>
      <w:divBdr>
        <w:top w:val="none" w:sz="0" w:space="0" w:color="auto"/>
        <w:left w:val="none" w:sz="0" w:space="0" w:color="auto"/>
        <w:bottom w:val="none" w:sz="0" w:space="0" w:color="auto"/>
        <w:right w:val="none" w:sz="0" w:space="0" w:color="auto"/>
      </w:divBdr>
    </w:div>
    <w:div w:id="972100918">
      <w:bodyDiv w:val="1"/>
      <w:marLeft w:val="0"/>
      <w:marRight w:val="0"/>
      <w:marTop w:val="0"/>
      <w:marBottom w:val="0"/>
      <w:divBdr>
        <w:top w:val="none" w:sz="0" w:space="0" w:color="auto"/>
        <w:left w:val="none" w:sz="0" w:space="0" w:color="auto"/>
        <w:bottom w:val="none" w:sz="0" w:space="0" w:color="auto"/>
        <w:right w:val="none" w:sz="0" w:space="0" w:color="auto"/>
      </w:divBdr>
    </w:div>
    <w:div w:id="977421270">
      <w:bodyDiv w:val="1"/>
      <w:marLeft w:val="0"/>
      <w:marRight w:val="0"/>
      <w:marTop w:val="0"/>
      <w:marBottom w:val="0"/>
      <w:divBdr>
        <w:top w:val="none" w:sz="0" w:space="0" w:color="auto"/>
        <w:left w:val="none" w:sz="0" w:space="0" w:color="auto"/>
        <w:bottom w:val="none" w:sz="0" w:space="0" w:color="auto"/>
        <w:right w:val="none" w:sz="0" w:space="0" w:color="auto"/>
      </w:divBdr>
    </w:div>
    <w:div w:id="978610150">
      <w:bodyDiv w:val="1"/>
      <w:marLeft w:val="0"/>
      <w:marRight w:val="0"/>
      <w:marTop w:val="0"/>
      <w:marBottom w:val="0"/>
      <w:divBdr>
        <w:top w:val="none" w:sz="0" w:space="0" w:color="auto"/>
        <w:left w:val="none" w:sz="0" w:space="0" w:color="auto"/>
        <w:bottom w:val="none" w:sz="0" w:space="0" w:color="auto"/>
        <w:right w:val="none" w:sz="0" w:space="0" w:color="auto"/>
      </w:divBdr>
    </w:div>
    <w:div w:id="982151655">
      <w:bodyDiv w:val="1"/>
      <w:marLeft w:val="0"/>
      <w:marRight w:val="0"/>
      <w:marTop w:val="0"/>
      <w:marBottom w:val="0"/>
      <w:divBdr>
        <w:top w:val="none" w:sz="0" w:space="0" w:color="auto"/>
        <w:left w:val="none" w:sz="0" w:space="0" w:color="auto"/>
        <w:bottom w:val="none" w:sz="0" w:space="0" w:color="auto"/>
        <w:right w:val="none" w:sz="0" w:space="0" w:color="auto"/>
      </w:divBdr>
    </w:div>
    <w:div w:id="987124636">
      <w:bodyDiv w:val="1"/>
      <w:marLeft w:val="0"/>
      <w:marRight w:val="0"/>
      <w:marTop w:val="0"/>
      <w:marBottom w:val="0"/>
      <w:divBdr>
        <w:top w:val="none" w:sz="0" w:space="0" w:color="auto"/>
        <w:left w:val="none" w:sz="0" w:space="0" w:color="auto"/>
        <w:bottom w:val="none" w:sz="0" w:space="0" w:color="auto"/>
        <w:right w:val="none" w:sz="0" w:space="0" w:color="auto"/>
      </w:divBdr>
    </w:div>
    <w:div w:id="989217319">
      <w:bodyDiv w:val="1"/>
      <w:marLeft w:val="0"/>
      <w:marRight w:val="0"/>
      <w:marTop w:val="0"/>
      <w:marBottom w:val="0"/>
      <w:divBdr>
        <w:top w:val="none" w:sz="0" w:space="0" w:color="auto"/>
        <w:left w:val="none" w:sz="0" w:space="0" w:color="auto"/>
        <w:bottom w:val="none" w:sz="0" w:space="0" w:color="auto"/>
        <w:right w:val="none" w:sz="0" w:space="0" w:color="auto"/>
      </w:divBdr>
      <w:divsChild>
        <w:div w:id="408163750">
          <w:marLeft w:val="994"/>
          <w:marRight w:val="0"/>
          <w:marTop w:val="0"/>
          <w:marBottom w:val="0"/>
          <w:divBdr>
            <w:top w:val="none" w:sz="0" w:space="0" w:color="auto"/>
            <w:left w:val="none" w:sz="0" w:space="0" w:color="auto"/>
            <w:bottom w:val="none" w:sz="0" w:space="0" w:color="auto"/>
            <w:right w:val="none" w:sz="0" w:space="0" w:color="auto"/>
          </w:divBdr>
        </w:div>
        <w:div w:id="7634732">
          <w:marLeft w:val="1526"/>
          <w:marRight w:val="0"/>
          <w:marTop w:val="0"/>
          <w:marBottom w:val="0"/>
          <w:divBdr>
            <w:top w:val="none" w:sz="0" w:space="0" w:color="auto"/>
            <w:left w:val="none" w:sz="0" w:space="0" w:color="auto"/>
            <w:bottom w:val="none" w:sz="0" w:space="0" w:color="auto"/>
            <w:right w:val="none" w:sz="0" w:space="0" w:color="auto"/>
          </w:divBdr>
        </w:div>
        <w:div w:id="417598994">
          <w:marLeft w:val="994"/>
          <w:marRight w:val="0"/>
          <w:marTop w:val="0"/>
          <w:marBottom w:val="0"/>
          <w:divBdr>
            <w:top w:val="none" w:sz="0" w:space="0" w:color="auto"/>
            <w:left w:val="none" w:sz="0" w:space="0" w:color="auto"/>
            <w:bottom w:val="none" w:sz="0" w:space="0" w:color="auto"/>
            <w:right w:val="none" w:sz="0" w:space="0" w:color="auto"/>
          </w:divBdr>
        </w:div>
        <w:div w:id="1699038662">
          <w:marLeft w:val="1526"/>
          <w:marRight w:val="0"/>
          <w:marTop w:val="0"/>
          <w:marBottom w:val="0"/>
          <w:divBdr>
            <w:top w:val="none" w:sz="0" w:space="0" w:color="auto"/>
            <w:left w:val="none" w:sz="0" w:space="0" w:color="auto"/>
            <w:bottom w:val="none" w:sz="0" w:space="0" w:color="auto"/>
            <w:right w:val="none" w:sz="0" w:space="0" w:color="auto"/>
          </w:divBdr>
        </w:div>
        <w:div w:id="1615864451">
          <w:marLeft w:val="1526"/>
          <w:marRight w:val="0"/>
          <w:marTop w:val="0"/>
          <w:marBottom w:val="0"/>
          <w:divBdr>
            <w:top w:val="none" w:sz="0" w:space="0" w:color="auto"/>
            <w:left w:val="none" w:sz="0" w:space="0" w:color="auto"/>
            <w:bottom w:val="none" w:sz="0" w:space="0" w:color="auto"/>
            <w:right w:val="none" w:sz="0" w:space="0" w:color="auto"/>
          </w:divBdr>
        </w:div>
        <w:div w:id="826095848">
          <w:marLeft w:val="994"/>
          <w:marRight w:val="0"/>
          <w:marTop w:val="0"/>
          <w:marBottom w:val="0"/>
          <w:divBdr>
            <w:top w:val="none" w:sz="0" w:space="0" w:color="auto"/>
            <w:left w:val="none" w:sz="0" w:space="0" w:color="auto"/>
            <w:bottom w:val="none" w:sz="0" w:space="0" w:color="auto"/>
            <w:right w:val="none" w:sz="0" w:space="0" w:color="auto"/>
          </w:divBdr>
        </w:div>
        <w:div w:id="1450860839">
          <w:marLeft w:val="1526"/>
          <w:marRight w:val="0"/>
          <w:marTop w:val="0"/>
          <w:marBottom w:val="0"/>
          <w:divBdr>
            <w:top w:val="none" w:sz="0" w:space="0" w:color="auto"/>
            <w:left w:val="none" w:sz="0" w:space="0" w:color="auto"/>
            <w:bottom w:val="none" w:sz="0" w:space="0" w:color="auto"/>
            <w:right w:val="none" w:sz="0" w:space="0" w:color="auto"/>
          </w:divBdr>
        </w:div>
      </w:divsChild>
    </w:div>
    <w:div w:id="999695640">
      <w:bodyDiv w:val="1"/>
      <w:marLeft w:val="0"/>
      <w:marRight w:val="0"/>
      <w:marTop w:val="0"/>
      <w:marBottom w:val="0"/>
      <w:divBdr>
        <w:top w:val="none" w:sz="0" w:space="0" w:color="auto"/>
        <w:left w:val="none" w:sz="0" w:space="0" w:color="auto"/>
        <w:bottom w:val="none" w:sz="0" w:space="0" w:color="auto"/>
        <w:right w:val="none" w:sz="0" w:space="0" w:color="auto"/>
      </w:divBdr>
    </w:div>
    <w:div w:id="1000351052">
      <w:bodyDiv w:val="1"/>
      <w:marLeft w:val="0"/>
      <w:marRight w:val="0"/>
      <w:marTop w:val="0"/>
      <w:marBottom w:val="0"/>
      <w:divBdr>
        <w:top w:val="none" w:sz="0" w:space="0" w:color="auto"/>
        <w:left w:val="none" w:sz="0" w:space="0" w:color="auto"/>
        <w:bottom w:val="none" w:sz="0" w:space="0" w:color="auto"/>
        <w:right w:val="none" w:sz="0" w:space="0" w:color="auto"/>
      </w:divBdr>
    </w:div>
    <w:div w:id="1003320149">
      <w:bodyDiv w:val="1"/>
      <w:marLeft w:val="0"/>
      <w:marRight w:val="0"/>
      <w:marTop w:val="0"/>
      <w:marBottom w:val="0"/>
      <w:divBdr>
        <w:top w:val="none" w:sz="0" w:space="0" w:color="auto"/>
        <w:left w:val="none" w:sz="0" w:space="0" w:color="auto"/>
        <w:bottom w:val="none" w:sz="0" w:space="0" w:color="auto"/>
        <w:right w:val="none" w:sz="0" w:space="0" w:color="auto"/>
      </w:divBdr>
    </w:div>
    <w:div w:id="1003360885">
      <w:bodyDiv w:val="1"/>
      <w:marLeft w:val="0"/>
      <w:marRight w:val="0"/>
      <w:marTop w:val="0"/>
      <w:marBottom w:val="0"/>
      <w:divBdr>
        <w:top w:val="none" w:sz="0" w:space="0" w:color="auto"/>
        <w:left w:val="none" w:sz="0" w:space="0" w:color="auto"/>
        <w:bottom w:val="none" w:sz="0" w:space="0" w:color="auto"/>
        <w:right w:val="none" w:sz="0" w:space="0" w:color="auto"/>
      </w:divBdr>
      <w:divsChild>
        <w:div w:id="1756365239">
          <w:marLeft w:val="446"/>
          <w:marRight w:val="0"/>
          <w:marTop w:val="120"/>
          <w:marBottom w:val="0"/>
          <w:divBdr>
            <w:top w:val="none" w:sz="0" w:space="0" w:color="auto"/>
            <w:left w:val="none" w:sz="0" w:space="0" w:color="auto"/>
            <w:bottom w:val="none" w:sz="0" w:space="0" w:color="auto"/>
            <w:right w:val="none" w:sz="0" w:space="0" w:color="auto"/>
          </w:divBdr>
        </w:div>
        <w:div w:id="711154181">
          <w:marLeft w:val="446"/>
          <w:marRight w:val="0"/>
          <w:marTop w:val="120"/>
          <w:marBottom w:val="0"/>
          <w:divBdr>
            <w:top w:val="none" w:sz="0" w:space="0" w:color="auto"/>
            <w:left w:val="none" w:sz="0" w:space="0" w:color="auto"/>
            <w:bottom w:val="none" w:sz="0" w:space="0" w:color="auto"/>
            <w:right w:val="none" w:sz="0" w:space="0" w:color="auto"/>
          </w:divBdr>
        </w:div>
        <w:div w:id="584459808">
          <w:marLeft w:val="446"/>
          <w:marRight w:val="0"/>
          <w:marTop w:val="120"/>
          <w:marBottom w:val="0"/>
          <w:divBdr>
            <w:top w:val="none" w:sz="0" w:space="0" w:color="auto"/>
            <w:left w:val="none" w:sz="0" w:space="0" w:color="auto"/>
            <w:bottom w:val="none" w:sz="0" w:space="0" w:color="auto"/>
            <w:right w:val="none" w:sz="0" w:space="0" w:color="auto"/>
          </w:divBdr>
        </w:div>
      </w:divsChild>
    </w:div>
    <w:div w:id="1006057567">
      <w:bodyDiv w:val="1"/>
      <w:marLeft w:val="0"/>
      <w:marRight w:val="0"/>
      <w:marTop w:val="0"/>
      <w:marBottom w:val="0"/>
      <w:divBdr>
        <w:top w:val="none" w:sz="0" w:space="0" w:color="auto"/>
        <w:left w:val="none" w:sz="0" w:space="0" w:color="auto"/>
        <w:bottom w:val="none" w:sz="0" w:space="0" w:color="auto"/>
        <w:right w:val="none" w:sz="0" w:space="0" w:color="auto"/>
      </w:divBdr>
      <w:divsChild>
        <w:div w:id="556940717">
          <w:marLeft w:val="446"/>
          <w:marRight w:val="0"/>
          <w:marTop w:val="0"/>
          <w:marBottom w:val="0"/>
          <w:divBdr>
            <w:top w:val="none" w:sz="0" w:space="0" w:color="auto"/>
            <w:left w:val="none" w:sz="0" w:space="0" w:color="auto"/>
            <w:bottom w:val="none" w:sz="0" w:space="0" w:color="auto"/>
            <w:right w:val="none" w:sz="0" w:space="0" w:color="auto"/>
          </w:divBdr>
        </w:div>
      </w:divsChild>
    </w:div>
    <w:div w:id="1016922407">
      <w:bodyDiv w:val="1"/>
      <w:marLeft w:val="0"/>
      <w:marRight w:val="0"/>
      <w:marTop w:val="0"/>
      <w:marBottom w:val="0"/>
      <w:divBdr>
        <w:top w:val="none" w:sz="0" w:space="0" w:color="auto"/>
        <w:left w:val="none" w:sz="0" w:space="0" w:color="auto"/>
        <w:bottom w:val="none" w:sz="0" w:space="0" w:color="auto"/>
        <w:right w:val="none" w:sz="0" w:space="0" w:color="auto"/>
      </w:divBdr>
      <w:divsChild>
        <w:div w:id="1895194526">
          <w:marLeft w:val="446"/>
          <w:marRight w:val="0"/>
          <w:marTop w:val="0"/>
          <w:marBottom w:val="0"/>
          <w:divBdr>
            <w:top w:val="none" w:sz="0" w:space="0" w:color="auto"/>
            <w:left w:val="none" w:sz="0" w:space="0" w:color="auto"/>
            <w:bottom w:val="none" w:sz="0" w:space="0" w:color="auto"/>
            <w:right w:val="none" w:sz="0" w:space="0" w:color="auto"/>
          </w:divBdr>
        </w:div>
        <w:div w:id="1071469769">
          <w:marLeft w:val="446"/>
          <w:marRight w:val="0"/>
          <w:marTop w:val="0"/>
          <w:marBottom w:val="0"/>
          <w:divBdr>
            <w:top w:val="none" w:sz="0" w:space="0" w:color="auto"/>
            <w:left w:val="none" w:sz="0" w:space="0" w:color="auto"/>
            <w:bottom w:val="none" w:sz="0" w:space="0" w:color="auto"/>
            <w:right w:val="none" w:sz="0" w:space="0" w:color="auto"/>
          </w:divBdr>
        </w:div>
        <w:div w:id="247007704">
          <w:marLeft w:val="446"/>
          <w:marRight w:val="0"/>
          <w:marTop w:val="0"/>
          <w:marBottom w:val="0"/>
          <w:divBdr>
            <w:top w:val="none" w:sz="0" w:space="0" w:color="auto"/>
            <w:left w:val="none" w:sz="0" w:space="0" w:color="auto"/>
            <w:bottom w:val="none" w:sz="0" w:space="0" w:color="auto"/>
            <w:right w:val="none" w:sz="0" w:space="0" w:color="auto"/>
          </w:divBdr>
        </w:div>
        <w:div w:id="252131305">
          <w:marLeft w:val="446"/>
          <w:marRight w:val="0"/>
          <w:marTop w:val="0"/>
          <w:marBottom w:val="0"/>
          <w:divBdr>
            <w:top w:val="none" w:sz="0" w:space="0" w:color="auto"/>
            <w:left w:val="none" w:sz="0" w:space="0" w:color="auto"/>
            <w:bottom w:val="none" w:sz="0" w:space="0" w:color="auto"/>
            <w:right w:val="none" w:sz="0" w:space="0" w:color="auto"/>
          </w:divBdr>
        </w:div>
        <w:div w:id="1320570757">
          <w:marLeft w:val="446"/>
          <w:marRight w:val="0"/>
          <w:marTop w:val="0"/>
          <w:marBottom w:val="0"/>
          <w:divBdr>
            <w:top w:val="none" w:sz="0" w:space="0" w:color="auto"/>
            <w:left w:val="none" w:sz="0" w:space="0" w:color="auto"/>
            <w:bottom w:val="none" w:sz="0" w:space="0" w:color="auto"/>
            <w:right w:val="none" w:sz="0" w:space="0" w:color="auto"/>
          </w:divBdr>
        </w:div>
      </w:divsChild>
    </w:div>
    <w:div w:id="1017653752">
      <w:bodyDiv w:val="1"/>
      <w:marLeft w:val="0"/>
      <w:marRight w:val="0"/>
      <w:marTop w:val="0"/>
      <w:marBottom w:val="0"/>
      <w:divBdr>
        <w:top w:val="none" w:sz="0" w:space="0" w:color="auto"/>
        <w:left w:val="none" w:sz="0" w:space="0" w:color="auto"/>
        <w:bottom w:val="none" w:sz="0" w:space="0" w:color="auto"/>
        <w:right w:val="none" w:sz="0" w:space="0" w:color="auto"/>
      </w:divBdr>
      <w:divsChild>
        <w:div w:id="2011635779">
          <w:marLeft w:val="446"/>
          <w:marRight w:val="0"/>
          <w:marTop w:val="120"/>
          <w:marBottom w:val="0"/>
          <w:divBdr>
            <w:top w:val="none" w:sz="0" w:space="0" w:color="auto"/>
            <w:left w:val="none" w:sz="0" w:space="0" w:color="auto"/>
            <w:bottom w:val="none" w:sz="0" w:space="0" w:color="auto"/>
            <w:right w:val="none" w:sz="0" w:space="0" w:color="auto"/>
          </w:divBdr>
        </w:div>
      </w:divsChild>
    </w:div>
    <w:div w:id="1023285000">
      <w:bodyDiv w:val="1"/>
      <w:marLeft w:val="0"/>
      <w:marRight w:val="0"/>
      <w:marTop w:val="0"/>
      <w:marBottom w:val="0"/>
      <w:divBdr>
        <w:top w:val="none" w:sz="0" w:space="0" w:color="auto"/>
        <w:left w:val="none" w:sz="0" w:space="0" w:color="auto"/>
        <w:bottom w:val="none" w:sz="0" w:space="0" w:color="auto"/>
        <w:right w:val="none" w:sz="0" w:space="0" w:color="auto"/>
      </w:divBdr>
    </w:div>
    <w:div w:id="1023480119">
      <w:bodyDiv w:val="1"/>
      <w:marLeft w:val="0"/>
      <w:marRight w:val="0"/>
      <w:marTop w:val="0"/>
      <w:marBottom w:val="0"/>
      <w:divBdr>
        <w:top w:val="none" w:sz="0" w:space="0" w:color="auto"/>
        <w:left w:val="none" w:sz="0" w:space="0" w:color="auto"/>
        <w:bottom w:val="none" w:sz="0" w:space="0" w:color="auto"/>
        <w:right w:val="none" w:sz="0" w:space="0" w:color="auto"/>
      </w:divBdr>
      <w:divsChild>
        <w:div w:id="391005701">
          <w:marLeft w:val="446"/>
          <w:marRight w:val="0"/>
          <w:marTop w:val="0"/>
          <w:marBottom w:val="0"/>
          <w:divBdr>
            <w:top w:val="none" w:sz="0" w:space="0" w:color="auto"/>
            <w:left w:val="none" w:sz="0" w:space="0" w:color="auto"/>
            <w:bottom w:val="none" w:sz="0" w:space="0" w:color="auto"/>
            <w:right w:val="none" w:sz="0" w:space="0" w:color="auto"/>
          </w:divBdr>
        </w:div>
        <w:div w:id="10035329">
          <w:marLeft w:val="446"/>
          <w:marRight w:val="0"/>
          <w:marTop w:val="0"/>
          <w:marBottom w:val="0"/>
          <w:divBdr>
            <w:top w:val="none" w:sz="0" w:space="0" w:color="auto"/>
            <w:left w:val="none" w:sz="0" w:space="0" w:color="auto"/>
            <w:bottom w:val="none" w:sz="0" w:space="0" w:color="auto"/>
            <w:right w:val="none" w:sz="0" w:space="0" w:color="auto"/>
          </w:divBdr>
        </w:div>
        <w:div w:id="52853921">
          <w:marLeft w:val="994"/>
          <w:marRight w:val="0"/>
          <w:marTop w:val="0"/>
          <w:marBottom w:val="0"/>
          <w:divBdr>
            <w:top w:val="none" w:sz="0" w:space="0" w:color="auto"/>
            <w:left w:val="none" w:sz="0" w:space="0" w:color="auto"/>
            <w:bottom w:val="none" w:sz="0" w:space="0" w:color="auto"/>
            <w:right w:val="none" w:sz="0" w:space="0" w:color="auto"/>
          </w:divBdr>
        </w:div>
        <w:div w:id="481240699">
          <w:marLeft w:val="446"/>
          <w:marRight w:val="0"/>
          <w:marTop w:val="0"/>
          <w:marBottom w:val="0"/>
          <w:divBdr>
            <w:top w:val="none" w:sz="0" w:space="0" w:color="auto"/>
            <w:left w:val="none" w:sz="0" w:space="0" w:color="auto"/>
            <w:bottom w:val="none" w:sz="0" w:space="0" w:color="auto"/>
            <w:right w:val="none" w:sz="0" w:space="0" w:color="auto"/>
          </w:divBdr>
        </w:div>
        <w:div w:id="283461845">
          <w:marLeft w:val="994"/>
          <w:marRight w:val="0"/>
          <w:marTop w:val="0"/>
          <w:marBottom w:val="0"/>
          <w:divBdr>
            <w:top w:val="none" w:sz="0" w:space="0" w:color="auto"/>
            <w:left w:val="none" w:sz="0" w:space="0" w:color="auto"/>
            <w:bottom w:val="none" w:sz="0" w:space="0" w:color="auto"/>
            <w:right w:val="none" w:sz="0" w:space="0" w:color="auto"/>
          </w:divBdr>
        </w:div>
        <w:div w:id="1780099012">
          <w:marLeft w:val="994"/>
          <w:marRight w:val="0"/>
          <w:marTop w:val="0"/>
          <w:marBottom w:val="0"/>
          <w:divBdr>
            <w:top w:val="none" w:sz="0" w:space="0" w:color="auto"/>
            <w:left w:val="none" w:sz="0" w:space="0" w:color="auto"/>
            <w:bottom w:val="none" w:sz="0" w:space="0" w:color="auto"/>
            <w:right w:val="none" w:sz="0" w:space="0" w:color="auto"/>
          </w:divBdr>
        </w:div>
        <w:div w:id="1532693763">
          <w:marLeft w:val="994"/>
          <w:marRight w:val="0"/>
          <w:marTop w:val="0"/>
          <w:marBottom w:val="0"/>
          <w:divBdr>
            <w:top w:val="none" w:sz="0" w:space="0" w:color="auto"/>
            <w:left w:val="none" w:sz="0" w:space="0" w:color="auto"/>
            <w:bottom w:val="none" w:sz="0" w:space="0" w:color="auto"/>
            <w:right w:val="none" w:sz="0" w:space="0" w:color="auto"/>
          </w:divBdr>
        </w:div>
      </w:divsChild>
    </w:div>
    <w:div w:id="1024674816">
      <w:bodyDiv w:val="1"/>
      <w:marLeft w:val="0"/>
      <w:marRight w:val="0"/>
      <w:marTop w:val="0"/>
      <w:marBottom w:val="0"/>
      <w:divBdr>
        <w:top w:val="none" w:sz="0" w:space="0" w:color="auto"/>
        <w:left w:val="none" w:sz="0" w:space="0" w:color="auto"/>
        <w:bottom w:val="none" w:sz="0" w:space="0" w:color="auto"/>
        <w:right w:val="none" w:sz="0" w:space="0" w:color="auto"/>
      </w:divBdr>
    </w:div>
    <w:div w:id="1043136583">
      <w:bodyDiv w:val="1"/>
      <w:marLeft w:val="0"/>
      <w:marRight w:val="0"/>
      <w:marTop w:val="0"/>
      <w:marBottom w:val="0"/>
      <w:divBdr>
        <w:top w:val="none" w:sz="0" w:space="0" w:color="auto"/>
        <w:left w:val="none" w:sz="0" w:space="0" w:color="auto"/>
        <w:bottom w:val="none" w:sz="0" w:space="0" w:color="auto"/>
        <w:right w:val="none" w:sz="0" w:space="0" w:color="auto"/>
      </w:divBdr>
    </w:div>
    <w:div w:id="1043944274">
      <w:bodyDiv w:val="1"/>
      <w:marLeft w:val="0"/>
      <w:marRight w:val="0"/>
      <w:marTop w:val="0"/>
      <w:marBottom w:val="0"/>
      <w:divBdr>
        <w:top w:val="none" w:sz="0" w:space="0" w:color="auto"/>
        <w:left w:val="none" w:sz="0" w:space="0" w:color="auto"/>
        <w:bottom w:val="none" w:sz="0" w:space="0" w:color="auto"/>
        <w:right w:val="none" w:sz="0" w:space="0" w:color="auto"/>
      </w:divBdr>
    </w:div>
    <w:div w:id="1051997506">
      <w:bodyDiv w:val="1"/>
      <w:marLeft w:val="0"/>
      <w:marRight w:val="0"/>
      <w:marTop w:val="0"/>
      <w:marBottom w:val="0"/>
      <w:divBdr>
        <w:top w:val="none" w:sz="0" w:space="0" w:color="auto"/>
        <w:left w:val="none" w:sz="0" w:space="0" w:color="auto"/>
        <w:bottom w:val="none" w:sz="0" w:space="0" w:color="auto"/>
        <w:right w:val="none" w:sz="0" w:space="0" w:color="auto"/>
      </w:divBdr>
    </w:div>
    <w:div w:id="1053118344">
      <w:bodyDiv w:val="1"/>
      <w:marLeft w:val="0"/>
      <w:marRight w:val="0"/>
      <w:marTop w:val="0"/>
      <w:marBottom w:val="0"/>
      <w:divBdr>
        <w:top w:val="none" w:sz="0" w:space="0" w:color="auto"/>
        <w:left w:val="none" w:sz="0" w:space="0" w:color="auto"/>
        <w:bottom w:val="none" w:sz="0" w:space="0" w:color="auto"/>
        <w:right w:val="none" w:sz="0" w:space="0" w:color="auto"/>
      </w:divBdr>
    </w:div>
    <w:div w:id="1054432881">
      <w:bodyDiv w:val="1"/>
      <w:marLeft w:val="0"/>
      <w:marRight w:val="0"/>
      <w:marTop w:val="0"/>
      <w:marBottom w:val="0"/>
      <w:divBdr>
        <w:top w:val="none" w:sz="0" w:space="0" w:color="auto"/>
        <w:left w:val="none" w:sz="0" w:space="0" w:color="auto"/>
        <w:bottom w:val="none" w:sz="0" w:space="0" w:color="auto"/>
        <w:right w:val="none" w:sz="0" w:space="0" w:color="auto"/>
      </w:divBdr>
    </w:div>
    <w:div w:id="1057776580">
      <w:bodyDiv w:val="1"/>
      <w:marLeft w:val="0"/>
      <w:marRight w:val="0"/>
      <w:marTop w:val="0"/>
      <w:marBottom w:val="0"/>
      <w:divBdr>
        <w:top w:val="none" w:sz="0" w:space="0" w:color="auto"/>
        <w:left w:val="none" w:sz="0" w:space="0" w:color="auto"/>
        <w:bottom w:val="none" w:sz="0" w:space="0" w:color="auto"/>
        <w:right w:val="none" w:sz="0" w:space="0" w:color="auto"/>
      </w:divBdr>
    </w:div>
    <w:div w:id="1060909482">
      <w:bodyDiv w:val="1"/>
      <w:marLeft w:val="0"/>
      <w:marRight w:val="0"/>
      <w:marTop w:val="0"/>
      <w:marBottom w:val="0"/>
      <w:divBdr>
        <w:top w:val="none" w:sz="0" w:space="0" w:color="auto"/>
        <w:left w:val="none" w:sz="0" w:space="0" w:color="auto"/>
        <w:bottom w:val="none" w:sz="0" w:space="0" w:color="auto"/>
        <w:right w:val="none" w:sz="0" w:space="0" w:color="auto"/>
      </w:divBdr>
    </w:div>
    <w:div w:id="1064597264">
      <w:bodyDiv w:val="1"/>
      <w:marLeft w:val="0"/>
      <w:marRight w:val="0"/>
      <w:marTop w:val="0"/>
      <w:marBottom w:val="0"/>
      <w:divBdr>
        <w:top w:val="none" w:sz="0" w:space="0" w:color="auto"/>
        <w:left w:val="none" w:sz="0" w:space="0" w:color="auto"/>
        <w:bottom w:val="none" w:sz="0" w:space="0" w:color="auto"/>
        <w:right w:val="none" w:sz="0" w:space="0" w:color="auto"/>
      </w:divBdr>
    </w:div>
    <w:div w:id="1070008006">
      <w:bodyDiv w:val="1"/>
      <w:marLeft w:val="0"/>
      <w:marRight w:val="0"/>
      <w:marTop w:val="0"/>
      <w:marBottom w:val="0"/>
      <w:divBdr>
        <w:top w:val="none" w:sz="0" w:space="0" w:color="auto"/>
        <w:left w:val="none" w:sz="0" w:space="0" w:color="auto"/>
        <w:bottom w:val="none" w:sz="0" w:space="0" w:color="auto"/>
        <w:right w:val="none" w:sz="0" w:space="0" w:color="auto"/>
      </w:divBdr>
    </w:div>
    <w:div w:id="1074669204">
      <w:bodyDiv w:val="1"/>
      <w:marLeft w:val="0"/>
      <w:marRight w:val="0"/>
      <w:marTop w:val="0"/>
      <w:marBottom w:val="0"/>
      <w:divBdr>
        <w:top w:val="none" w:sz="0" w:space="0" w:color="auto"/>
        <w:left w:val="none" w:sz="0" w:space="0" w:color="auto"/>
        <w:bottom w:val="none" w:sz="0" w:space="0" w:color="auto"/>
        <w:right w:val="none" w:sz="0" w:space="0" w:color="auto"/>
      </w:divBdr>
    </w:div>
    <w:div w:id="1077046949">
      <w:bodyDiv w:val="1"/>
      <w:marLeft w:val="0"/>
      <w:marRight w:val="0"/>
      <w:marTop w:val="0"/>
      <w:marBottom w:val="0"/>
      <w:divBdr>
        <w:top w:val="none" w:sz="0" w:space="0" w:color="auto"/>
        <w:left w:val="none" w:sz="0" w:space="0" w:color="auto"/>
        <w:bottom w:val="none" w:sz="0" w:space="0" w:color="auto"/>
        <w:right w:val="none" w:sz="0" w:space="0" w:color="auto"/>
      </w:divBdr>
    </w:div>
    <w:div w:id="1084230321">
      <w:bodyDiv w:val="1"/>
      <w:marLeft w:val="0"/>
      <w:marRight w:val="0"/>
      <w:marTop w:val="0"/>
      <w:marBottom w:val="0"/>
      <w:divBdr>
        <w:top w:val="none" w:sz="0" w:space="0" w:color="auto"/>
        <w:left w:val="none" w:sz="0" w:space="0" w:color="auto"/>
        <w:bottom w:val="none" w:sz="0" w:space="0" w:color="auto"/>
        <w:right w:val="none" w:sz="0" w:space="0" w:color="auto"/>
      </w:divBdr>
    </w:div>
    <w:div w:id="1090465729">
      <w:bodyDiv w:val="1"/>
      <w:marLeft w:val="0"/>
      <w:marRight w:val="0"/>
      <w:marTop w:val="0"/>
      <w:marBottom w:val="0"/>
      <w:divBdr>
        <w:top w:val="none" w:sz="0" w:space="0" w:color="auto"/>
        <w:left w:val="none" w:sz="0" w:space="0" w:color="auto"/>
        <w:bottom w:val="none" w:sz="0" w:space="0" w:color="auto"/>
        <w:right w:val="none" w:sz="0" w:space="0" w:color="auto"/>
      </w:divBdr>
    </w:div>
    <w:div w:id="1093933442">
      <w:bodyDiv w:val="1"/>
      <w:marLeft w:val="0"/>
      <w:marRight w:val="0"/>
      <w:marTop w:val="0"/>
      <w:marBottom w:val="0"/>
      <w:divBdr>
        <w:top w:val="none" w:sz="0" w:space="0" w:color="auto"/>
        <w:left w:val="none" w:sz="0" w:space="0" w:color="auto"/>
        <w:bottom w:val="none" w:sz="0" w:space="0" w:color="auto"/>
        <w:right w:val="none" w:sz="0" w:space="0" w:color="auto"/>
      </w:divBdr>
    </w:div>
    <w:div w:id="1109011107">
      <w:bodyDiv w:val="1"/>
      <w:marLeft w:val="0"/>
      <w:marRight w:val="0"/>
      <w:marTop w:val="0"/>
      <w:marBottom w:val="0"/>
      <w:divBdr>
        <w:top w:val="none" w:sz="0" w:space="0" w:color="auto"/>
        <w:left w:val="none" w:sz="0" w:space="0" w:color="auto"/>
        <w:bottom w:val="none" w:sz="0" w:space="0" w:color="auto"/>
        <w:right w:val="none" w:sz="0" w:space="0" w:color="auto"/>
      </w:divBdr>
    </w:div>
    <w:div w:id="1113477152">
      <w:bodyDiv w:val="1"/>
      <w:marLeft w:val="0"/>
      <w:marRight w:val="0"/>
      <w:marTop w:val="0"/>
      <w:marBottom w:val="0"/>
      <w:divBdr>
        <w:top w:val="none" w:sz="0" w:space="0" w:color="auto"/>
        <w:left w:val="none" w:sz="0" w:space="0" w:color="auto"/>
        <w:bottom w:val="none" w:sz="0" w:space="0" w:color="auto"/>
        <w:right w:val="none" w:sz="0" w:space="0" w:color="auto"/>
      </w:divBdr>
    </w:div>
    <w:div w:id="1116751965">
      <w:bodyDiv w:val="1"/>
      <w:marLeft w:val="0"/>
      <w:marRight w:val="0"/>
      <w:marTop w:val="0"/>
      <w:marBottom w:val="0"/>
      <w:divBdr>
        <w:top w:val="none" w:sz="0" w:space="0" w:color="auto"/>
        <w:left w:val="none" w:sz="0" w:space="0" w:color="auto"/>
        <w:bottom w:val="none" w:sz="0" w:space="0" w:color="auto"/>
        <w:right w:val="none" w:sz="0" w:space="0" w:color="auto"/>
      </w:divBdr>
    </w:div>
    <w:div w:id="1117798955">
      <w:bodyDiv w:val="1"/>
      <w:marLeft w:val="0"/>
      <w:marRight w:val="0"/>
      <w:marTop w:val="0"/>
      <w:marBottom w:val="0"/>
      <w:divBdr>
        <w:top w:val="none" w:sz="0" w:space="0" w:color="auto"/>
        <w:left w:val="none" w:sz="0" w:space="0" w:color="auto"/>
        <w:bottom w:val="none" w:sz="0" w:space="0" w:color="auto"/>
        <w:right w:val="none" w:sz="0" w:space="0" w:color="auto"/>
      </w:divBdr>
    </w:div>
    <w:div w:id="1123813411">
      <w:bodyDiv w:val="1"/>
      <w:marLeft w:val="0"/>
      <w:marRight w:val="0"/>
      <w:marTop w:val="0"/>
      <w:marBottom w:val="0"/>
      <w:divBdr>
        <w:top w:val="none" w:sz="0" w:space="0" w:color="auto"/>
        <w:left w:val="none" w:sz="0" w:space="0" w:color="auto"/>
        <w:bottom w:val="none" w:sz="0" w:space="0" w:color="auto"/>
        <w:right w:val="none" w:sz="0" w:space="0" w:color="auto"/>
      </w:divBdr>
    </w:div>
    <w:div w:id="1129056523">
      <w:bodyDiv w:val="1"/>
      <w:marLeft w:val="0"/>
      <w:marRight w:val="0"/>
      <w:marTop w:val="0"/>
      <w:marBottom w:val="0"/>
      <w:divBdr>
        <w:top w:val="none" w:sz="0" w:space="0" w:color="auto"/>
        <w:left w:val="none" w:sz="0" w:space="0" w:color="auto"/>
        <w:bottom w:val="none" w:sz="0" w:space="0" w:color="auto"/>
        <w:right w:val="none" w:sz="0" w:space="0" w:color="auto"/>
      </w:divBdr>
    </w:div>
    <w:div w:id="1130394076">
      <w:bodyDiv w:val="1"/>
      <w:marLeft w:val="0"/>
      <w:marRight w:val="0"/>
      <w:marTop w:val="0"/>
      <w:marBottom w:val="0"/>
      <w:divBdr>
        <w:top w:val="none" w:sz="0" w:space="0" w:color="auto"/>
        <w:left w:val="none" w:sz="0" w:space="0" w:color="auto"/>
        <w:bottom w:val="none" w:sz="0" w:space="0" w:color="auto"/>
        <w:right w:val="none" w:sz="0" w:space="0" w:color="auto"/>
      </w:divBdr>
    </w:div>
    <w:div w:id="1133717391">
      <w:bodyDiv w:val="1"/>
      <w:marLeft w:val="0"/>
      <w:marRight w:val="0"/>
      <w:marTop w:val="0"/>
      <w:marBottom w:val="0"/>
      <w:divBdr>
        <w:top w:val="none" w:sz="0" w:space="0" w:color="auto"/>
        <w:left w:val="none" w:sz="0" w:space="0" w:color="auto"/>
        <w:bottom w:val="none" w:sz="0" w:space="0" w:color="auto"/>
        <w:right w:val="none" w:sz="0" w:space="0" w:color="auto"/>
      </w:divBdr>
    </w:div>
    <w:div w:id="1139149124">
      <w:bodyDiv w:val="1"/>
      <w:marLeft w:val="0"/>
      <w:marRight w:val="0"/>
      <w:marTop w:val="0"/>
      <w:marBottom w:val="0"/>
      <w:divBdr>
        <w:top w:val="none" w:sz="0" w:space="0" w:color="auto"/>
        <w:left w:val="none" w:sz="0" w:space="0" w:color="auto"/>
        <w:bottom w:val="none" w:sz="0" w:space="0" w:color="auto"/>
        <w:right w:val="none" w:sz="0" w:space="0" w:color="auto"/>
      </w:divBdr>
    </w:div>
    <w:div w:id="1141145465">
      <w:bodyDiv w:val="1"/>
      <w:marLeft w:val="0"/>
      <w:marRight w:val="0"/>
      <w:marTop w:val="0"/>
      <w:marBottom w:val="0"/>
      <w:divBdr>
        <w:top w:val="none" w:sz="0" w:space="0" w:color="auto"/>
        <w:left w:val="none" w:sz="0" w:space="0" w:color="auto"/>
        <w:bottom w:val="none" w:sz="0" w:space="0" w:color="auto"/>
        <w:right w:val="none" w:sz="0" w:space="0" w:color="auto"/>
      </w:divBdr>
      <w:divsChild>
        <w:div w:id="614867891">
          <w:marLeft w:val="446"/>
          <w:marRight w:val="0"/>
          <w:marTop w:val="0"/>
          <w:marBottom w:val="0"/>
          <w:divBdr>
            <w:top w:val="none" w:sz="0" w:space="0" w:color="auto"/>
            <w:left w:val="none" w:sz="0" w:space="0" w:color="auto"/>
            <w:bottom w:val="none" w:sz="0" w:space="0" w:color="auto"/>
            <w:right w:val="none" w:sz="0" w:space="0" w:color="auto"/>
          </w:divBdr>
        </w:div>
        <w:div w:id="1829327737">
          <w:marLeft w:val="446"/>
          <w:marRight w:val="0"/>
          <w:marTop w:val="0"/>
          <w:marBottom w:val="0"/>
          <w:divBdr>
            <w:top w:val="none" w:sz="0" w:space="0" w:color="auto"/>
            <w:left w:val="none" w:sz="0" w:space="0" w:color="auto"/>
            <w:bottom w:val="none" w:sz="0" w:space="0" w:color="auto"/>
            <w:right w:val="none" w:sz="0" w:space="0" w:color="auto"/>
          </w:divBdr>
        </w:div>
        <w:div w:id="1177382471">
          <w:marLeft w:val="446"/>
          <w:marRight w:val="0"/>
          <w:marTop w:val="0"/>
          <w:marBottom w:val="0"/>
          <w:divBdr>
            <w:top w:val="none" w:sz="0" w:space="0" w:color="auto"/>
            <w:left w:val="none" w:sz="0" w:space="0" w:color="auto"/>
            <w:bottom w:val="none" w:sz="0" w:space="0" w:color="auto"/>
            <w:right w:val="none" w:sz="0" w:space="0" w:color="auto"/>
          </w:divBdr>
        </w:div>
      </w:divsChild>
    </w:div>
    <w:div w:id="1146699785">
      <w:bodyDiv w:val="1"/>
      <w:marLeft w:val="0"/>
      <w:marRight w:val="0"/>
      <w:marTop w:val="0"/>
      <w:marBottom w:val="0"/>
      <w:divBdr>
        <w:top w:val="none" w:sz="0" w:space="0" w:color="auto"/>
        <w:left w:val="none" w:sz="0" w:space="0" w:color="auto"/>
        <w:bottom w:val="none" w:sz="0" w:space="0" w:color="auto"/>
        <w:right w:val="none" w:sz="0" w:space="0" w:color="auto"/>
      </w:divBdr>
    </w:div>
    <w:div w:id="1156341343">
      <w:bodyDiv w:val="1"/>
      <w:marLeft w:val="0"/>
      <w:marRight w:val="0"/>
      <w:marTop w:val="0"/>
      <w:marBottom w:val="0"/>
      <w:divBdr>
        <w:top w:val="none" w:sz="0" w:space="0" w:color="auto"/>
        <w:left w:val="none" w:sz="0" w:space="0" w:color="auto"/>
        <w:bottom w:val="none" w:sz="0" w:space="0" w:color="auto"/>
        <w:right w:val="none" w:sz="0" w:space="0" w:color="auto"/>
      </w:divBdr>
      <w:divsChild>
        <w:div w:id="221865601">
          <w:marLeft w:val="446"/>
          <w:marRight w:val="0"/>
          <w:marTop w:val="0"/>
          <w:marBottom w:val="0"/>
          <w:divBdr>
            <w:top w:val="none" w:sz="0" w:space="0" w:color="auto"/>
            <w:left w:val="none" w:sz="0" w:space="0" w:color="auto"/>
            <w:bottom w:val="none" w:sz="0" w:space="0" w:color="auto"/>
            <w:right w:val="none" w:sz="0" w:space="0" w:color="auto"/>
          </w:divBdr>
        </w:div>
        <w:div w:id="1787654939">
          <w:marLeft w:val="446"/>
          <w:marRight w:val="0"/>
          <w:marTop w:val="0"/>
          <w:marBottom w:val="0"/>
          <w:divBdr>
            <w:top w:val="none" w:sz="0" w:space="0" w:color="auto"/>
            <w:left w:val="none" w:sz="0" w:space="0" w:color="auto"/>
            <w:bottom w:val="none" w:sz="0" w:space="0" w:color="auto"/>
            <w:right w:val="none" w:sz="0" w:space="0" w:color="auto"/>
          </w:divBdr>
        </w:div>
        <w:div w:id="1924558304">
          <w:marLeft w:val="446"/>
          <w:marRight w:val="0"/>
          <w:marTop w:val="0"/>
          <w:marBottom w:val="0"/>
          <w:divBdr>
            <w:top w:val="none" w:sz="0" w:space="0" w:color="auto"/>
            <w:left w:val="none" w:sz="0" w:space="0" w:color="auto"/>
            <w:bottom w:val="none" w:sz="0" w:space="0" w:color="auto"/>
            <w:right w:val="none" w:sz="0" w:space="0" w:color="auto"/>
          </w:divBdr>
        </w:div>
      </w:divsChild>
    </w:div>
    <w:div w:id="1165240138">
      <w:bodyDiv w:val="1"/>
      <w:marLeft w:val="0"/>
      <w:marRight w:val="0"/>
      <w:marTop w:val="0"/>
      <w:marBottom w:val="0"/>
      <w:divBdr>
        <w:top w:val="none" w:sz="0" w:space="0" w:color="auto"/>
        <w:left w:val="none" w:sz="0" w:space="0" w:color="auto"/>
        <w:bottom w:val="none" w:sz="0" w:space="0" w:color="auto"/>
        <w:right w:val="none" w:sz="0" w:space="0" w:color="auto"/>
      </w:divBdr>
      <w:divsChild>
        <w:div w:id="1085803108">
          <w:marLeft w:val="446"/>
          <w:marRight w:val="0"/>
          <w:marTop w:val="0"/>
          <w:marBottom w:val="0"/>
          <w:divBdr>
            <w:top w:val="none" w:sz="0" w:space="0" w:color="auto"/>
            <w:left w:val="none" w:sz="0" w:space="0" w:color="auto"/>
            <w:bottom w:val="none" w:sz="0" w:space="0" w:color="auto"/>
            <w:right w:val="none" w:sz="0" w:space="0" w:color="auto"/>
          </w:divBdr>
        </w:div>
        <w:div w:id="779909973">
          <w:marLeft w:val="446"/>
          <w:marRight w:val="0"/>
          <w:marTop w:val="0"/>
          <w:marBottom w:val="0"/>
          <w:divBdr>
            <w:top w:val="none" w:sz="0" w:space="0" w:color="auto"/>
            <w:left w:val="none" w:sz="0" w:space="0" w:color="auto"/>
            <w:bottom w:val="none" w:sz="0" w:space="0" w:color="auto"/>
            <w:right w:val="none" w:sz="0" w:space="0" w:color="auto"/>
          </w:divBdr>
        </w:div>
        <w:div w:id="1792750430">
          <w:marLeft w:val="446"/>
          <w:marRight w:val="0"/>
          <w:marTop w:val="0"/>
          <w:marBottom w:val="0"/>
          <w:divBdr>
            <w:top w:val="none" w:sz="0" w:space="0" w:color="auto"/>
            <w:left w:val="none" w:sz="0" w:space="0" w:color="auto"/>
            <w:bottom w:val="none" w:sz="0" w:space="0" w:color="auto"/>
            <w:right w:val="none" w:sz="0" w:space="0" w:color="auto"/>
          </w:divBdr>
        </w:div>
        <w:div w:id="236669235">
          <w:marLeft w:val="446"/>
          <w:marRight w:val="0"/>
          <w:marTop w:val="0"/>
          <w:marBottom w:val="0"/>
          <w:divBdr>
            <w:top w:val="none" w:sz="0" w:space="0" w:color="auto"/>
            <w:left w:val="none" w:sz="0" w:space="0" w:color="auto"/>
            <w:bottom w:val="none" w:sz="0" w:space="0" w:color="auto"/>
            <w:right w:val="none" w:sz="0" w:space="0" w:color="auto"/>
          </w:divBdr>
        </w:div>
      </w:divsChild>
    </w:div>
    <w:div w:id="1176575964">
      <w:bodyDiv w:val="1"/>
      <w:marLeft w:val="0"/>
      <w:marRight w:val="0"/>
      <w:marTop w:val="0"/>
      <w:marBottom w:val="0"/>
      <w:divBdr>
        <w:top w:val="none" w:sz="0" w:space="0" w:color="auto"/>
        <w:left w:val="none" w:sz="0" w:space="0" w:color="auto"/>
        <w:bottom w:val="none" w:sz="0" w:space="0" w:color="auto"/>
        <w:right w:val="none" w:sz="0" w:space="0" w:color="auto"/>
      </w:divBdr>
    </w:div>
    <w:div w:id="1177499964">
      <w:bodyDiv w:val="1"/>
      <w:marLeft w:val="0"/>
      <w:marRight w:val="0"/>
      <w:marTop w:val="0"/>
      <w:marBottom w:val="0"/>
      <w:divBdr>
        <w:top w:val="none" w:sz="0" w:space="0" w:color="auto"/>
        <w:left w:val="none" w:sz="0" w:space="0" w:color="auto"/>
        <w:bottom w:val="none" w:sz="0" w:space="0" w:color="auto"/>
        <w:right w:val="none" w:sz="0" w:space="0" w:color="auto"/>
      </w:divBdr>
    </w:div>
    <w:div w:id="1183395638">
      <w:bodyDiv w:val="1"/>
      <w:marLeft w:val="0"/>
      <w:marRight w:val="0"/>
      <w:marTop w:val="0"/>
      <w:marBottom w:val="0"/>
      <w:divBdr>
        <w:top w:val="none" w:sz="0" w:space="0" w:color="auto"/>
        <w:left w:val="none" w:sz="0" w:space="0" w:color="auto"/>
        <w:bottom w:val="none" w:sz="0" w:space="0" w:color="auto"/>
        <w:right w:val="none" w:sz="0" w:space="0" w:color="auto"/>
      </w:divBdr>
    </w:div>
    <w:div w:id="1185481545">
      <w:bodyDiv w:val="1"/>
      <w:marLeft w:val="0"/>
      <w:marRight w:val="0"/>
      <w:marTop w:val="0"/>
      <w:marBottom w:val="0"/>
      <w:divBdr>
        <w:top w:val="none" w:sz="0" w:space="0" w:color="auto"/>
        <w:left w:val="none" w:sz="0" w:space="0" w:color="auto"/>
        <w:bottom w:val="none" w:sz="0" w:space="0" w:color="auto"/>
        <w:right w:val="none" w:sz="0" w:space="0" w:color="auto"/>
      </w:divBdr>
    </w:div>
    <w:div w:id="1187213463">
      <w:bodyDiv w:val="1"/>
      <w:marLeft w:val="0"/>
      <w:marRight w:val="0"/>
      <w:marTop w:val="0"/>
      <w:marBottom w:val="0"/>
      <w:divBdr>
        <w:top w:val="none" w:sz="0" w:space="0" w:color="auto"/>
        <w:left w:val="none" w:sz="0" w:space="0" w:color="auto"/>
        <w:bottom w:val="none" w:sz="0" w:space="0" w:color="auto"/>
        <w:right w:val="none" w:sz="0" w:space="0" w:color="auto"/>
      </w:divBdr>
    </w:div>
    <w:div w:id="1191186099">
      <w:bodyDiv w:val="1"/>
      <w:marLeft w:val="0"/>
      <w:marRight w:val="0"/>
      <w:marTop w:val="0"/>
      <w:marBottom w:val="0"/>
      <w:divBdr>
        <w:top w:val="none" w:sz="0" w:space="0" w:color="auto"/>
        <w:left w:val="none" w:sz="0" w:space="0" w:color="auto"/>
        <w:bottom w:val="none" w:sz="0" w:space="0" w:color="auto"/>
        <w:right w:val="none" w:sz="0" w:space="0" w:color="auto"/>
      </w:divBdr>
    </w:div>
    <w:div w:id="1191456569">
      <w:bodyDiv w:val="1"/>
      <w:marLeft w:val="0"/>
      <w:marRight w:val="0"/>
      <w:marTop w:val="0"/>
      <w:marBottom w:val="0"/>
      <w:divBdr>
        <w:top w:val="none" w:sz="0" w:space="0" w:color="auto"/>
        <w:left w:val="none" w:sz="0" w:space="0" w:color="auto"/>
        <w:bottom w:val="none" w:sz="0" w:space="0" w:color="auto"/>
        <w:right w:val="none" w:sz="0" w:space="0" w:color="auto"/>
      </w:divBdr>
    </w:div>
    <w:div w:id="1192452240">
      <w:bodyDiv w:val="1"/>
      <w:marLeft w:val="0"/>
      <w:marRight w:val="0"/>
      <w:marTop w:val="0"/>
      <w:marBottom w:val="0"/>
      <w:divBdr>
        <w:top w:val="none" w:sz="0" w:space="0" w:color="auto"/>
        <w:left w:val="none" w:sz="0" w:space="0" w:color="auto"/>
        <w:bottom w:val="none" w:sz="0" w:space="0" w:color="auto"/>
        <w:right w:val="none" w:sz="0" w:space="0" w:color="auto"/>
      </w:divBdr>
      <w:divsChild>
        <w:div w:id="787161421">
          <w:marLeft w:val="446"/>
          <w:marRight w:val="0"/>
          <w:marTop w:val="0"/>
          <w:marBottom w:val="0"/>
          <w:divBdr>
            <w:top w:val="none" w:sz="0" w:space="0" w:color="auto"/>
            <w:left w:val="none" w:sz="0" w:space="0" w:color="auto"/>
            <w:bottom w:val="none" w:sz="0" w:space="0" w:color="auto"/>
            <w:right w:val="none" w:sz="0" w:space="0" w:color="auto"/>
          </w:divBdr>
        </w:div>
        <w:div w:id="1703745408">
          <w:marLeft w:val="446"/>
          <w:marRight w:val="0"/>
          <w:marTop w:val="0"/>
          <w:marBottom w:val="0"/>
          <w:divBdr>
            <w:top w:val="none" w:sz="0" w:space="0" w:color="auto"/>
            <w:left w:val="none" w:sz="0" w:space="0" w:color="auto"/>
            <w:bottom w:val="none" w:sz="0" w:space="0" w:color="auto"/>
            <w:right w:val="none" w:sz="0" w:space="0" w:color="auto"/>
          </w:divBdr>
        </w:div>
        <w:div w:id="1950697786">
          <w:marLeft w:val="446"/>
          <w:marRight w:val="0"/>
          <w:marTop w:val="0"/>
          <w:marBottom w:val="0"/>
          <w:divBdr>
            <w:top w:val="none" w:sz="0" w:space="0" w:color="auto"/>
            <w:left w:val="none" w:sz="0" w:space="0" w:color="auto"/>
            <w:bottom w:val="none" w:sz="0" w:space="0" w:color="auto"/>
            <w:right w:val="none" w:sz="0" w:space="0" w:color="auto"/>
          </w:divBdr>
        </w:div>
        <w:div w:id="413674500">
          <w:marLeft w:val="446"/>
          <w:marRight w:val="0"/>
          <w:marTop w:val="0"/>
          <w:marBottom w:val="0"/>
          <w:divBdr>
            <w:top w:val="none" w:sz="0" w:space="0" w:color="auto"/>
            <w:left w:val="none" w:sz="0" w:space="0" w:color="auto"/>
            <w:bottom w:val="none" w:sz="0" w:space="0" w:color="auto"/>
            <w:right w:val="none" w:sz="0" w:space="0" w:color="auto"/>
          </w:divBdr>
        </w:div>
        <w:div w:id="1295141437">
          <w:marLeft w:val="446"/>
          <w:marRight w:val="0"/>
          <w:marTop w:val="0"/>
          <w:marBottom w:val="0"/>
          <w:divBdr>
            <w:top w:val="none" w:sz="0" w:space="0" w:color="auto"/>
            <w:left w:val="none" w:sz="0" w:space="0" w:color="auto"/>
            <w:bottom w:val="none" w:sz="0" w:space="0" w:color="auto"/>
            <w:right w:val="none" w:sz="0" w:space="0" w:color="auto"/>
          </w:divBdr>
        </w:div>
        <w:div w:id="1597395905">
          <w:marLeft w:val="446"/>
          <w:marRight w:val="0"/>
          <w:marTop w:val="0"/>
          <w:marBottom w:val="0"/>
          <w:divBdr>
            <w:top w:val="none" w:sz="0" w:space="0" w:color="auto"/>
            <w:left w:val="none" w:sz="0" w:space="0" w:color="auto"/>
            <w:bottom w:val="none" w:sz="0" w:space="0" w:color="auto"/>
            <w:right w:val="none" w:sz="0" w:space="0" w:color="auto"/>
          </w:divBdr>
        </w:div>
      </w:divsChild>
    </w:div>
    <w:div w:id="1194537385">
      <w:bodyDiv w:val="1"/>
      <w:marLeft w:val="0"/>
      <w:marRight w:val="0"/>
      <w:marTop w:val="0"/>
      <w:marBottom w:val="0"/>
      <w:divBdr>
        <w:top w:val="none" w:sz="0" w:space="0" w:color="auto"/>
        <w:left w:val="none" w:sz="0" w:space="0" w:color="auto"/>
        <w:bottom w:val="none" w:sz="0" w:space="0" w:color="auto"/>
        <w:right w:val="none" w:sz="0" w:space="0" w:color="auto"/>
      </w:divBdr>
    </w:div>
    <w:div w:id="1198547459">
      <w:bodyDiv w:val="1"/>
      <w:marLeft w:val="0"/>
      <w:marRight w:val="0"/>
      <w:marTop w:val="0"/>
      <w:marBottom w:val="0"/>
      <w:divBdr>
        <w:top w:val="none" w:sz="0" w:space="0" w:color="auto"/>
        <w:left w:val="none" w:sz="0" w:space="0" w:color="auto"/>
        <w:bottom w:val="none" w:sz="0" w:space="0" w:color="auto"/>
        <w:right w:val="none" w:sz="0" w:space="0" w:color="auto"/>
      </w:divBdr>
    </w:div>
    <w:div w:id="1201167959">
      <w:bodyDiv w:val="1"/>
      <w:marLeft w:val="0"/>
      <w:marRight w:val="0"/>
      <w:marTop w:val="0"/>
      <w:marBottom w:val="0"/>
      <w:divBdr>
        <w:top w:val="none" w:sz="0" w:space="0" w:color="auto"/>
        <w:left w:val="none" w:sz="0" w:space="0" w:color="auto"/>
        <w:bottom w:val="none" w:sz="0" w:space="0" w:color="auto"/>
        <w:right w:val="none" w:sz="0" w:space="0" w:color="auto"/>
      </w:divBdr>
    </w:div>
    <w:div w:id="1203517546">
      <w:bodyDiv w:val="1"/>
      <w:marLeft w:val="0"/>
      <w:marRight w:val="0"/>
      <w:marTop w:val="0"/>
      <w:marBottom w:val="0"/>
      <w:divBdr>
        <w:top w:val="none" w:sz="0" w:space="0" w:color="auto"/>
        <w:left w:val="none" w:sz="0" w:space="0" w:color="auto"/>
        <w:bottom w:val="none" w:sz="0" w:space="0" w:color="auto"/>
        <w:right w:val="none" w:sz="0" w:space="0" w:color="auto"/>
      </w:divBdr>
    </w:div>
    <w:div w:id="1216501451">
      <w:bodyDiv w:val="1"/>
      <w:marLeft w:val="0"/>
      <w:marRight w:val="0"/>
      <w:marTop w:val="0"/>
      <w:marBottom w:val="0"/>
      <w:divBdr>
        <w:top w:val="none" w:sz="0" w:space="0" w:color="auto"/>
        <w:left w:val="none" w:sz="0" w:space="0" w:color="auto"/>
        <w:bottom w:val="none" w:sz="0" w:space="0" w:color="auto"/>
        <w:right w:val="none" w:sz="0" w:space="0" w:color="auto"/>
      </w:divBdr>
      <w:divsChild>
        <w:div w:id="143012661">
          <w:marLeft w:val="994"/>
          <w:marRight w:val="0"/>
          <w:marTop w:val="0"/>
          <w:marBottom w:val="0"/>
          <w:divBdr>
            <w:top w:val="none" w:sz="0" w:space="0" w:color="auto"/>
            <w:left w:val="none" w:sz="0" w:space="0" w:color="auto"/>
            <w:bottom w:val="none" w:sz="0" w:space="0" w:color="auto"/>
            <w:right w:val="none" w:sz="0" w:space="0" w:color="auto"/>
          </w:divBdr>
        </w:div>
        <w:div w:id="633369093">
          <w:marLeft w:val="1526"/>
          <w:marRight w:val="0"/>
          <w:marTop w:val="0"/>
          <w:marBottom w:val="0"/>
          <w:divBdr>
            <w:top w:val="none" w:sz="0" w:space="0" w:color="auto"/>
            <w:left w:val="none" w:sz="0" w:space="0" w:color="auto"/>
            <w:bottom w:val="none" w:sz="0" w:space="0" w:color="auto"/>
            <w:right w:val="none" w:sz="0" w:space="0" w:color="auto"/>
          </w:divBdr>
        </w:div>
        <w:div w:id="1277953045">
          <w:marLeft w:val="994"/>
          <w:marRight w:val="0"/>
          <w:marTop w:val="0"/>
          <w:marBottom w:val="0"/>
          <w:divBdr>
            <w:top w:val="none" w:sz="0" w:space="0" w:color="auto"/>
            <w:left w:val="none" w:sz="0" w:space="0" w:color="auto"/>
            <w:bottom w:val="none" w:sz="0" w:space="0" w:color="auto"/>
            <w:right w:val="none" w:sz="0" w:space="0" w:color="auto"/>
          </w:divBdr>
        </w:div>
        <w:div w:id="682589017">
          <w:marLeft w:val="994"/>
          <w:marRight w:val="0"/>
          <w:marTop w:val="0"/>
          <w:marBottom w:val="0"/>
          <w:divBdr>
            <w:top w:val="none" w:sz="0" w:space="0" w:color="auto"/>
            <w:left w:val="none" w:sz="0" w:space="0" w:color="auto"/>
            <w:bottom w:val="none" w:sz="0" w:space="0" w:color="auto"/>
            <w:right w:val="none" w:sz="0" w:space="0" w:color="auto"/>
          </w:divBdr>
        </w:div>
        <w:div w:id="248927963">
          <w:marLeft w:val="994"/>
          <w:marRight w:val="0"/>
          <w:marTop w:val="0"/>
          <w:marBottom w:val="0"/>
          <w:divBdr>
            <w:top w:val="none" w:sz="0" w:space="0" w:color="auto"/>
            <w:left w:val="none" w:sz="0" w:space="0" w:color="auto"/>
            <w:bottom w:val="none" w:sz="0" w:space="0" w:color="auto"/>
            <w:right w:val="none" w:sz="0" w:space="0" w:color="auto"/>
          </w:divBdr>
        </w:div>
        <w:div w:id="1005863886">
          <w:marLeft w:val="994"/>
          <w:marRight w:val="0"/>
          <w:marTop w:val="0"/>
          <w:marBottom w:val="0"/>
          <w:divBdr>
            <w:top w:val="none" w:sz="0" w:space="0" w:color="auto"/>
            <w:left w:val="none" w:sz="0" w:space="0" w:color="auto"/>
            <w:bottom w:val="none" w:sz="0" w:space="0" w:color="auto"/>
            <w:right w:val="none" w:sz="0" w:space="0" w:color="auto"/>
          </w:divBdr>
        </w:div>
      </w:divsChild>
    </w:div>
    <w:div w:id="1218056554">
      <w:bodyDiv w:val="1"/>
      <w:marLeft w:val="0"/>
      <w:marRight w:val="0"/>
      <w:marTop w:val="0"/>
      <w:marBottom w:val="0"/>
      <w:divBdr>
        <w:top w:val="none" w:sz="0" w:space="0" w:color="auto"/>
        <w:left w:val="none" w:sz="0" w:space="0" w:color="auto"/>
        <w:bottom w:val="none" w:sz="0" w:space="0" w:color="auto"/>
        <w:right w:val="none" w:sz="0" w:space="0" w:color="auto"/>
      </w:divBdr>
      <w:divsChild>
        <w:div w:id="377245450">
          <w:marLeft w:val="547"/>
          <w:marRight w:val="0"/>
          <w:marTop w:val="120"/>
          <w:marBottom w:val="0"/>
          <w:divBdr>
            <w:top w:val="none" w:sz="0" w:space="0" w:color="auto"/>
            <w:left w:val="none" w:sz="0" w:space="0" w:color="auto"/>
            <w:bottom w:val="none" w:sz="0" w:space="0" w:color="auto"/>
            <w:right w:val="none" w:sz="0" w:space="0" w:color="auto"/>
          </w:divBdr>
        </w:div>
      </w:divsChild>
    </w:div>
    <w:div w:id="1218318152">
      <w:bodyDiv w:val="1"/>
      <w:marLeft w:val="0"/>
      <w:marRight w:val="0"/>
      <w:marTop w:val="0"/>
      <w:marBottom w:val="0"/>
      <w:divBdr>
        <w:top w:val="none" w:sz="0" w:space="0" w:color="auto"/>
        <w:left w:val="none" w:sz="0" w:space="0" w:color="auto"/>
        <w:bottom w:val="none" w:sz="0" w:space="0" w:color="auto"/>
        <w:right w:val="none" w:sz="0" w:space="0" w:color="auto"/>
      </w:divBdr>
      <w:divsChild>
        <w:div w:id="704250867">
          <w:marLeft w:val="446"/>
          <w:marRight w:val="0"/>
          <w:marTop w:val="0"/>
          <w:marBottom w:val="0"/>
          <w:divBdr>
            <w:top w:val="none" w:sz="0" w:space="0" w:color="auto"/>
            <w:left w:val="none" w:sz="0" w:space="0" w:color="auto"/>
            <w:bottom w:val="none" w:sz="0" w:space="0" w:color="auto"/>
            <w:right w:val="none" w:sz="0" w:space="0" w:color="auto"/>
          </w:divBdr>
        </w:div>
        <w:div w:id="307169096">
          <w:marLeft w:val="446"/>
          <w:marRight w:val="0"/>
          <w:marTop w:val="0"/>
          <w:marBottom w:val="0"/>
          <w:divBdr>
            <w:top w:val="none" w:sz="0" w:space="0" w:color="auto"/>
            <w:left w:val="none" w:sz="0" w:space="0" w:color="auto"/>
            <w:bottom w:val="none" w:sz="0" w:space="0" w:color="auto"/>
            <w:right w:val="none" w:sz="0" w:space="0" w:color="auto"/>
          </w:divBdr>
        </w:div>
        <w:div w:id="510142888">
          <w:marLeft w:val="446"/>
          <w:marRight w:val="0"/>
          <w:marTop w:val="0"/>
          <w:marBottom w:val="0"/>
          <w:divBdr>
            <w:top w:val="none" w:sz="0" w:space="0" w:color="auto"/>
            <w:left w:val="none" w:sz="0" w:space="0" w:color="auto"/>
            <w:bottom w:val="none" w:sz="0" w:space="0" w:color="auto"/>
            <w:right w:val="none" w:sz="0" w:space="0" w:color="auto"/>
          </w:divBdr>
        </w:div>
        <w:div w:id="759838732">
          <w:marLeft w:val="446"/>
          <w:marRight w:val="0"/>
          <w:marTop w:val="0"/>
          <w:marBottom w:val="0"/>
          <w:divBdr>
            <w:top w:val="none" w:sz="0" w:space="0" w:color="auto"/>
            <w:left w:val="none" w:sz="0" w:space="0" w:color="auto"/>
            <w:bottom w:val="none" w:sz="0" w:space="0" w:color="auto"/>
            <w:right w:val="none" w:sz="0" w:space="0" w:color="auto"/>
          </w:divBdr>
        </w:div>
      </w:divsChild>
    </w:div>
    <w:div w:id="1227647353">
      <w:bodyDiv w:val="1"/>
      <w:marLeft w:val="0"/>
      <w:marRight w:val="0"/>
      <w:marTop w:val="0"/>
      <w:marBottom w:val="0"/>
      <w:divBdr>
        <w:top w:val="none" w:sz="0" w:space="0" w:color="auto"/>
        <w:left w:val="none" w:sz="0" w:space="0" w:color="auto"/>
        <w:bottom w:val="none" w:sz="0" w:space="0" w:color="auto"/>
        <w:right w:val="none" w:sz="0" w:space="0" w:color="auto"/>
      </w:divBdr>
    </w:div>
    <w:div w:id="1228691621">
      <w:bodyDiv w:val="1"/>
      <w:marLeft w:val="0"/>
      <w:marRight w:val="0"/>
      <w:marTop w:val="0"/>
      <w:marBottom w:val="0"/>
      <w:divBdr>
        <w:top w:val="none" w:sz="0" w:space="0" w:color="auto"/>
        <w:left w:val="none" w:sz="0" w:space="0" w:color="auto"/>
        <w:bottom w:val="none" w:sz="0" w:space="0" w:color="auto"/>
        <w:right w:val="none" w:sz="0" w:space="0" w:color="auto"/>
      </w:divBdr>
    </w:div>
    <w:div w:id="1228762984">
      <w:bodyDiv w:val="1"/>
      <w:marLeft w:val="0"/>
      <w:marRight w:val="0"/>
      <w:marTop w:val="0"/>
      <w:marBottom w:val="0"/>
      <w:divBdr>
        <w:top w:val="none" w:sz="0" w:space="0" w:color="auto"/>
        <w:left w:val="none" w:sz="0" w:space="0" w:color="auto"/>
        <w:bottom w:val="none" w:sz="0" w:space="0" w:color="auto"/>
        <w:right w:val="none" w:sz="0" w:space="0" w:color="auto"/>
      </w:divBdr>
      <w:divsChild>
        <w:div w:id="965701984">
          <w:marLeft w:val="446"/>
          <w:marRight w:val="0"/>
          <w:marTop w:val="120"/>
          <w:marBottom w:val="0"/>
          <w:divBdr>
            <w:top w:val="none" w:sz="0" w:space="0" w:color="auto"/>
            <w:left w:val="none" w:sz="0" w:space="0" w:color="auto"/>
            <w:bottom w:val="none" w:sz="0" w:space="0" w:color="auto"/>
            <w:right w:val="none" w:sz="0" w:space="0" w:color="auto"/>
          </w:divBdr>
        </w:div>
        <w:div w:id="2041517125">
          <w:marLeft w:val="446"/>
          <w:marRight w:val="0"/>
          <w:marTop w:val="120"/>
          <w:marBottom w:val="0"/>
          <w:divBdr>
            <w:top w:val="none" w:sz="0" w:space="0" w:color="auto"/>
            <w:left w:val="none" w:sz="0" w:space="0" w:color="auto"/>
            <w:bottom w:val="none" w:sz="0" w:space="0" w:color="auto"/>
            <w:right w:val="none" w:sz="0" w:space="0" w:color="auto"/>
          </w:divBdr>
        </w:div>
        <w:div w:id="1496073598">
          <w:marLeft w:val="446"/>
          <w:marRight w:val="0"/>
          <w:marTop w:val="120"/>
          <w:marBottom w:val="0"/>
          <w:divBdr>
            <w:top w:val="none" w:sz="0" w:space="0" w:color="auto"/>
            <w:left w:val="none" w:sz="0" w:space="0" w:color="auto"/>
            <w:bottom w:val="none" w:sz="0" w:space="0" w:color="auto"/>
            <w:right w:val="none" w:sz="0" w:space="0" w:color="auto"/>
          </w:divBdr>
        </w:div>
        <w:div w:id="1132091423">
          <w:marLeft w:val="446"/>
          <w:marRight w:val="0"/>
          <w:marTop w:val="120"/>
          <w:marBottom w:val="0"/>
          <w:divBdr>
            <w:top w:val="none" w:sz="0" w:space="0" w:color="auto"/>
            <w:left w:val="none" w:sz="0" w:space="0" w:color="auto"/>
            <w:bottom w:val="none" w:sz="0" w:space="0" w:color="auto"/>
            <w:right w:val="none" w:sz="0" w:space="0" w:color="auto"/>
          </w:divBdr>
        </w:div>
        <w:div w:id="1792742540">
          <w:marLeft w:val="446"/>
          <w:marRight w:val="0"/>
          <w:marTop w:val="120"/>
          <w:marBottom w:val="0"/>
          <w:divBdr>
            <w:top w:val="none" w:sz="0" w:space="0" w:color="auto"/>
            <w:left w:val="none" w:sz="0" w:space="0" w:color="auto"/>
            <w:bottom w:val="none" w:sz="0" w:space="0" w:color="auto"/>
            <w:right w:val="none" w:sz="0" w:space="0" w:color="auto"/>
          </w:divBdr>
        </w:div>
        <w:div w:id="655956675">
          <w:marLeft w:val="446"/>
          <w:marRight w:val="0"/>
          <w:marTop w:val="120"/>
          <w:marBottom w:val="0"/>
          <w:divBdr>
            <w:top w:val="none" w:sz="0" w:space="0" w:color="auto"/>
            <w:left w:val="none" w:sz="0" w:space="0" w:color="auto"/>
            <w:bottom w:val="none" w:sz="0" w:space="0" w:color="auto"/>
            <w:right w:val="none" w:sz="0" w:space="0" w:color="auto"/>
          </w:divBdr>
        </w:div>
      </w:divsChild>
    </w:div>
    <w:div w:id="1230994917">
      <w:bodyDiv w:val="1"/>
      <w:marLeft w:val="0"/>
      <w:marRight w:val="0"/>
      <w:marTop w:val="0"/>
      <w:marBottom w:val="0"/>
      <w:divBdr>
        <w:top w:val="none" w:sz="0" w:space="0" w:color="auto"/>
        <w:left w:val="none" w:sz="0" w:space="0" w:color="auto"/>
        <w:bottom w:val="none" w:sz="0" w:space="0" w:color="auto"/>
        <w:right w:val="none" w:sz="0" w:space="0" w:color="auto"/>
      </w:divBdr>
    </w:div>
    <w:div w:id="1236626264">
      <w:bodyDiv w:val="1"/>
      <w:marLeft w:val="0"/>
      <w:marRight w:val="0"/>
      <w:marTop w:val="0"/>
      <w:marBottom w:val="0"/>
      <w:divBdr>
        <w:top w:val="none" w:sz="0" w:space="0" w:color="auto"/>
        <w:left w:val="none" w:sz="0" w:space="0" w:color="auto"/>
        <w:bottom w:val="none" w:sz="0" w:space="0" w:color="auto"/>
        <w:right w:val="none" w:sz="0" w:space="0" w:color="auto"/>
      </w:divBdr>
    </w:div>
    <w:div w:id="1237665652">
      <w:bodyDiv w:val="1"/>
      <w:marLeft w:val="0"/>
      <w:marRight w:val="0"/>
      <w:marTop w:val="0"/>
      <w:marBottom w:val="0"/>
      <w:divBdr>
        <w:top w:val="none" w:sz="0" w:space="0" w:color="auto"/>
        <w:left w:val="none" w:sz="0" w:space="0" w:color="auto"/>
        <w:bottom w:val="none" w:sz="0" w:space="0" w:color="auto"/>
        <w:right w:val="none" w:sz="0" w:space="0" w:color="auto"/>
      </w:divBdr>
    </w:div>
    <w:div w:id="1256597072">
      <w:bodyDiv w:val="1"/>
      <w:marLeft w:val="0"/>
      <w:marRight w:val="0"/>
      <w:marTop w:val="0"/>
      <w:marBottom w:val="0"/>
      <w:divBdr>
        <w:top w:val="none" w:sz="0" w:space="0" w:color="auto"/>
        <w:left w:val="none" w:sz="0" w:space="0" w:color="auto"/>
        <w:bottom w:val="none" w:sz="0" w:space="0" w:color="auto"/>
        <w:right w:val="none" w:sz="0" w:space="0" w:color="auto"/>
      </w:divBdr>
    </w:div>
    <w:div w:id="1257904308">
      <w:bodyDiv w:val="1"/>
      <w:marLeft w:val="0"/>
      <w:marRight w:val="0"/>
      <w:marTop w:val="0"/>
      <w:marBottom w:val="0"/>
      <w:divBdr>
        <w:top w:val="none" w:sz="0" w:space="0" w:color="auto"/>
        <w:left w:val="none" w:sz="0" w:space="0" w:color="auto"/>
        <w:bottom w:val="none" w:sz="0" w:space="0" w:color="auto"/>
        <w:right w:val="none" w:sz="0" w:space="0" w:color="auto"/>
      </w:divBdr>
    </w:div>
    <w:div w:id="1270771610">
      <w:bodyDiv w:val="1"/>
      <w:marLeft w:val="0"/>
      <w:marRight w:val="0"/>
      <w:marTop w:val="0"/>
      <w:marBottom w:val="0"/>
      <w:divBdr>
        <w:top w:val="none" w:sz="0" w:space="0" w:color="auto"/>
        <w:left w:val="none" w:sz="0" w:space="0" w:color="auto"/>
        <w:bottom w:val="none" w:sz="0" w:space="0" w:color="auto"/>
        <w:right w:val="none" w:sz="0" w:space="0" w:color="auto"/>
      </w:divBdr>
    </w:div>
    <w:div w:id="1279606251">
      <w:bodyDiv w:val="1"/>
      <w:marLeft w:val="0"/>
      <w:marRight w:val="0"/>
      <w:marTop w:val="0"/>
      <w:marBottom w:val="0"/>
      <w:divBdr>
        <w:top w:val="none" w:sz="0" w:space="0" w:color="auto"/>
        <w:left w:val="none" w:sz="0" w:space="0" w:color="auto"/>
        <w:bottom w:val="none" w:sz="0" w:space="0" w:color="auto"/>
        <w:right w:val="none" w:sz="0" w:space="0" w:color="auto"/>
      </w:divBdr>
    </w:div>
    <w:div w:id="1281496463">
      <w:bodyDiv w:val="1"/>
      <w:marLeft w:val="0"/>
      <w:marRight w:val="0"/>
      <w:marTop w:val="0"/>
      <w:marBottom w:val="0"/>
      <w:divBdr>
        <w:top w:val="none" w:sz="0" w:space="0" w:color="auto"/>
        <w:left w:val="none" w:sz="0" w:space="0" w:color="auto"/>
        <w:bottom w:val="none" w:sz="0" w:space="0" w:color="auto"/>
        <w:right w:val="none" w:sz="0" w:space="0" w:color="auto"/>
      </w:divBdr>
    </w:div>
    <w:div w:id="1289169161">
      <w:bodyDiv w:val="1"/>
      <w:marLeft w:val="0"/>
      <w:marRight w:val="0"/>
      <w:marTop w:val="0"/>
      <w:marBottom w:val="0"/>
      <w:divBdr>
        <w:top w:val="none" w:sz="0" w:space="0" w:color="auto"/>
        <w:left w:val="none" w:sz="0" w:space="0" w:color="auto"/>
        <w:bottom w:val="none" w:sz="0" w:space="0" w:color="auto"/>
        <w:right w:val="none" w:sz="0" w:space="0" w:color="auto"/>
      </w:divBdr>
    </w:div>
    <w:div w:id="1294290543">
      <w:bodyDiv w:val="1"/>
      <w:marLeft w:val="0"/>
      <w:marRight w:val="0"/>
      <w:marTop w:val="0"/>
      <w:marBottom w:val="0"/>
      <w:divBdr>
        <w:top w:val="none" w:sz="0" w:space="0" w:color="auto"/>
        <w:left w:val="none" w:sz="0" w:space="0" w:color="auto"/>
        <w:bottom w:val="none" w:sz="0" w:space="0" w:color="auto"/>
        <w:right w:val="none" w:sz="0" w:space="0" w:color="auto"/>
      </w:divBdr>
    </w:div>
    <w:div w:id="1297030626">
      <w:bodyDiv w:val="1"/>
      <w:marLeft w:val="0"/>
      <w:marRight w:val="0"/>
      <w:marTop w:val="0"/>
      <w:marBottom w:val="0"/>
      <w:divBdr>
        <w:top w:val="none" w:sz="0" w:space="0" w:color="auto"/>
        <w:left w:val="none" w:sz="0" w:space="0" w:color="auto"/>
        <w:bottom w:val="none" w:sz="0" w:space="0" w:color="auto"/>
        <w:right w:val="none" w:sz="0" w:space="0" w:color="auto"/>
      </w:divBdr>
    </w:div>
    <w:div w:id="1302617776">
      <w:bodyDiv w:val="1"/>
      <w:marLeft w:val="0"/>
      <w:marRight w:val="0"/>
      <w:marTop w:val="0"/>
      <w:marBottom w:val="0"/>
      <w:divBdr>
        <w:top w:val="none" w:sz="0" w:space="0" w:color="auto"/>
        <w:left w:val="none" w:sz="0" w:space="0" w:color="auto"/>
        <w:bottom w:val="none" w:sz="0" w:space="0" w:color="auto"/>
        <w:right w:val="none" w:sz="0" w:space="0" w:color="auto"/>
      </w:divBdr>
    </w:div>
    <w:div w:id="1312364285">
      <w:bodyDiv w:val="1"/>
      <w:marLeft w:val="0"/>
      <w:marRight w:val="0"/>
      <w:marTop w:val="0"/>
      <w:marBottom w:val="0"/>
      <w:divBdr>
        <w:top w:val="none" w:sz="0" w:space="0" w:color="auto"/>
        <w:left w:val="none" w:sz="0" w:space="0" w:color="auto"/>
        <w:bottom w:val="none" w:sz="0" w:space="0" w:color="auto"/>
        <w:right w:val="none" w:sz="0" w:space="0" w:color="auto"/>
      </w:divBdr>
    </w:div>
    <w:div w:id="1320498600">
      <w:bodyDiv w:val="1"/>
      <w:marLeft w:val="0"/>
      <w:marRight w:val="0"/>
      <w:marTop w:val="0"/>
      <w:marBottom w:val="0"/>
      <w:divBdr>
        <w:top w:val="none" w:sz="0" w:space="0" w:color="auto"/>
        <w:left w:val="none" w:sz="0" w:space="0" w:color="auto"/>
        <w:bottom w:val="none" w:sz="0" w:space="0" w:color="auto"/>
        <w:right w:val="none" w:sz="0" w:space="0" w:color="auto"/>
      </w:divBdr>
    </w:div>
    <w:div w:id="1330135542">
      <w:bodyDiv w:val="1"/>
      <w:marLeft w:val="0"/>
      <w:marRight w:val="0"/>
      <w:marTop w:val="0"/>
      <w:marBottom w:val="0"/>
      <w:divBdr>
        <w:top w:val="none" w:sz="0" w:space="0" w:color="auto"/>
        <w:left w:val="none" w:sz="0" w:space="0" w:color="auto"/>
        <w:bottom w:val="none" w:sz="0" w:space="0" w:color="auto"/>
        <w:right w:val="none" w:sz="0" w:space="0" w:color="auto"/>
      </w:divBdr>
    </w:div>
    <w:div w:id="1333945969">
      <w:bodyDiv w:val="1"/>
      <w:marLeft w:val="0"/>
      <w:marRight w:val="0"/>
      <w:marTop w:val="0"/>
      <w:marBottom w:val="0"/>
      <w:divBdr>
        <w:top w:val="none" w:sz="0" w:space="0" w:color="auto"/>
        <w:left w:val="none" w:sz="0" w:space="0" w:color="auto"/>
        <w:bottom w:val="none" w:sz="0" w:space="0" w:color="auto"/>
        <w:right w:val="none" w:sz="0" w:space="0" w:color="auto"/>
      </w:divBdr>
    </w:div>
    <w:div w:id="1342774697">
      <w:bodyDiv w:val="1"/>
      <w:marLeft w:val="0"/>
      <w:marRight w:val="0"/>
      <w:marTop w:val="0"/>
      <w:marBottom w:val="0"/>
      <w:divBdr>
        <w:top w:val="none" w:sz="0" w:space="0" w:color="auto"/>
        <w:left w:val="none" w:sz="0" w:space="0" w:color="auto"/>
        <w:bottom w:val="none" w:sz="0" w:space="0" w:color="auto"/>
        <w:right w:val="none" w:sz="0" w:space="0" w:color="auto"/>
      </w:divBdr>
      <w:divsChild>
        <w:div w:id="1255893025">
          <w:marLeft w:val="446"/>
          <w:marRight w:val="0"/>
          <w:marTop w:val="120"/>
          <w:marBottom w:val="0"/>
          <w:divBdr>
            <w:top w:val="none" w:sz="0" w:space="0" w:color="auto"/>
            <w:left w:val="none" w:sz="0" w:space="0" w:color="auto"/>
            <w:bottom w:val="none" w:sz="0" w:space="0" w:color="auto"/>
            <w:right w:val="none" w:sz="0" w:space="0" w:color="auto"/>
          </w:divBdr>
        </w:div>
      </w:divsChild>
    </w:div>
    <w:div w:id="1347832548">
      <w:bodyDiv w:val="1"/>
      <w:marLeft w:val="0"/>
      <w:marRight w:val="0"/>
      <w:marTop w:val="0"/>
      <w:marBottom w:val="0"/>
      <w:divBdr>
        <w:top w:val="none" w:sz="0" w:space="0" w:color="auto"/>
        <w:left w:val="none" w:sz="0" w:space="0" w:color="auto"/>
        <w:bottom w:val="none" w:sz="0" w:space="0" w:color="auto"/>
        <w:right w:val="none" w:sz="0" w:space="0" w:color="auto"/>
      </w:divBdr>
      <w:divsChild>
        <w:div w:id="547762732">
          <w:marLeft w:val="446"/>
          <w:marRight w:val="0"/>
          <w:marTop w:val="0"/>
          <w:marBottom w:val="0"/>
          <w:divBdr>
            <w:top w:val="none" w:sz="0" w:space="0" w:color="auto"/>
            <w:left w:val="none" w:sz="0" w:space="0" w:color="auto"/>
            <w:bottom w:val="none" w:sz="0" w:space="0" w:color="auto"/>
            <w:right w:val="none" w:sz="0" w:space="0" w:color="auto"/>
          </w:divBdr>
        </w:div>
        <w:div w:id="1502550990">
          <w:marLeft w:val="1526"/>
          <w:marRight w:val="0"/>
          <w:marTop w:val="0"/>
          <w:marBottom w:val="0"/>
          <w:divBdr>
            <w:top w:val="none" w:sz="0" w:space="0" w:color="auto"/>
            <w:left w:val="none" w:sz="0" w:space="0" w:color="auto"/>
            <w:bottom w:val="none" w:sz="0" w:space="0" w:color="auto"/>
            <w:right w:val="none" w:sz="0" w:space="0" w:color="auto"/>
          </w:divBdr>
        </w:div>
      </w:divsChild>
    </w:div>
    <w:div w:id="1348946372">
      <w:bodyDiv w:val="1"/>
      <w:marLeft w:val="0"/>
      <w:marRight w:val="0"/>
      <w:marTop w:val="0"/>
      <w:marBottom w:val="0"/>
      <w:divBdr>
        <w:top w:val="none" w:sz="0" w:space="0" w:color="auto"/>
        <w:left w:val="none" w:sz="0" w:space="0" w:color="auto"/>
        <w:bottom w:val="none" w:sz="0" w:space="0" w:color="auto"/>
        <w:right w:val="none" w:sz="0" w:space="0" w:color="auto"/>
      </w:divBdr>
    </w:div>
    <w:div w:id="1369452620">
      <w:bodyDiv w:val="1"/>
      <w:marLeft w:val="0"/>
      <w:marRight w:val="0"/>
      <w:marTop w:val="0"/>
      <w:marBottom w:val="0"/>
      <w:divBdr>
        <w:top w:val="none" w:sz="0" w:space="0" w:color="auto"/>
        <w:left w:val="none" w:sz="0" w:space="0" w:color="auto"/>
        <w:bottom w:val="none" w:sz="0" w:space="0" w:color="auto"/>
        <w:right w:val="none" w:sz="0" w:space="0" w:color="auto"/>
      </w:divBdr>
      <w:divsChild>
        <w:div w:id="2020543821">
          <w:marLeft w:val="446"/>
          <w:marRight w:val="0"/>
          <w:marTop w:val="0"/>
          <w:marBottom w:val="0"/>
          <w:divBdr>
            <w:top w:val="none" w:sz="0" w:space="0" w:color="auto"/>
            <w:left w:val="none" w:sz="0" w:space="0" w:color="auto"/>
            <w:bottom w:val="none" w:sz="0" w:space="0" w:color="auto"/>
            <w:right w:val="none" w:sz="0" w:space="0" w:color="auto"/>
          </w:divBdr>
        </w:div>
        <w:div w:id="1999796763">
          <w:marLeft w:val="446"/>
          <w:marRight w:val="0"/>
          <w:marTop w:val="0"/>
          <w:marBottom w:val="0"/>
          <w:divBdr>
            <w:top w:val="none" w:sz="0" w:space="0" w:color="auto"/>
            <w:left w:val="none" w:sz="0" w:space="0" w:color="auto"/>
            <w:bottom w:val="none" w:sz="0" w:space="0" w:color="auto"/>
            <w:right w:val="none" w:sz="0" w:space="0" w:color="auto"/>
          </w:divBdr>
        </w:div>
        <w:div w:id="1906066882">
          <w:marLeft w:val="446"/>
          <w:marRight w:val="0"/>
          <w:marTop w:val="0"/>
          <w:marBottom w:val="0"/>
          <w:divBdr>
            <w:top w:val="none" w:sz="0" w:space="0" w:color="auto"/>
            <w:left w:val="none" w:sz="0" w:space="0" w:color="auto"/>
            <w:bottom w:val="none" w:sz="0" w:space="0" w:color="auto"/>
            <w:right w:val="none" w:sz="0" w:space="0" w:color="auto"/>
          </w:divBdr>
        </w:div>
      </w:divsChild>
    </w:div>
    <w:div w:id="1369641994">
      <w:bodyDiv w:val="1"/>
      <w:marLeft w:val="0"/>
      <w:marRight w:val="0"/>
      <w:marTop w:val="0"/>
      <w:marBottom w:val="0"/>
      <w:divBdr>
        <w:top w:val="none" w:sz="0" w:space="0" w:color="auto"/>
        <w:left w:val="none" w:sz="0" w:space="0" w:color="auto"/>
        <w:bottom w:val="none" w:sz="0" w:space="0" w:color="auto"/>
        <w:right w:val="none" w:sz="0" w:space="0" w:color="auto"/>
      </w:divBdr>
    </w:div>
    <w:div w:id="1374427827">
      <w:bodyDiv w:val="1"/>
      <w:marLeft w:val="0"/>
      <w:marRight w:val="0"/>
      <w:marTop w:val="0"/>
      <w:marBottom w:val="0"/>
      <w:divBdr>
        <w:top w:val="none" w:sz="0" w:space="0" w:color="auto"/>
        <w:left w:val="none" w:sz="0" w:space="0" w:color="auto"/>
        <w:bottom w:val="none" w:sz="0" w:space="0" w:color="auto"/>
        <w:right w:val="none" w:sz="0" w:space="0" w:color="auto"/>
      </w:divBdr>
    </w:div>
    <w:div w:id="1375471374">
      <w:bodyDiv w:val="1"/>
      <w:marLeft w:val="0"/>
      <w:marRight w:val="0"/>
      <w:marTop w:val="0"/>
      <w:marBottom w:val="0"/>
      <w:divBdr>
        <w:top w:val="none" w:sz="0" w:space="0" w:color="auto"/>
        <w:left w:val="none" w:sz="0" w:space="0" w:color="auto"/>
        <w:bottom w:val="none" w:sz="0" w:space="0" w:color="auto"/>
        <w:right w:val="none" w:sz="0" w:space="0" w:color="auto"/>
      </w:divBdr>
    </w:div>
    <w:div w:id="1388065824">
      <w:bodyDiv w:val="1"/>
      <w:marLeft w:val="0"/>
      <w:marRight w:val="0"/>
      <w:marTop w:val="0"/>
      <w:marBottom w:val="0"/>
      <w:divBdr>
        <w:top w:val="none" w:sz="0" w:space="0" w:color="auto"/>
        <w:left w:val="none" w:sz="0" w:space="0" w:color="auto"/>
        <w:bottom w:val="none" w:sz="0" w:space="0" w:color="auto"/>
        <w:right w:val="none" w:sz="0" w:space="0" w:color="auto"/>
      </w:divBdr>
    </w:div>
    <w:div w:id="1393655054">
      <w:bodyDiv w:val="1"/>
      <w:marLeft w:val="0"/>
      <w:marRight w:val="0"/>
      <w:marTop w:val="0"/>
      <w:marBottom w:val="0"/>
      <w:divBdr>
        <w:top w:val="none" w:sz="0" w:space="0" w:color="auto"/>
        <w:left w:val="none" w:sz="0" w:space="0" w:color="auto"/>
        <w:bottom w:val="none" w:sz="0" w:space="0" w:color="auto"/>
        <w:right w:val="none" w:sz="0" w:space="0" w:color="auto"/>
      </w:divBdr>
    </w:div>
    <w:div w:id="1402098256">
      <w:bodyDiv w:val="1"/>
      <w:marLeft w:val="0"/>
      <w:marRight w:val="0"/>
      <w:marTop w:val="0"/>
      <w:marBottom w:val="0"/>
      <w:divBdr>
        <w:top w:val="none" w:sz="0" w:space="0" w:color="auto"/>
        <w:left w:val="none" w:sz="0" w:space="0" w:color="auto"/>
        <w:bottom w:val="none" w:sz="0" w:space="0" w:color="auto"/>
        <w:right w:val="none" w:sz="0" w:space="0" w:color="auto"/>
      </w:divBdr>
    </w:div>
    <w:div w:id="1404335193">
      <w:bodyDiv w:val="1"/>
      <w:marLeft w:val="0"/>
      <w:marRight w:val="0"/>
      <w:marTop w:val="0"/>
      <w:marBottom w:val="0"/>
      <w:divBdr>
        <w:top w:val="none" w:sz="0" w:space="0" w:color="auto"/>
        <w:left w:val="none" w:sz="0" w:space="0" w:color="auto"/>
        <w:bottom w:val="none" w:sz="0" w:space="0" w:color="auto"/>
        <w:right w:val="none" w:sz="0" w:space="0" w:color="auto"/>
      </w:divBdr>
    </w:div>
    <w:div w:id="1406104450">
      <w:bodyDiv w:val="1"/>
      <w:marLeft w:val="0"/>
      <w:marRight w:val="0"/>
      <w:marTop w:val="0"/>
      <w:marBottom w:val="0"/>
      <w:divBdr>
        <w:top w:val="none" w:sz="0" w:space="0" w:color="auto"/>
        <w:left w:val="none" w:sz="0" w:space="0" w:color="auto"/>
        <w:bottom w:val="none" w:sz="0" w:space="0" w:color="auto"/>
        <w:right w:val="none" w:sz="0" w:space="0" w:color="auto"/>
      </w:divBdr>
    </w:div>
    <w:div w:id="1406301014">
      <w:bodyDiv w:val="1"/>
      <w:marLeft w:val="0"/>
      <w:marRight w:val="0"/>
      <w:marTop w:val="0"/>
      <w:marBottom w:val="0"/>
      <w:divBdr>
        <w:top w:val="none" w:sz="0" w:space="0" w:color="auto"/>
        <w:left w:val="none" w:sz="0" w:space="0" w:color="auto"/>
        <w:bottom w:val="none" w:sz="0" w:space="0" w:color="auto"/>
        <w:right w:val="none" w:sz="0" w:space="0" w:color="auto"/>
      </w:divBdr>
    </w:div>
    <w:div w:id="1419981440">
      <w:bodyDiv w:val="1"/>
      <w:marLeft w:val="0"/>
      <w:marRight w:val="0"/>
      <w:marTop w:val="0"/>
      <w:marBottom w:val="0"/>
      <w:divBdr>
        <w:top w:val="none" w:sz="0" w:space="0" w:color="auto"/>
        <w:left w:val="none" w:sz="0" w:space="0" w:color="auto"/>
        <w:bottom w:val="none" w:sz="0" w:space="0" w:color="auto"/>
        <w:right w:val="none" w:sz="0" w:space="0" w:color="auto"/>
      </w:divBdr>
    </w:div>
    <w:div w:id="1422606195">
      <w:bodyDiv w:val="1"/>
      <w:marLeft w:val="0"/>
      <w:marRight w:val="0"/>
      <w:marTop w:val="0"/>
      <w:marBottom w:val="0"/>
      <w:divBdr>
        <w:top w:val="none" w:sz="0" w:space="0" w:color="auto"/>
        <w:left w:val="none" w:sz="0" w:space="0" w:color="auto"/>
        <w:bottom w:val="none" w:sz="0" w:space="0" w:color="auto"/>
        <w:right w:val="none" w:sz="0" w:space="0" w:color="auto"/>
      </w:divBdr>
    </w:div>
    <w:div w:id="1425416412">
      <w:bodyDiv w:val="1"/>
      <w:marLeft w:val="0"/>
      <w:marRight w:val="0"/>
      <w:marTop w:val="0"/>
      <w:marBottom w:val="0"/>
      <w:divBdr>
        <w:top w:val="none" w:sz="0" w:space="0" w:color="auto"/>
        <w:left w:val="none" w:sz="0" w:space="0" w:color="auto"/>
        <w:bottom w:val="none" w:sz="0" w:space="0" w:color="auto"/>
        <w:right w:val="none" w:sz="0" w:space="0" w:color="auto"/>
      </w:divBdr>
    </w:div>
    <w:div w:id="1425615281">
      <w:bodyDiv w:val="1"/>
      <w:marLeft w:val="0"/>
      <w:marRight w:val="0"/>
      <w:marTop w:val="0"/>
      <w:marBottom w:val="0"/>
      <w:divBdr>
        <w:top w:val="none" w:sz="0" w:space="0" w:color="auto"/>
        <w:left w:val="none" w:sz="0" w:space="0" w:color="auto"/>
        <w:bottom w:val="none" w:sz="0" w:space="0" w:color="auto"/>
        <w:right w:val="none" w:sz="0" w:space="0" w:color="auto"/>
      </w:divBdr>
    </w:div>
    <w:div w:id="1432121529">
      <w:bodyDiv w:val="1"/>
      <w:marLeft w:val="0"/>
      <w:marRight w:val="0"/>
      <w:marTop w:val="0"/>
      <w:marBottom w:val="0"/>
      <w:divBdr>
        <w:top w:val="none" w:sz="0" w:space="0" w:color="auto"/>
        <w:left w:val="none" w:sz="0" w:space="0" w:color="auto"/>
        <w:bottom w:val="none" w:sz="0" w:space="0" w:color="auto"/>
        <w:right w:val="none" w:sz="0" w:space="0" w:color="auto"/>
      </w:divBdr>
      <w:divsChild>
        <w:div w:id="585917195">
          <w:marLeft w:val="994"/>
          <w:marRight w:val="0"/>
          <w:marTop w:val="0"/>
          <w:marBottom w:val="0"/>
          <w:divBdr>
            <w:top w:val="none" w:sz="0" w:space="0" w:color="auto"/>
            <w:left w:val="none" w:sz="0" w:space="0" w:color="auto"/>
            <w:bottom w:val="none" w:sz="0" w:space="0" w:color="auto"/>
            <w:right w:val="none" w:sz="0" w:space="0" w:color="auto"/>
          </w:divBdr>
        </w:div>
        <w:div w:id="624774127">
          <w:marLeft w:val="994"/>
          <w:marRight w:val="0"/>
          <w:marTop w:val="0"/>
          <w:marBottom w:val="0"/>
          <w:divBdr>
            <w:top w:val="none" w:sz="0" w:space="0" w:color="auto"/>
            <w:left w:val="none" w:sz="0" w:space="0" w:color="auto"/>
            <w:bottom w:val="none" w:sz="0" w:space="0" w:color="auto"/>
            <w:right w:val="none" w:sz="0" w:space="0" w:color="auto"/>
          </w:divBdr>
        </w:div>
        <w:div w:id="301472043">
          <w:marLeft w:val="994"/>
          <w:marRight w:val="0"/>
          <w:marTop w:val="0"/>
          <w:marBottom w:val="0"/>
          <w:divBdr>
            <w:top w:val="none" w:sz="0" w:space="0" w:color="auto"/>
            <w:left w:val="none" w:sz="0" w:space="0" w:color="auto"/>
            <w:bottom w:val="none" w:sz="0" w:space="0" w:color="auto"/>
            <w:right w:val="none" w:sz="0" w:space="0" w:color="auto"/>
          </w:divBdr>
        </w:div>
        <w:div w:id="1771000095">
          <w:marLeft w:val="994"/>
          <w:marRight w:val="0"/>
          <w:marTop w:val="0"/>
          <w:marBottom w:val="0"/>
          <w:divBdr>
            <w:top w:val="none" w:sz="0" w:space="0" w:color="auto"/>
            <w:left w:val="none" w:sz="0" w:space="0" w:color="auto"/>
            <w:bottom w:val="none" w:sz="0" w:space="0" w:color="auto"/>
            <w:right w:val="none" w:sz="0" w:space="0" w:color="auto"/>
          </w:divBdr>
        </w:div>
        <w:div w:id="872418994">
          <w:marLeft w:val="994"/>
          <w:marRight w:val="0"/>
          <w:marTop w:val="0"/>
          <w:marBottom w:val="0"/>
          <w:divBdr>
            <w:top w:val="none" w:sz="0" w:space="0" w:color="auto"/>
            <w:left w:val="none" w:sz="0" w:space="0" w:color="auto"/>
            <w:bottom w:val="none" w:sz="0" w:space="0" w:color="auto"/>
            <w:right w:val="none" w:sz="0" w:space="0" w:color="auto"/>
          </w:divBdr>
        </w:div>
      </w:divsChild>
    </w:div>
    <w:div w:id="1441337180">
      <w:bodyDiv w:val="1"/>
      <w:marLeft w:val="0"/>
      <w:marRight w:val="0"/>
      <w:marTop w:val="0"/>
      <w:marBottom w:val="0"/>
      <w:divBdr>
        <w:top w:val="none" w:sz="0" w:space="0" w:color="auto"/>
        <w:left w:val="none" w:sz="0" w:space="0" w:color="auto"/>
        <w:bottom w:val="none" w:sz="0" w:space="0" w:color="auto"/>
        <w:right w:val="none" w:sz="0" w:space="0" w:color="auto"/>
      </w:divBdr>
    </w:div>
    <w:div w:id="1446580634">
      <w:bodyDiv w:val="1"/>
      <w:marLeft w:val="0"/>
      <w:marRight w:val="0"/>
      <w:marTop w:val="0"/>
      <w:marBottom w:val="0"/>
      <w:divBdr>
        <w:top w:val="none" w:sz="0" w:space="0" w:color="auto"/>
        <w:left w:val="none" w:sz="0" w:space="0" w:color="auto"/>
        <w:bottom w:val="none" w:sz="0" w:space="0" w:color="auto"/>
        <w:right w:val="none" w:sz="0" w:space="0" w:color="auto"/>
      </w:divBdr>
    </w:div>
    <w:div w:id="1447850592">
      <w:bodyDiv w:val="1"/>
      <w:marLeft w:val="0"/>
      <w:marRight w:val="0"/>
      <w:marTop w:val="0"/>
      <w:marBottom w:val="0"/>
      <w:divBdr>
        <w:top w:val="none" w:sz="0" w:space="0" w:color="auto"/>
        <w:left w:val="none" w:sz="0" w:space="0" w:color="auto"/>
        <w:bottom w:val="none" w:sz="0" w:space="0" w:color="auto"/>
        <w:right w:val="none" w:sz="0" w:space="0" w:color="auto"/>
      </w:divBdr>
    </w:div>
    <w:div w:id="1448042704">
      <w:bodyDiv w:val="1"/>
      <w:marLeft w:val="0"/>
      <w:marRight w:val="0"/>
      <w:marTop w:val="0"/>
      <w:marBottom w:val="0"/>
      <w:divBdr>
        <w:top w:val="none" w:sz="0" w:space="0" w:color="auto"/>
        <w:left w:val="none" w:sz="0" w:space="0" w:color="auto"/>
        <w:bottom w:val="none" w:sz="0" w:space="0" w:color="auto"/>
        <w:right w:val="none" w:sz="0" w:space="0" w:color="auto"/>
      </w:divBdr>
    </w:div>
    <w:div w:id="1453671209">
      <w:bodyDiv w:val="1"/>
      <w:marLeft w:val="0"/>
      <w:marRight w:val="0"/>
      <w:marTop w:val="0"/>
      <w:marBottom w:val="0"/>
      <w:divBdr>
        <w:top w:val="none" w:sz="0" w:space="0" w:color="auto"/>
        <w:left w:val="none" w:sz="0" w:space="0" w:color="auto"/>
        <w:bottom w:val="none" w:sz="0" w:space="0" w:color="auto"/>
        <w:right w:val="none" w:sz="0" w:space="0" w:color="auto"/>
      </w:divBdr>
    </w:div>
    <w:div w:id="1457213704">
      <w:bodyDiv w:val="1"/>
      <w:marLeft w:val="0"/>
      <w:marRight w:val="0"/>
      <w:marTop w:val="0"/>
      <w:marBottom w:val="0"/>
      <w:divBdr>
        <w:top w:val="none" w:sz="0" w:space="0" w:color="auto"/>
        <w:left w:val="none" w:sz="0" w:space="0" w:color="auto"/>
        <w:bottom w:val="none" w:sz="0" w:space="0" w:color="auto"/>
        <w:right w:val="none" w:sz="0" w:space="0" w:color="auto"/>
      </w:divBdr>
    </w:div>
    <w:div w:id="1464731771">
      <w:bodyDiv w:val="1"/>
      <w:marLeft w:val="0"/>
      <w:marRight w:val="0"/>
      <w:marTop w:val="0"/>
      <w:marBottom w:val="0"/>
      <w:divBdr>
        <w:top w:val="none" w:sz="0" w:space="0" w:color="auto"/>
        <w:left w:val="none" w:sz="0" w:space="0" w:color="auto"/>
        <w:bottom w:val="none" w:sz="0" w:space="0" w:color="auto"/>
        <w:right w:val="none" w:sz="0" w:space="0" w:color="auto"/>
      </w:divBdr>
    </w:div>
    <w:div w:id="1477065941">
      <w:bodyDiv w:val="1"/>
      <w:marLeft w:val="0"/>
      <w:marRight w:val="0"/>
      <w:marTop w:val="0"/>
      <w:marBottom w:val="0"/>
      <w:divBdr>
        <w:top w:val="none" w:sz="0" w:space="0" w:color="auto"/>
        <w:left w:val="none" w:sz="0" w:space="0" w:color="auto"/>
        <w:bottom w:val="none" w:sz="0" w:space="0" w:color="auto"/>
        <w:right w:val="none" w:sz="0" w:space="0" w:color="auto"/>
      </w:divBdr>
    </w:div>
    <w:div w:id="1490243584">
      <w:bodyDiv w:val="1"/>
      <w:marLeft w:val="0"/>
      <w:marRight w:val="0"/>
      <w:marTop w:val="0"/>
      <w:marBottom w:val="0"/>
      <w:divBdr>
        <w:top w:val="none" w:sz="0" w:space="0" w:color="auto"/>
        <w:left w:val="none" w:sz="0" w:space="0" w:color="auto"/>
        <w:bottom w:val="none" w:sz="0" w:space="0" w:color="auto"/>
        <w:right w:val="none" w:sz="0" w:space="0" w:color="auto"/>
      </w:divBdr>
    </w:div>
    <w:div w:id="1491211064">
      <w:bodyDiv w:val="1"/>
      <w:marLeft w:val="0"/>
      <w:marRight w:val="0"/>
      <w:marTop w:val="0"/>
      <w:marBottom w:val="0"/>
      <w:divBdr>
        <w:top w:val="none" w:sz="0" w:space="0" w:color="auto"/>
        <w:left w:val="none" w:sz="0" w:space="0" w:color="auto"/>
        <w:bottom w:val="none" w:sz="0" w:space="0" w:color="auto"/>
        <w:right w:val="none" w:sz="0" w:space="0" w:color="auto"/>
      </w:divBdr>
      <w:divsChild>
        <w:div w:id="834418765">
          <w:marLeft w:val="446"/>
          <w:marRight w:val="0"/>
          <w:marTop w:val="0"/>
          <w:marBottom w:val="0"/>
          <w:divBdr>
            <w:top w:val="none" w:sz="0" w:space="0" w:color="auto"/>
            <w:left w:val="none" w:sz="0" w:space="0" w:color="auto"/>
            <w:bottom w:val="none" w:sz="0" w:space="0" w:color="auto"/>
            <w:right w:val="none" w:sz="0" w:space="0" w:color="auto"/>
          </w:divBdr>
        </w:div>
        <w:div w:id="124978140">
          <w:marLeft w:val="446"/>
          <w:marRight w:val="0"/>
          <w:marTop w:val="0"/>
          <w:marBottom w:val="0"/>
          <w:divBdr>
            <w:top w:val="none" w:sz="0" w:space="0" w:color="auto"/>
            <w:left w:val="none" w:sz="0" w:space="0" w:color="auto"/>
            <w:bottom w:val="none" w:sz="0" w:space="0" w:color="auto"/>
            <w:right w:val="none" w:sz="0" w:space="0" w:color="auto"/>
          </w:divBdr>
        </w:div>
        <w:div w:id="1186678958">
          <w:marLeft w:val="446"/>
          <w:marRight w:val="0"/>
          <w:marTop w:val="0"/>
          <w:marBottom w:val="0"/>
          <w:divBdr>
            <w:top w:val="none" w:sz="0" w:space="0" w:color="auto"/>
            <w:left w:val="none" w:sz="0" w:space="0" w:color="auto"/>
            <w:bottom w:val="none" w:sz="0" w:space="0" w:color="auto"/>
            <w:right w:val="none" w:sz="0" w:space="0" w:color="auto"/>
          </w:divBdr>
        </w:div>
        <w:div w:id="1458335996">
          <w:marLeft w:val="446"/>
          <w:marRight w:val="0"/>
          <w:marTop w:val="0"/>
          <w:marBottom w:val="0"/>
          <w:divBdr>
            <w:top w:val="none" w:sz="0" w:space="0" w:color="auto"/>
            <w:left w:val="none" w:sz="0" w:space="0" w:color="auto"/>
            <w:bottom w:val="none" w:sz="0" w:space="0" w:color="auto"/>
            <w:right w:val="none" w:sz="0" w:space="0" w:color="auto"/>
          </w:divBdr>
        </w:div>
        <w:div w:id="1102072719">
          <w:marLeft w:val="446"/>
          <w:marRight w:val="0"/>
          <w:marTop w:val="0"/>
          <w:marBottom w:val="0"/>
          <w:divBdr>
            <w:top w:val="none" w:sz="0" w:space="0" w:color="auto"/>
            <w:left w:val="none" w:sz="0" w:space="0" w:color="auto"/>
            <w:bottom w:val="none" w:sz="0" w:space="0" w:color="auto"/>
            <w:right w:val="none" w:sz="0" w:space="0" w:color="auto"/>
          </w:divBdr>
        </w:div>
      </w:divsChild>
    </w:div>
    <w:div w:id="1500385857">
      <w:bodyDiv w:val="1"/>
      <w:marLeft w:val="0"/>
      <w:marRight w:val="0"/>
      <w:marTop w:val="0"/>
      <w:marBottom w:val="0"/>
      <w:divBdr>
        <w:top w:val="none" w:sz="0" w:space="0" w:color="auto"/>
        <w:left w:val="none" w:sz="0" w:space="0" w:color="auto"/>
        <w:bottom w:val="none" w:sz="0" w:space="0" w:color="auto"/>
        <w:right w:val="none" w:sz="0" w:space="0" w:color="auto"/>
      </w:divBdr>
    </w:div>
    <w:div w:id="1501044906">
      <w:bodyDiv w:val="1"/>
      <w:marLeft w:val="0"/>
      <w:marRight w:val="0"/>
      <w:marTop w:val="0"/>
      <w:marBottom w:val="0"/>
      <w:divBdr>
        <w:top w:val="none" w:sz="0" w:space="0" w:color="auto"/>
        <w:left w:val="none" w:sz="0" w:space="0" w:color="auto"/>
        <w:bottom w:val="none" w:sz="0" w:space="0" w:color="auto"/>
        <w:right w:val="none" w:sz="0" w:space="0" w:color="auto"/>
      </w:divBdr>
    </w:div>
    <w:div w:id="1501265168">
      <w:bodyDiv w:val="1"/>
      <w:marLeft w:val="0"/>
      <w:marRight w:val="0"/>
      <w:marTop w:val="0"/>
      <w:marBottom w:val="0"/>
      <w:divBdr>
        <w:top w:val="none" w:sz="0" w:space="0" w:color="auto"/>
        <w:left w:val="none" w:sz="0" w:space="0" w:color="auto"/>
        <w:bottom w:val="none" w:sz="0" w:space="0" w:color="auto"/>
        <w:right w:val="none" w:sz="0" w:space="0" w:color="auto"/>
      </w:divBdr>
    </w:div>
    <w:div w:id="1509907530">
      <w:bodyDiv w:val="1"/>
      <w:marLeft w:val="0"/>
      <w:marRight w:val="0"/>
      <w:marTop w:val="0"/>
      <w:marBottom w:val="0"/>
      <w:divBdr>
        <w:top w:val="none" w:sz="0" w:space="0" w:color="auto"/>
        <w:left w:val="none" w:sz="0" w:space="0" w:color="auto"/>
        <w:bottom w:val="none" w:sz="0" w:space="0" w:color="auto"/>
        <w:right w:val="none" w:sz="0" w:space="0" w:color="auto"/>
      </w:divBdr>
    </w:div>
    <w:div w:id="1510212230">
      <w:bodyDiv w:val="1"/>
      <w:marLeft w:val="0"/>
      <w:marRight w:val="0"/>
      <w:marTop w:val="0"/>
      <w:marBottom w:val="0"/>
      <w:divBdr>
        <w:top w:val="none" w:sz="0" w:space="0" w:color="auto"/>
        <w:left w:val="none" w:sz="0" w:space="0" w:color="auto"/>
        <w:bottom w:val="none" w:sz="0" w:space="0" w:color="auto"/>
        <w:right w:val="none" w:sz="0" w:space="0" w:color="auto"/>
      </w:divBdr>
    </w:div>
    <w:div w:id="1513370590">
      <w:bodyDiv w:val="1"/>
      <w:marLeft w:val="0"/>
      <w:marRight w:val="0"/>
      <w:marTop w:val="0"/>
      <w:marBottom w:val="0"/>
      <w:divBdr>
        <w:top w:val="none" w:sz="0" w:space="0" w:color="auto"/>
        <w:left w:val="none" w:sz="0" w:space="0" w:color="auto"/>
        <w:bottom w:val="none" w:sz="0" w:space="0" w:color="auto"/>
        <w:right w:val="none" w:sz="0" w:space="0" w:color="auto"/>
      </w:divBdr>
      <w:divsChild>
        <w:div w:id="19190565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88480077">
              <w:marLeft w:val="0"/>
              <w:marRight w:val="0"/>
              <w:marTop w:val="0"/>
              <w:marBottom w:val="0"/>
              <w:divBdr>
                <w:top w:val="none" w:sz="0" w:space="0" w:color="auto"/>
                <w:left w:val="none" w:sz="0" w:space="0" w:color="auto"/>
                <w:bottom w:val="none" w:sz="0" w:space="0" w:color="auto"/>
                <w:right w:val="none" w:sz="0" w:space="0" w:color="auto"/>
              </w:divBdr>
              <w:divsChild>
                <w:div w:id="499809585">
                  <w:marLeft w:val="0"/>
                  <w:marRight w:val="0"/>
                  <w:marTop w:val="0"/>
                  <w:marBottom w:val="0"/>
                  <w:divBdr>
                    <w:top w:val="none" w:sz="0" w:space="0" w:color="auto"/>
                    <w:left w:val="none" w:sz="0" w:space="0" w:color="auto"/>
                    <w:bottom w:val="none" w:sz="0" w:space="0" w:color="auto"/>
                    <w:right w:val="none" w:sz="0" w:space="0" w:color="auto"/>
                  </w:divBdr>
                  <w:divsChild>
                    <w:div w:id="1772578760">
                      <w:marLeft w:val="0"/>
                      <w:marRight w:val="0"/>
                      <w:marTop w:val="0"/>
                      <w:marBottom w:val="0"/>
                      <w:divBdr>
                        <w:top w:val="none" w:sz="0" w:space="0" w:color="auto"/>
                        <w:left w:val="none" w:sz="0" w:space="0" w:color="auto"/>
                        <w:bottom w:val="none" w:sz="0" w:space="0" w:color="auto"/>
                        <w:right w:val="none" w:sz="0" w:space="0" w:color="auto"/>
                      </w:divBdr>
                      <w:divsChild>
                        <w:div w:id="193057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0588076">
      <w:bodyDiv w:val="1"/>
      <w:marLeft w:val="0"/>
      <w:marRight w:val="0"/>
      <w:marTop w:val="0"/>
      <w:marBottom w:val="0"/>
      <w:divBdr>
        <w:top w:val="none" w:sz="0" w:space="0" w:color="auto"/>
        <w:left w:val="none" w:sz="0" w:space="0" w:color="auto"/>
        <w:bottom w:val="none" w:sz="0" w:space="0" w:color="auto"/>
        <w:right w:val="none" w:sz="0" w:space="0" w:color="auto"/>
      </w:divBdr>
    </w:div>
    <w:div w:id="1557429971">
      <w:bodyDiv w:val="1"/>
      <w:marLeft w:val="0"/>
      <w:marRight w:val="0"/>
      <w:marTop w:val="0"/>
      <w:marBottom w:val="0"/>
      <w:divBdr>
        <w:top w:val="none" w:sz="0" w:space="0" w:color="auto"/>
        <w:left w:val="none" w:sz="0" w:space="0" w:color="auto"/>
        <w:bottom w:val="none" w:sz="0" w:space="0" w:color="auto"/>
        <w:right w:val="none" w:sz="0" w:space="0" w:color="auto"/>
      </w:divBdr>
    </w:div>
    <w:div w:id="1559585442">
      <w:bodyDiv w:val="1"/>
      <w:marLeft w:val="0"/>
      <w:marRight w:val="0"/>
      <w:marTop w:val="0"/>
      <w:marBottom w:val="0"/>
      <w:divBdr>
        <w:top w:val="none" w:sz="0" w:space="0" w:color="auto"/>
        <w:left w:val="none" w:sz="0" w:space="0" w:color="auto"/>
        <w:bottom w:val="none" w:sz="0" w:space="0" w:color="auto"/>
        <w:right w:val="none" w:sz="0" w:space="0" w:color="auto"/>
      </w:divBdr>
    </w:div>
    <w:div w:id="1562640611">
      <w:bodyDiv w:val="1"/>
      <w:marLeft w:val="0"/>
      <w:marRight w:val="0"/>
      <w:marTop w:val="0"/>
      <w:marBottom w:val="0"/>
      <w:divBdr>
        <w:top w:val="none" w:sz="0" w:space="0" w:color="auto"/>
        <w:left w:val="none" w:sz="0" w:space="0" w:color="auto"/>
        <w:bottom w:val="none" w:sz="0" w:space="0" w:color="auto"/>
        <w:right w:val="none" w:sz="0" w:space="0" w:color="auto"/>
      </w:divBdr>
    </w:div>
    <w:div w:id="1563642531">
      <w:bodyDiv w:val="1"/>
      <w:marLeft w:val="0"/>
      <w:marRight w:val="0"/>
      <w:marTop w:val="0"/>
      <w:marBottom w:val="0"/>
      <w:divBdr>
        <w:top w:val="none" w:sz="0" w:space="0" w:color="auto"/>
        <w:left w:val="none" w:sz="0" w:space="0" w:color="auto"/>
        <w:bottom w:val="none" w:sz="0" w:space="0" w:color="auto"/>
        <w:right w:val="none" w:sz="0" w:space="0" w:color="auto"/>
      </w:divBdr>
    </w:div>
    <w:div w:id="1570648354">
      <w:bodyDiv w:val="1"/>
      <w:marLeft w:val="0"/>
      <w:marRight w:val="0"/>
      <w:marTop w:val="0"/>
      <w:marBottom w:val="0"/>
      <w:divBdr>
        <w:top w:val="none" w:sz="0" w:space="0" w:color="auto"/>
        <w:left w:val="none" w:sz="0" w:space="0" w:color="auto"/>
        <w:bottom w:val="none" w:sz="0" w:space="0" w:color="auto"/>
        <w:right w:val="none" w:sz="0" w:space="0" w:color="auto"/>
      </w:divBdr>
    </w:div>
    <w:div w:id="1572232362">
      <w:bodyDiv w:val="1"/>
      <w:marLeft w:val="0"/>
      <w:marRight w:val="0"/>
      <w:marTop w:val="0"/>
      <w:marBottom w:val="0"/>
      <w:divBdr>
        <w:top w:val="none" w:sz="0" w:space="0" w:color="auto"/>
        <w:left w:val="none" w:sz="0" w:space="0" w:color="auto"/>
        <w:bottom w:val="none" w:sz="0" w:space="0" w:color="auto"/>
        <w:right w:val="none" w:sz="0" w:space="0" w:color="auto"/>
      </w:divBdr>
    </w:div>
    <w:div w:id="1576747150">
      <w:bodyDiv w:val="1"/>
      <w:marLeft w:val="0"/>
      <w:marRight w:val="0"/>
      <w:marTop w:val="0"/>
      <w:marBottom w:val="0"/>
      <w:divBdr>
        <w:top w:val="none" w:sz="0" w:space="0" w:color="auto"/>
        <w:left w:val="none" w:sz="0" w:space="0" w:color="auto"/>
        <w:bottom w:val="none" w:sz="0" w:space="0" w:color="auto"/>
        <w:right w:val="none" w:sz="0" w:space="0" w:color="auto"/>
      </w:divBdr>
      <w:divsChild>
        <w:div w:id="274293540">
          <w:marLeft w:val="446"/>
          <w:marRight w:val="0"/>
          <w:marTop w:val="0"/>
          <w:marBottom w:val="0"/>
          <w:divBdr>
            <w:top w:val="none" w:sz="0" w:space="0" w:color="auto"/>
            <w:left w:val="none" w:sz="0" w:space="0" w:color="auto"/>
            <w:bottom w:val="none" w:sz="0" w:space="0" w:color="auto"/>
            <w:right w:val="none" w:sz="0" w:space="0" w:color="auto"/>
          </w:divBdr>
        </w:div>
        <w:div w:id="1162282907">
          <w:marLeft w:val="446"/>
          <w:marRight w:val="0"/>
          <w:marTop w:val="0"/>
          <w:marBottom w:val="0"/>
          <w:divBdr>
            <w:top w:val="none" w:sz="0" w:space="0" w:color="auto"/>
            <w:left w:val="none" w:sz="0" w:space="0" w:color="auto"/>
            <w:bottom w:val="none" w:sz="0" w:space="0" w:color="auto"/>
            <w:right w:val="none" w:sz="0" w:space="0" w:color="auto"/>
          </w:divBdr>
        </w:div>
        <w:div w:id="745345705">
          <w:marLeft w:val="446"/>
          <w:marRight w:val="0"/>
          <w:marTop w:val="0"/>
          <w:marBottom w:val="0"/>
          <w:divBdr>
            <w:top w:val="none" w:sz="0" w:space="0" w:color="auto"/>
            <w:left w:val="none" w:sz="0" w:space="0" w:color="auto"/>
            <w:bottom w:val="none" w:sz="0" w:space="0" w:color="auto"/>
            <w:right w:val="none" w:sz="0" w:space="0" w:color="auto"/>
          </w:divBdr>
        </w:div>
        <w:div w:id="1896577248">
          <w:marLeft w:val="446"/>
          <w:marRight w:val="0"/>
          <w:marTop w:val="0"/>
          <w:marBottom w:val="0"/>
          <w:divBdr>
            <w:top w:val="none" w:sz="0" w:space="0" w:color="auto"/>
            <w:left w:val="none" w:sz="0" w:space="0" w:color="auto"/>
            <w:bottom w:val="none" w:sz="0" w:space="0" w:color="auto"/>
            <w:right w:val="none" w:sz="0" w:space="0" w:color="auto"/>
          </w:divBdr>
        </w:div>
      </w:divsChild>
    </w:div>
    <w:div w:id="1579709979">
      <w:bodyDiv w:val="1"/>
      <w:marLeft w:val="0"/>
      <w:marRight w:val="0"/>
      <w:marTop w:val="0"/>
      <w:marBottom w:val="0"/>
      <w:divBdr>
        <w:top w:val="none" w:sz="0" w:space="0" w:color="auto"/>
        <w:left w:val="none" w:sz="0" w:space="0" w:color="auto"/>
        <w:bottom w:val="none" w:sz="0" w:space="0" w:color="auto"/>
        <w:right w:val="none" w:sz="0" w:space="0" w:color="auto"/>
      </w:divBdr>
    </w:div>
    <w:div w:id="1581520500">
      <w:bodyDiv w:val="1"/>
      <w:marLeft w:val="0"/>
      <w:marRight w:val="0"/>
      <w:marTop w:val="0"/>
      <w:marBottom w:val="0"/>
      <w:divBdr>
        <w:top w:val="none" w:sz="0" w:space="0" w:color="auto"/>
        <w:left w:val="none" w:sz="0" w:space="0" w:color="auto"/>
        <w:bottom w:val="none" w:sz="0" w:space="0" w:color="auto"/>
        <w:right w:val="none" w:sz="0" w:space="0" w:color="auto"/>
      </w:divBdr>
    </w:div>
    <w:div w:id="1592544956">
      <w:bodyDiv w:val="1"/>
      <w:marLeft w:val="0"/>
      <w:marRight w:val="0"/>
      <w:marTop w:val="0"/>
      <w:marBottom w:val="0"/>
      <w:divBdr>
        <w:top w:val="none" w:sz="0" w:space="0" w:color="auto"/>
        <w:left w:val="none" w:sz="0" w:space="0" w:color="auto"/>
        <w:bottom w:val="none" w:sz="0" w:space="0" w:color="auto"/>
        <w:right w:val="none" w:sz="0" w:space="0" w:color="auto"/>
      </w:divBdr>
    </w:div>
    <w:div w:id="1598829034">
      <w:bodyDiv w:val="1"/>
      <w:marLeft w:val="0"/>
      <w:marRight w:val="0"/>
      <w:marTop w:val="0"/>
      <w:marBottom w:val="0"/>
      <w:divBdr>
        <w:top w:val="none" w:sz="0" w:space="0" w:color="auto"/>
        <w:left w:val="none" w:sz="0" w:space="0" w:color="auto"/>
        <w:bottom w:val="none" w:sz="0" w:space="0" w:color="auto"/>
        <w:right w:val="none" w:sz="0" w:space="0" w:color="auto"/>
      </w:divBdr>
    </w:div>
    <w:div w:id="1603605736">
      <w:bodyDiv w:val="1"/>
      <w:marLeft w:val="0"/>
      <w:marRight w:val="0"/>
      <w:marTop w:val="0"/>
      <w:marBottom w:val="0"/>
      <w:divBdr>
        <w:top w:val="none" w:sz="0" w:space="0" w:color="auto"/>
        <w:left w:val="none" w:sz="0" w:space="0" w:color="auto"/>
        <w:bottom w:val="none" w:sz="0" w:space="0" w:color="auto"/>
        <w:right w:val="none" w:sz="0" w:space="0" w:color="auto"/>
      </w:divBdr>
    </w:div>
    <w:div w:id="1610695209">
      <w:bodyDiv w:val="1"/>
      <w:marLeft w:val="0"/>
      <w:marRight w:val="0"/>
      <w:marTop w:val="0"/>
      <w:marBottom w:val="0"/>
      <w:divBdr>
        <w:top w:val="none" w:sz="0" w:space="0" w:color="auto"/>
        <w:left w:val="none" w:sz="0" w:space="0" w:color="auto"/>
        <w:bottom w:val="none" w:sz="0" w:space="0" w:color="auto"/>
        <w:right w:val="none" w:sz="0" w:space="0" w:color="auto"/>
      </w:divBdr>
    </w:div>
    <w:div w:id="1618832503">
      <w:bodyDiv w:val="1"/>
      <w:marLeft w:val="0"/>
      <w:marRight w:val="0"/>
      <w:marTop w:val="0"/>
      <w:marBottom w:val="0"/>
      <w:divBdr>
        <w:top w:val="none" w:sz="0" w:space="0" w:color="auto"/>
        <w:left w:val="none" w:sz="0" w:space="0" w:color="auto"/>
        <w:bottom w:val="none" w:sz="0" w:space="0" w:color="auto"/>
        <w:right w:val="none" w:sz="0" w:space="0" w:color="auto"/>
      </w:divBdr>
    </w:div>
    <w:div w:id="1632637596">
      <w:bodyDiv w:val="1"/>
      <w:marLeft w:val="0"/>
      <w:marRight w:val="0"/>
      <w:marTop w:val="0"/>
      <w:marBottom w:val="0"/>
      <w:divBdr>
        <w:top w:val="none" w:sz="0" w:space="0" w:color="auto"/>
        <w:left w:val="none" w:sz="0" w:space="0" w:color="auto"/>
        <w:bottom w:val="none" w:sz="0" w:space="0" w:color="auto"/>
        <w:right w:val="none" w:sz="0" w:space="0" w:color="auto"/>
      </w:divBdr>
    </w:div>
    <w:div w:id="1634017535">
      <w:bodyDiv w:val="1"/>
      <w:marLeft w:val="0"/>
      <w:marRight w:val="0"/>
      <w:marTop w:val="0"/>
      <w:marBottom w:val="0"/>
      <w:divBdr>
        <w:top w:val="none" w:sz="0" w:space="0" w:color="auto"/>
        <w:left w:val="none" w:sz="0" w:space="0" w:color="auto"/>
        <w:bottom w:val="none" w:sz="0" w:space="0" w:color="auto"/>
        <w:right w:val="none" w:sz="0" w:space="0" w:color="auto"/>
      </w:divBdr>
    </w:div>
    <w:div w:id="1640957520">
      <w:bodyDiv w:val="1"/>
      <w:marLeft w:val="0"/>
      <w:marRight w:val="0"/>
      <w:marTop w:val="0"/>
      <w:marBottom w:val="0"/>
      <w:divBdr>
        <w:top w:val="none" w:sz="0" w:space="0" w:color="auto"/>
        <w:left w:val="none" w:sz="0" w:space="0" w:color="auto"/>
        <w:bottom w:val="none" w:sz="0" w:space="0" w:color="auto"/>
        <w:right w:val="none" w:sz="0" w:space="0" w:color="auto"/>
      </w:divBdr>
    </w:div>
    <w:div w:id="1647662405">
      <w:bodyDiv w:val="1"/>
      <w:marLeft w:val="0"/>
      <w:marRight w:val="0"/>
      <w:marTop w:val="0"/>
      <w:marBottom w:val="0"/>
      <w:divBdr>
        <w:top w:val="none" w:sz="0" w:space="0" w:color="auto"/>
        <w:left w:val="none" w:sz="0" w:space="0" w:color="auto"/>
        <w:bottom w:val="none" w:sz="0" w:space="0" w:color="auto"/>
        <w:right w:val="none" w:sz="0" w:space="0" w:color="auto"/>
      </w:divBdr>
    </w:div>
    <w:div w:id="1654018554">
      <w:bodyDiv w:val="1"/>
      <w:marLeft w:val="0"/>
      <w:marRight w:val="0"/>
      <w:marTop w:val="0"/>
      <w:marBottom w:val="0"/>
      <w:divBdr>
        <w:top w:val="none" w:sz="0" w:space="0" w:color="auto"/>
        <w:left w:val="none" w:sz="0" w:space="0" w:color="auto"/>
        <w:bottom w:val="none" w:sz="0" w:space="0" w:color="auto"/>
        <w:right w:val="none" w:sz="0" w:space="0" w:color="auto"/>
      </w:divBdr>
    </w:div>
    <w:div w:id="1660766956">
      <w:bodyDiv w:val="1"/>
      <w:marLeft w:val="0"/>
      <w:marRight w:val="0"/>
      <w:marTop w:val="0"/>
      <w:marBottom w:val="0"/>
      <w:divBdr>
        <w:top w:val="none" w:sz="0" w:space="0" w:color="auto"/>
        <w:left w:val="none" w:sz="0" w:space="0" w:color="auto"/>
        <w:bottom w:val="none" w:sz="0" w:space="0" w:color="auto"/>
        <w:right w:val="none" w:sz="0" w:space="0" w:color="auto"/>
      </w:divBdr>
    </w:div>
    <w:div w:id="1664120418">
      <w:bodyDiv w:val="1"/>
      <w:marLeft w:val="0"/>
      <w:marRight w:val="0"/>
      <w:marTop w:val="0"/>
      <w:marBottom w:val="0"/>
      <w:divBdr>
        <w:top w:val="none" w:sz="0" w:space="0" w:color="auto"/>
        <w:left w:val="none" w:sz="0" w:space="0" w:color="auto"/>
        <w:bottom w:val="none" w:sz="0" w:space="0" w:color="auto"/>
        <w:right w:val="none" w:sz="0" w:space="0" w:color="auto"/>
      </w:divBdr>
    </w:div>
    <w:div w:id="1664430361">
      <w:bodyDiv w:val="1"/>
      <w:marLeft w:val="0"/>
      <w:marRight w:val="0"/>
      <w:marTop w:val="0"/>
      <w:marBottom w:val="0"/>
      <w:divBdr>
        <w:top w:val="none" w:sz="0" w:space="0" w:color="auto"/>
        <w:left w:val="none" w:sz="0" w:space="0" w:color="auto"/>
        <w:bottom w:val="none" w:sz="0" w:space="0" w:color="auto"/>
        <w:right w:val="none" w:sz="0" w:space="0" w:color="auto"/>
      </w:divBdr>
      <w:divsChild>
        <w:div w:id="1423263277">
          <w:marLeft w:val="446"/>
          <w:marRight w:val="0"/>
          <w:marTop w:val="0"/>
          <w:marBottom w:val="0"/>
          <w:divBdr>
            <w:top w:val="none" w:sz="0" w:space="0" w:color="auto"/>
            <w:left w:val="none" w:sz="0" w:space="0" w:color="auto"/>
            <w:bottom w:val="none" w:sz="0" w:space="0" w:color="auto"/>
            <w:right w:val="none" w:sz="0" w:space="0" w:color="auto"/>
          </w:divBdr>
        </w:div>
        <w:div w:id="1966688949">
          <w:marLeft w:val="446"/>
          <w:marRight w:val="0"/>
          <w:marTop w:val="0"/>
          <w:marBottom w:val="0"/>
          <w:divBdr>
            <w:top w:val="none" w:sz="0" w:space="0" w:color="auto"/>
            <w:left w:val="none" w:sz="0" w:space="0" w:color="auto"/>
            <w:bottom w:val="none" w:sz="0" w:space="0" w:color="auto"/>
            <w:right w:val="none" w:sz="0" w:space="0" w:color="auto"/>
          </w:divBdr>
        </w:div>
        <w:div w:id="1573732627">
          <w:marLeft w:val="446"/>
          <w:marRight w:val="0"/>
          <w:marTop w:val="0"/>
          <w:marBottom w:val="0"/>
          <w:divBdr>
            <w:top w:val="none" w:sz="0" w:space="0" w:color="auto"/>
            <w:left w:val="none" w:sz="0" w:space="0" w:color="auto"/>
            <w:bottom w:val="none" w:sz="0" w:space="0" w:color="auto"/>
            <w:right w:val="none" w:sz="0" w:space="0" w:color="auto"/>
          </w:divBdr>
        </w:div>
        <w:div w:id="1341931483">
          <w:marLeft w:val="446"/>
          <w:marRight w:val="0"/>
          <w:marTop w:val="0"/>
          <w:marBottom w:val="0"/>
          <w:divBdr>
            <w:top w:val="none" w:sz="0" w:space="0" w:color="auto"/>
            <w:left w:val="none" w:sz="0" w:space="0" w:color="auto"/>
            <w:bottom w:val="none" w:sz="0" w:space="0" w:color="auto"/>
            <w:right w:val="none" w:sz="0" w:space="0" w:color="auto"/>
          </w:divBdr>
        </w:div>
        <w:div w:id="1092894500">
          <w:marLeft w:val="446"/>
          <w:marRight w:val="0"/>
          <w:marTop w:val="0"/>
          <w:marBottom w:val="0"/>
          <w:divBdr>
            <w:top w:val="none" w:sz="0" w:space="0" w:color="auto"/>
            <w:left w:val="none" w:sz="0" w:space="0" w:color="auto"/>
            <w:bottom w:val="none" w:sz="0" w:space="0" w:color="auto"/>
            <w:right w:val="none" w:sz="0" w:space="0" w:color="auto"/>
          </w:divBdr>
        </w:div>
        <w:div w:id="749694346">
          <w:marLeft w:val="446"/>
          <w:marRight w:val="0"/>
          <w:marTop w:val="0"/>
          <w:marBottom w:val="0"/>
          <w:divBdr>
            <w:top w:val="none" w:sz="0" w:space="0" w:color="auto"/>
            <w:left w:val="none" w:sz="0" w:space="0" w:color="auto"/>
            <w:bottom w:val="none" w:sz="0" w:space="0" w:color="auto"/>
            <w:right w:val="none" w:sz="0" w:space="0" w:color="auto"/>
          </w:divBdr>
        </w:div>
        <w:div w:id="1992754102">
          <w:marLeft w:val="446"/>
          <w:marRight w:val="0"/>
          <w:marTop w:val="0"/>
          <w:marBottom w:val="0"/>
          <w:divBdr>
            <w:top w:val="none" w:sz="0" w:space="0" w:color="auto"/>
            <w:left w:val="none" w:sz="0" w:space="0" w:color="auto"/>
            <w:bottom w:val="none" w:sz="0" w:space="0" w:color="auto"/>
            <w:right w:val="none" w:sz="0" w:space="0" w:color="auto"/>
          </w:divBdr>
        </w:div>
      </w:divsChild>
    </w:div>
    <w:div w:id="1664695270">
      <w:bodyDiv w:val="1"/>
      <w:marLeft w:val="0"/>
      <w:marRight w:val="0"/>
      <w:marTop w:val="0"/>
      <w:marBottom w:val="0"/>
      <w:divBdr>
        <w:top w:val="none" w:sz="0" w:space="0" w:color="auto"/>
        <w:left w:val="none" w:sz="0" w:space="0" w:color="auto"/>
        <w:bottom w:val="none" w:sz="0" w:space="0" w:color="auto"/>
        <w:right w:val="none" w:sz="0" w:space="0" w:color="auto"/>
      </w:divBdr>
    </w:div>
    <w:div w:id="1665469189">
      <w:bodyDiv w:val="1"/>
      <w:marLeft w:val="0"/>
      <w:marRight w:val="0"/>
      <w:marTop w:val="0"/>
      <w:marBottom w:val="0"/>
      <w:divBdr>
        <w:top w:val="none" w:sz="0" w:space="0" w:color="auto"/>
        <w:left w:val="none" w:sz="0" w:space="0" w:color="auto"/>
        <w:bottom w:val="none" w:sz="0" w:space="0" w:color="auto"/>
        <w:right w:val="none" w:sz="0" w:space="0" w:color="auto"/>
      </w:divBdr>
    </w:div>
    <w:div w:id="1666127965">
      <w:bodyDiv w:val="1"/>
      <w:marLeft w:val="0"/>
      <w:marRight w:val="0"/>
      <w:marTop w:val="0"/>
      <w:marBottom w:val="0"/>
      <w:divBdr>
        <w:top w:val="none" w:sz="0" w:space="0" w:color="auto"/>
        <w:left w:val="none" w:sz="0" w:space="0" w:color="auto"/>
        <w:bottom w:val="none" w:sz="0" w:space="0" w:color="auto"/>
        <w:right w:val="none" w:sz="0" w:space="0" w:color="auto"/>
      </w:divBdr>
      <w:divsChild>
        <w:div w:id="1195341743">
          <w:marLeft w:val="446"/>
          <w:marRight w:val="0"/>
          <w:marTop w:val="0"/>
          <w:marBottom w:val="0"/>
          <w:divBdr>
            <w:top w:val="none" w:sz="0" w:space="0" w:color="auto"/>
            <w:left w:val="none" w:sz="0" w:space="0" w:color="auto"/>
            <w:bottom w:val="none" w:sz="0" w:space="0" w:color="auto"/>
            <w:right w:val="none" w:sz="0" w:space="0" w:color="auto"/>
          </w:divBdr>
        </w:div>
        <w:div w:id="1685202183">
          <w:marLeft w:val="446"/>
          <w:marRight w:val="0"/>
          <w:marTop w:val="0"/>
          <w:marBottom w:val="0"/>
          <w:divBdr>
            <w:top w:val="none" w:sz="0" w:space="0" w:color="auto"/>
            <w:left w:val="none" w:sz="0" w:space="0" w:color="auto"/>
            <w:bottom w:val="none" w:sz="0" w:space="0" w:color="auto"/>
            <w:right w:val="none" w:sz="0" w:space="0" w:color="auto"/>
          </w:divBdr>
        </w:div>
        <w:div w:id="2067408164">
          <w:marLeft w:val="446"/>
          <w:marRight w:val="0"/>
          <w:marTop w:val="0"/>
          <w:marBottom w:val="0"/>
          <w:divBdr>
            <w:top w:val="none" w:sz="0" w:space="0" w:color="auto"/>
            <w:left w:val="none" w:sz="0" w:space="0" w:color="auto"/>
            <w:bottom w:val="none" w:sz="0" w:space="0" w:color="auto"/>
            <w:right w:val="none" w:sz="0" w:space="0" w:color="auto"/>
          </w:divBdr>
        </w:div>
        <w:div w:id="622229612">
          <w:marLeft w:val="446"/>
          <w:marRight w:val="0"/>
          <w:marTop w:val="0"/>
          <w:marBottom w:val="0"/>
          <w:divBdr>
            <w:top w:val="none" w:sz="0" w:space="0" w:color="auto"/>
            <w:left w:val="none" w:sz="0" w:space="0" w:color="auto"/>
            <w:bottom w:val="none" w:sz="0" w:space="0" w:color="auto"/>
            <w:right w:val="none" w:sz="0" w:space="0" w:color="auto"/>
          </w:divBdr>
        </w:div>
        <w:div w:id="1452633236">
          <w:marLeft w:val="446"/>
          <w:marRight w:val="0"/>
          <w:marTop w:val="0"/>
          <w:marBottom w:val="0"/>
          <w:divBdr>
            <w:top w:val="none" w:sz="0" w:space="0" w:color="auto"/>
            <w:left w:val="none" w:sz="0" w:space="0" w:color="auto"/>
            <w:bottom w:val="none" w:sz="0" w:space="0" w:color="auto"/>
            <w:right w:val="none" w:sz="0" w:space="0" w:color="auto"/>
          </w:divBdr>
        </w:div>
        <w:div w:id="169412296">
          <w:marLeft w:val="446"/>
          <w:marRight w:val="0"/>
          <w:marTop w:val="0"/>
          <w:marBottom w:val="0"/>
          <w:divBdr>
            <w:top w:val="none" w:sz="0" w:space="0" w:color="auto"/>
            <w:left w:val="none" w:sz="0" w:space="0" w:color="auto"/>
            <w:bottom w:val="none" w:sz="0" w:space="0" w:color="auto"/>
            <w:right w:val="none" w:sz="0" w:space="0" w:color="auto"/>
          </w:divBdr>
        </w:div>
        <w:div w:id="50622674">
          <w:marLeft w:val="446"/>
          <w:marRight w:val="0"/>
          <w:marTop w:val="0"/>
          <w:marBottom w:val="0"/>
          <w:divBdr>
            <w:top w:val="none" w:sz="0" w:space="0" w:color="auto"/>
            <w:left w:val="none" w:sz="0" w:space="0" w:color="auto"/>
            <w:bottom w:val="none" w:sz="0" w:space="0" w:color="auto"/>
            <w:right w:val="none" w:sz="0" w:space="0" w:color="auto"/>
          </w:divBdr>
        </w:div>
      </w:divsChild>
    </w:div>
    <w:div w:id="1670137294">
      <w:bodyDiv w:val="1"/>
      <w:marLeft w:val="0"/>
      <w:marRight w:val="0"/>
      <w:marTop w:val="0"/>
      <w:marBottom w:val="0"/>
      <w:divBdr>
        <w:top w:val="none" w:sz="0" w:space="0" w:color="auto"/>
        <w:left w:val="none" w:sz="0" w:space="0" w:color="auto"/>
        <w:bottom w:val="none" w:sz="0" w:space="0" w:color="auto"/>
        <w:right w:val="none" w:sz="0" w:space="0" w:color="auto"/>
      </w:divBdr>
      <w:divsChild>
        <w:div w:id="518474113">
          <w:marLeft w:val="446"/>
          <w:marRight w:val="0"/>
          <w:marTop w:val="0"/>
          <w:marBottom w:val="0"/>
          <w:divBdr>
            <w:top w:val="none" w:sz="0" w:space="0" w:color="auto"/>
            <w:left w:val="none" w:sz="0" w:space="0" w:color="auto"/>
            <w:bottom w:val="none" w:sz="0" w:space="0" w:color="auto"/>
            <w:right w:val="none" w:sz="0" w:space="0" w:color="auto"/>
          </w:divBdr>
        </w:div>
        <w:div w:id="481039971">
          <w:marLeft w:val="446"/>
          <w:marRight w:val="0"/>
          <w:marTop w:val="0"/>
          <w:marBottom w:val="0"/>
          <w:divBdr>
            <w:top w:val="none" w:sz="0" w:space="0" w:color="auto"/>
            <w:left w:val="none" w:sz="0" w:space="0" w:color="auto"/>
            <w:bottom w:val="none" w:sz="0" w:space="0" w:color="auto"/>
            <w:right w:val="none" w:sz="0" w:space="0" w:color="auto"/>
          </w:divBdr>
        </w:div>
        <w:div w:id="1252735426">
          <w:marLeft w:val="446"/>
          <w:marRight w:val="0"/>
          <w:marTop w:val="0"/>
          <w:marBottom w:val="0"/>
          <w:divBdr>
            <w:top w:val="none" w:sz="0" w:space="0" w:color="auto"/>
            <w:left w:val="none" w:sz="0" w:space="0" w:color="auto"/>
            <w:bottom w:val="none" w:sz="0" w:space="0" w:color="auto"/>
            <w:right w:val="none" w:sz="0" w:space="0" w:color="auto"/>
          </w:divBdr>
        </w:div>
      </w:divsChild>
    </w:div>
    <w:div w:id="1671061863">
      <w:bodyDiv w:val="1"/>
      <w:marLeft w:val="0"/>
      <w:marRight w:val="0"/>
      <w:marTop w:val="0"/>
      <w:marBottom w:val="0"/>
      <w:divBdr>
        <w:top w:val="none" w:sz="0" w:space="0" w:color="auto"/>
        <w:left w:val="none" w:sz="0" w:space="0" w:color="auto"/>
        <w:bottom w:val="none" w:sz="0" w:space="0" w:color="auto"/>
        <w:right w:val="none" w:sz="0" w:space="0" w:color="auto"/>
      </w:divBdr>
    </w:div>
    <w:div w:id="1671835407">
      <w:bodyDiv w:val="1"/>
      <w:marLeft w:val="0"/>
      <w:marRight w:val="0"/>
      <w:marTop w:val="0"/>
      <w:marBottom w:val="0"/>
      <w:divBdr>
        <w:top w:val="none" w:sz="0" w:space="0" w:color="auto"/>
        <w:left w:val="none" w:sz="0" w:space="0" w:color="auto"/>
        <w:bottom w:val="none" w:sz="0" w:space="0" w:color="auto"/>
        <w:right w:val="none" w:sz="0" w:space="0" w:color="auto"/>
      </w:divBdr>
    </w:div>
    <w:div w:id="1674258812">
      <w:bodyDiv w:val="1"/>
      <w:marLeft w:val="0"/>
      <w:marRight w:val="0"/>
      <w:marTop w:val="0"/>
      <w:marBottom w:val="0"/>
      <w:divBdr>
        <w:top w:val="none" w:sz="0" w:space="0" w:color="auto"/>
        <w:left w:val="none" w:sz="0" w:space="0" w:color="auto"/>
        <w:bottom w:val="none" w:sz="0" w:space="0" w:color="auto"/>
        <w:right w:val="none" w:sz="0" w:space="0" w:color="auto"/>
      </w:divBdr>
    </w:div>
    <w:div w:id="1685934282">
      <w:bodyDiv w:val="1"/>
      <w:marLeft w:val="0"/>
      <w:marRight w:val="0"/>
      <w:marTop w:val="0"/>
      <w:marBottom w:val="0"/>
      <w:divBdr>
        <w:top w:val="none" w:sz="0" w:space="0" w:color="auto"/>
        <w:left w:val="none" w:sz="0" w:space="0" w:color="auto"/>
        <w:bottom w:val="none" w:sz="0" w:space="0" w:color="auto"/>
        <w:right w:val="none" w:sz="0" w:space="0" w:color="auto"/>
      </w:divBdr>
    </w:div>
    <w:div w:id="1689789935">
      <w:bodyDiv w:val="1"/>
      <w:marLeft w:val="0"/>
      <w:marRight w:val="0"/>
      <w:marTop w:val="0"/>
      <w:marBottom w:val="0"/>
      <w:divBdr>
        <w:top w:val="none" w:sz="0" w:space="0" w:color="auto"/>
        <w:left w:val="none" w:sz="0" w:space="0" w:color="auto"/>
        <w:bottom w:val="none" w:sz="0" w:space="0" w:color="auto"/>
        <w:right w:val="none" w:sz="0" w:space="0" w:color="auto"/>
      </w:divBdr>
    </w:div>
    <w:div w:id="1690909190">
      <w:bodyDiv w:val="1"/>
      <w:marLeft w:val="0"/>
      <w:marRight w:val="0"/>
      <w:marTop w:val="0"/>
      <w:marBottom w:val="0"/>
      <w:divBdr>
        <w:top w:val="none" w:sz="0" w:space="0" w:color="auto"/>
        <w:left w:val="none" w:sz="0" w:space="0" w:color="auto"/>
        <w:bottom w:val="none" w:sz="0" w:space="0" w:color="auto"/>
        <w:right w:val="none" w:sz="0" w:space="0" w:color="auto"/>
      </w:divBdr>
    </w:div>
    <w:div w:id="1692224202">
      <w:bodyDiv w:val="1"/>
      <w:marLeft w:val="0"/>
      <w:marRight w:val="0"/>
      <w:marTop w:val="0"/>
      <w:marBottom w:val="0"/>
      <w:divBdr>
        <w:top w:val="none" w:sz="0" w:space="0" w:color="auto"/>
        <w:left w:val="none" w:sz="0" w:space="0" w:color="auto"/>
        <w:bottom w:val="none" w:sz="0" w:space="0" w:color="auto"/>
        <w:right w:val="none" w:sz="0" w:space="0" w:color="auto"/>
      </w:divBdr>
      <w:divsChild>
        <w:div w:id="228854297">
          <w:marLeft w:val="0"/>
          <w:marRight w:val="0"/>
          <w:marTop w:val="0"/>
          <w:marBottom w:val="0"/>
          <w:divBdr>
            <w:top w:val="none" w:sz="0" w:space="0" w:color="auto"/>
            <w:left w:val="none" w:sz="0" w:space="0" w:color="auto"/>
            <w:bottom w:val="none" w:sz="0" w:space="0" w:color="auto"/>
            <w:right w:val="none" w:sz="0" w:space="0" w:color="auto"/>
          </w:divBdr>
          <w:divsChild>
            <w:div w:id="1027096624">
              <w:marLeft w:val="0"/>
              <w:marRight w:val="0"/>
              <w:marTop w:val="0"/>
              <w:marBottom w:val="0"/>
              <w:divBdr>
                <w:top w:val="none" w:sz="0" w:space="0" w:color="auto"/>
                <w:left w:val="none" w:sz="0" w:space="0" w:color="auto"/>
                <w:bottom w:val="none" w:sz="0" w:space="0" w:color="auto"/>
                <w:right w:val="none" w:sz="0" w:space="0" w:color="auto"/>
              </w:divBdr>
              <w:divsChild>
                <w:div w:id="125584620">
                  <w:marLeft w:val="0"/>
                  <w:marRight w:val="0"/>
                  <w:marTop w:val="0"/>
                  <w:marBottom w:val="0"/>
                  <w:divBdr>
                    <w:top w:val="none" w:sz="0" w:space="0" w:color="auto"/>
                    <w:left w:val="none" w:sz="0" w:space="0" w:color="auto"/>
                    <w:bottom w:val="none" w:sz="0" w:space="0" w:color="auto"/>
                    <w:right w:val="none" w:sz="0" w:space="0" w:color="auto"/>
                  </w:divBdr>
                  <w:divsChild>
                    <w:div w:id="48760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5381502">
      <w:bodyDiv w:val="1"/>
      <w:marLeft w:val="0"/>
      <w:marRight w:val="0"/>
      <w:marTop w:val="0"/>
      <w:marBottom w:val="0"/>
      <w:divBdr>
        <w:top w:val="none" w:sz="0" w:space="0" w:color="auto"/>
        <w:left w:val="none" w:sz="0" w:space="0" w:color="auto"/>
        <w:bottom w:val="none" w:sz="0" w:space="0" w:color="auto"/>
        <w:right w:val="none" w:sz="0" w:space="0" w:color="auto"/>
      </w:divBdr>
      <w:divsChild>
        <w:div w:id="430979127">
          <w:marLeft w:val="446"/>
          <w:marRight w:val="0"/>
          <w:marTop w:val="0"/>
          <w:marBottom w:val="0"/>
          <w:divBdr>
            <w:top w:val="none" w:sz="0" w:space="0" w:color="auto"/>
            <w:left w:val="none" w:sz="0" w:space="0" w:color="auto"/>
            <w:bottom w:val="none" w:sz="0" w:space="0" w:color="auto"/>
            <w:right w:val="none" w:sz="0" w:space="0" w:color="auto"/>
          </w:divBdr>
        </w:div>
        <w:div w:id="786239998">
          <w:marLeft w:val="446"/>
          <w:marRight w:val="0"/>
          <w:marTop w:val="0"/>
          <w:marBottom w:val="0"/>
          <w:divBdr>
            <w:top w:val="none" w:sz="0" w:space="0" w:color="auto"/>
            <w:left w:val="none" w:sz="0" w:space="0" w:color="auto"/>
            <w:bottom w:val="none" w:sz="0" w:space="0" w:color="auto"/>
            <w:right w:val="none" w:sz="0" w:space="0" w:color="auto"/>
          </w:divBdr>
        </w:div>
        <w:div w:id="233008937">
          <w:marLeft w:val="446"/>
          <w:marRight w:val="0"/>
          <w:marTop w:val="0"/>
          <w:marBottom w:val="0"/>
          <w:divBdr>
            <w:top w:val="none" w:sz="0" w:space="0" w:color="auto"/>
            <w:left w:val="none" w:sz="0" w:space="0" w:color="auto"/>
            <w:bottom w:val="none" w:sz="0" w:space="0" w:color="auto"/>
            <w:right w:val="none" w:sz="0" w:space="0" w:color="auto"/>
          </w:divBdr>
        </w:div>
        <w:div w:id="1339425181">
          <w:marLeft w:val="446"/>
          <w:marRight w:val="0"/>
          <w:marTop w:val="0"/>
          <w:marBottom w:val="0"/>
          <w:divBdr>
            <w:top w:val="none" w:sz="0" w:space="0" w:color="auto"/>
            <w:left w:val="none" w:sz="0" w:space="0" w:color="auto"/>
            <w:bottom w:val="none" w:sz="0" w:space="0" w:color="auto"/>
            <w:right w:val="none" w:sz="0" w:space="0" w:color="auto"/>
          </w:divBdr>
        </w:div>
      </w:divsChild>
    </w:div>
    <w:div w:id="1703018878">
      <w:bodyDiv w:val="1"/>
      <w:marLeft w:val="0"/>
      <w:marRight w:val="0"/>
      <w:marTop w:val="0"/>
      <w:marBottom w:val="0"/>
      <w:divBdr>
        <w:top w:val="none" w:sz="0" w:space="0" w:color="auto"/>
        <w:left w:val="none" w:sz="0" w:space="0" w:color="auto"/>
        <w:bottom w:val="none" w:sz="0" w:space="0" w:color="auto"/>
        <w:right w:val="none" w:sz="0" w:space="0" w:color="auto"/>
      </w:divBdr>
    </w:div>
    <w:div w:id="1707876780">
      <w:bodyDiv w:val="1"/>
      <w:marLeft w:val="0"/>
      <w:marRight w:val="0"/>
      <w:marTop w:val="0"/>
      <w:marBottom w:val="0"/>
      <w:divBdr>
        <w:top w:val="none" w:sz="0" w:space="0" w:color="auto"/>
        <w:left w:val="none" w:sz="0" w:space="0" w:color="auto"/>
        <w:bottom w:val="none" w:sz="0" w:space="0" w:color="auto"/>
        <w:right w:val="none" w:sz="0" w:space="0" w:color="auto"/>
      </w:divBdr>
    </w:div>
    <w:div w:id="1708487134">
      <w:bodyDiv w:val="1"/>
      <w:marLeft w:val="0"/>
      <w:marRight w:val="0"/>
      <w:marTop w:val="0"/>
      <w:marBottom w:val="0"/>
      <w:divBdr>
        <w:top w:val="none" w:sz="0" w:space="0" w:color="auto"/>
        <w:left w:val="none" w:sz="0" w:space="0" w:color="auto"/>
        <w:bottom w:val="none" w:sz="0" w:space="0" w:color="auto"/>
        <w:right w:val="none" w:sz="0" w:space="0" w:color="auto"/>
      </w:divBdr>
    </w:div>
    <w:div w:id="1709915350">
      <w:bodyDiv w:val="1"/>
      <w:marLeft w:val="0"/>
      <w:marRight w:val="0"/>
      <w:marTop w:val="0"/>
      <w:marBottom w:val="0"/>
      <w:divBdr>
        <w:top w:val="none" w:sz="0" w:space="0" w:color="auto"/>
        <w:left w:val="none" w:sz="0" w:space="0" w:color="auto"/>
        <w:bottom w:val="none" w:sz="0" w:space="0" w:color="auto"/>
        <w:right w:val="none" w:sz="0" w:space="0" w:color="auto"/>
      </w:divBdr>
    </w:div>
    <w:div w:id="1714965342">
      <w:bodyDiv w:val="1"/>
      <w:marLeft w:val="0"/>
      <w:marRight w:val="0"/>
      <w:marTop w:val="0"/>
      <w:marBottom w:val="0"/>
      <w:divBdr>
        <w:top w:val="none" w:sz="0" w:space="0" w:color="auto"/>
        <w:left w:val="none" w:sz="0" w:space="0" w:color="auto"/>
        <w:bottom w:val="none" w:sz="0" w:space="0" w:color="auto"/>
        <w:right w:val="none" w:sz="0" w:space="0" w:color="auto"/>
      </w:divBdr>
    </w:div>
    <w:div w:id="1732148443">
      <w:bodyDiv w:val="1"/>
      <w:marLeft w:val="0"/>
      <w:marRight w:val="0"/>
      <w:marTop w:val="0"/>
      <w:marBottom w:val="0"/>
      <w:divBdr>
        <w:top w:val="none" w:sz="0" w:space="0" w:color="auto"/>
        <w:left w:val="none" w:sz="0" w:space="0" w:color="auto"/>
        <w:bottom w:val="none" w:sz="0" w:space="0" w:color="auto"/>
        <w:right w:val="none" w:sz="0" w:space="0" w:color="auto"/>
      </w:divBdr>
    </w:div>
    <w:div w:id="1736581221">
      <w:bodyDiv w:val="1"/>
      <w:marLeft w:val="0"/>
      <w:marRight w:val="0"/>
      <w:marTop w:val="0"/>
      <w:marBottom w:val="0"/>
      <w:divBdr>
        <w:top w:val="none" w:sz="0" w:space="0" w:color="auto"/>
        <w:left w:val="none" w:sz="0" w:space="0" w:color="auto"/>
        <w:bottom w:val="none" w:sz="0" w:space="0" w:color="auto"/>
        <w:right w:val="none" w:sz="0" w:space="0" w:color="auto"/>
      </w:divBdr>
    </w:div>
    <w:div w:id="1738475737">
      <w:bodyDiv w:val="1"/>
      <w:marLeft w:val="0"/>
      <w:marRight w:val="0"/>
      <w:marTop w:val="0"/>
      <w:marBottom w:val="0"/>
      <w:divBdr>
        <w:top w:val="none" w:sz="0" w:space="0" w:color="auto"/>
        <w:left w:val="none" w:sz="0" w:space="0" w:color="auto"/>
        <w:bottom w:val="none" w:sz="0" w:space="0" w:color="auto"/>
        <w:right w:val="none" w:sz="0" w:space="0" w:color="auto"/>
      </w:divBdr>
      <w:divsChild>
        <w:div w:id="1286815417">
          <w:marLeft w:val="446"/>
          <w:marRight w:val="0"/>
          <w:marTop w:val="0"/>
          <w:marBottom w:val="0"/>
          <w:divBdr>
            <w:top w:val="none" w:sz="0" w:space="0" w:color="auto"/>
            <w:left w:val="none" w:sz="0" w:space="0" w:color="auto"/>
            <w:bottom w:val="none" w:sz="0" w:space="0" w:color="auto"/>
            <w:right w:val="none" w:sz="0" w:space="0" w:color="auto"/>
          </w:divBdr>
        </w:div>
        <w:div w:id="86267385">
          <w:marLeft w:val="994"/>
          <w:marRight w:val="0"/>
          <w:marTop w:val="0"/>
          <w:marBottom w:val="0"/>
          <w:divBdr>
            <w:top w:val="none" w:sz="0" w:space="0" w:color="auto"/>
            <w:left w:val="none" w:sz="0" w:space="0" w:color="auto"/>
            <w:bottom w:val="none" w:sz="0" w:space="0" w:color="auto"/>
            <w:right w:val="none" w:sz="0" w:space="0" w:color="auto"/>
          </w:divBdr>
        </w:div>
        <w:div w:id="147988274">
          <w:marLeft w:val="446"/>
          <w:marRight w:val="0"/>
          <w:marTop w:val="0"/>
          <w:marBottom w:val="0"/>
          <w:divBdr>
            <w:top w:val="none" w:sz="0" w:space="0" w:color="auto"/>
            <w:left w:val="none" w:sz="0" w:space="0" w:color="auto"/>
            <w:bottom w:val="none" w:sz="0" w:space="0" w:color="auto"/>
            <w:right w:val="none" w:sz="0" w:space="0" w:color="auto"/>
          </w:divBdr>
        </w:div>
        <w:div w:id="1142235838">
          <w:marLeft w:val="446"/>
          <w:marRight w:val="0"/>
          <w:marTop w:val="0"/>
          <w:marBottom w:val="0"/>
          <w:divBdr>
            <w:top w:val="none" w:sz="0" w:space="0" w:color="auto"/>
            <w:left w:val="none" w:sz="0" w:space="0" w:color="auto"/>
            <w:bottom w:val="none" w:sz="0" w:space="0" w:color="auto"/>
            <w:right w:val="none" w:sz="0" w:space="0" w:color="auto"/>
          </w:divBdr>
        </w:div>
        <w:div w:id="1913537994">
          <w:marLeft w:val="446"/>
          <w:marRight w:val="0"/>
          <w:marTop w:val="0"/>
          <w:marBottom w:val="0"/>
          <w:divBdr>
            <w:top w:val="none" w:sz="0" w:space="0" w:color="auto"/>
            <w:left w:val="none" w:sz="0" w:space="0" w:color="auto"/>
            <w:bottom w:val="none" w:sz="0" w:space="0" w:color="auto"/>
            <w:right w:val="none" w:sz="0" w:space="0" w:color="auto"/>
          </w:divBdr>
        </w:div>
      </w:divsChild>
    </w:div>
    <w:div w:id="1742481229">
      <w:bodyDiv w:val="1"/>
      <w:marLeft w:val="0"/>
      <w:marRight w:val="0"/>
      <w:marTop w:val="0"/>
      <w:marBottom w:val="0"/>
      <w:divBdr>
        <w:top w:val="none" w:sz="0" w:space="0" w:color="auto"/>
        <w:left w:val="none" w:sz="0" w:space="0" w:color="auto"/>
        <w:bottom w:val="none" w:sz="0" w:space="0" w:color="auto"/>
        <w:right w:val="none" w:sz="0" w:space="0" w:color="auto"/>
      </w:divBdr>
    </w:div>
    <w:div w:id="1745712569">
      <w:bodyDiv w:val="1"/>
      <w:marLeft w:val="0"/>
      <w:marRight w:val="0"/>
      <w:marTop w:val="0"/>
      <w:marBottom w:val="0"/>
      <w:divBdr>
        <w:top w:val="none" w:sz="0" w:space="0" w:color="auto"/>
        <w:left w:val="none" w:sz="0" w:space="0" w:color="auto"/>
        <w:bottom w:val="none" w:sz="0" w:space="0" w:color="auto"/>
        <w:right w:val="none" w:sz="0" w:space="0" w:color="auto"/>
      </w:divBdr>
    </w:div>
    <w:div w:id="1753162195">
      <w:bodyDiv w:val="1"/>
      <w:marLeft w:val="0"/>
      <w:marRight w:val="0"/>
      <w:marTop w:val="0"/>
      <w:marBottom w:val="0"/>
      <w:divBdr>
        <w:top w:val="none" w:sz="0" w:space="0" w:color="auto"/>
        <w:left w:val="none" w:sz="0" w:space="0" w:color="auto"/>
        <w:bottom w:val="none" w:sz="0" w:space="0" w:color="auto"/>
        <w:right w:val="none" w:sz="0" w:space="0" w:color="auto"/>
      </w:divBdr>
    </w:div>
    <w:div w:id="1758164248">
      <w:bodyDiv w:val="1"/>
      <w:marLeft w:val="0"/>
      <w:marRight w:val="0"/>
      <w:marTop w:val="0"/>
      <w:marBottom w:val="0"/>
      <w:divBdr>
        <w:top w:val="none" w:sz="0" w:space="0" w:color="auto"/>
        <w:left w:val="none" w:sz="0" w:space="0" w:color="auto"/>
        <w:bottom w:val="none" w:sz="0" w:space="0" w:color="auto"/>
        <w:right w:val="none" w:sz="0" w:space="0" w:color="auto"/>
      </w:divBdr>
    </w:div>
    <w:div w:id="1760054418">
      <w:bodyDiv w:val="1"/>
      <w:marLeft w:val="0"/>
      <w:marRight w:val="0"/>
      <w:marTop w:val="0"/>
      <w:marBottom w:val="0"/>
      <w:divBdr>
        <w:top w:val="none" w:sz="0" w:space="0" w:color="auto"/>
        <w:left w:val="none" w:sz="0" w:space="0" w:color="auto"/>
        <w:bottom w:val="none" w:sz="0" w:space="0" w:color="auto"/>
        <w:right w:val="none" w:sz="0" w:space="0" w:color="auto"/>
      </w:divBdr>
    </w:div>
    <w:div w:id="1763187224">
      <w:bodyDiv w:val="1"/>
      <w:marLeft w:val="0"/>
      <w:marRight w:val="0"/>
      <w:marTop w:val="0"/>
      <w:marBottom w:val="0"/>
      <w:divBdr>
        <w:top w:val="none" w:sz="0" w:space="0" w:color="auto"/>
        <w:left w:val="none" w:sz="0" w:space="0" w:color="auto"/>
        <w:bottom w:val="none" w:sz="0" w:space="0" w:color="auto"/>
        <w:right w:val="none" w:sz="0" w:space="0" w:color="auto"/>
      </w:divBdr>
    </w:div>
    <w:div w:id="1764064896">
      <w:bodyDiv w:val="1"/>
      <w:marLeft w:val="0"/>
      <w:marRight w:val="0"/>
      <w:marTop w:val="0"/>
      <w:marBottom w:val="0"/>
      <w:divBdr>
        <w:top w:val="none" w:sz="0" w:space="0" w:color="auto"/>
        <w:left w:val="none" w:sz="0" w:space="0" w:color="auto"/>
        <w:bottom w:val="none" w:sz="0" w:space="0" w:color="auto"/>
        <w:right w:val="none" w:sz="0" w:space="0" w:color="auto"/>
      </w:divBdr>
    </w:div>
    <w:div w:id="1768498058">
      <w:bodyDiv w:val="1"/>
      <w:marLeft w:val="0"/>
      <w:marRight w:val="0"/>
      <w:marTop w:val="0"/>
      <w:marBottom w:val="0"/>
      <w:divBdr>
        <w:top w:val="none" w:sz="0" w:space="0" w:color="auto"/>
        <w:left w:val="none" w:sz="0" w:space="0" w:color="auto"/>
        <w:bottom w:val="none" w:sz="0" w:space="0" w:color="auto"/>
        <w:right w:val="none" w:sz="0" w:space="0" w:color="auto"/>
      </w:divBdr>
    </w:div>
    <w:div w:id="1769614201">
      <w:bodyDiv w:val="1"/>
      <w:marLeft w:val="0"/>
      <w:marRight w:val="0"/>
      <w:marTop w:val="0"/>
      <w:marBottom w:val="0"/>
      <w:divBdr>
        <w:top w:val="none" w:sz="0" w:space="0" w:color="auto"/>
        <w:left w:val="none" w:sz="0" w:space="0" w:color="auto"/>
        <w:bottom w:val="none" w:sz="0" w:space="0" w:color="auto"/>
        <w:right w:val="none" w:sz="0" w:space="0" w:color="auto"/>
      </w:divBdr>
    </w:div>
    <w:div w:id="1770853092">
      <w:bodyDiv w:val="1"/>
      <w:marLeft w:val="0"/>
      <w:marRight w:val="0"/>
      <w:marTop w:val="0"/>
      <w:marBottom w:val="0"/>
      <w:divBdr>
        <w:top w:val="none" w:sz="0" w:space="0" w:color="auto"/>
        <w:left w:val="none" w:sz="0" w:space="0" w:color="auto"/>
        <w:bottom w:val="none" w:sz="0" w:space="0" w:color="auto"/>
        <w:right w:val="none" w:sz="0" w:space="0" w:color="auto"/>
      </w:divBdr>
    </w:div>
    <w:div w:id="1772119313">
      <w:bodyDiv w:val="1"/>
      <w:marLeft w:val="0"/>
      <w:marRight w:val="0"/>
      <w:marTop w:val="0"/>
      <w:marBottom w:val="0"/>
      <w:divBdr>
        <w:top w:val="none" w:sz="0" w:space="0" w:color="auto"/>
        <w:left w:val="none" w:sz="0" w:space="0" w:color="auto"/>
        <w:bottom w:val="none" w:sz="0" w:space="0" w:color="auto"/>
        <w:right w:val="none" w:sz="0" w:space="0" w:color="auto"/>
      </w:divBdr>
      <w:divsChild>
        <w:div w:id="2020543143">
          <w:marLeft w:val="446"/>
          <w:marRight w:val="0"/>
          <w:marTop w:val="0"/>
          <w:marBottom w:val="0"/>
          <w:divBdr>
            <w:top w:val="none" w:sz="0" w:space="0" w:color="auto"/>
            <w:left w:val="none" w:sz="0" w:space="0" w:color="auto"/>
            <w:bottom w:val="none" w:sz="0" w:space="0" w:color="auto"/>
            <w:right w:val="none" w:sz="0" w:space="0" w:color="auto"/>
          </w:divBdr>
        </w:div>
        <w:div w:id="815411282">
          <w:marLeft w:val="994"/>
          <w:marRight w:val="0"/>
          <w:marTop w:val="0"/>
          <w:marBottom w:val="0"/>
          <w:divBdr>
            <w:top w:val="none" w:sz="0" w:space="0" w:color="auto"/>
            <w:left w:val="none" w:sz="0" w:space="0" w:color="auto"/>
            <w:bottom w:val="none" w:sz="0" w:space="0" w:color="auto"/>
            <w:right w:val="none" w:sz="0" w:space="0" w:color="auto"/>
          </w:divBdr>
        </w:div>
        <w:div w:id="527254027">
          <w:marLeft w:val="446"/>
          <w:marRight w:val="0"/>
          <w:marTop w:val="0"/>
          <w:marBottom w:val="0"/>
          <w:divBdr>
            <w:top w:val="none" w:sz="0" w:space="0" w:color="auto"/>
            <w:left w:val="none" w:sz="0" w:space="0" w:color="auto"/>
            <w:bottom w:val="none" w:sz="0" w:space="0" w:color="auto"/>
            <w:right w:val="none" w:sz="0" w:space="0" w:color="auto"/>
          </w:divBdr>
        </w:div>
        <w:div w:id="815535431">
          <w:marLeft w:val="994"/>
          <w:marRight w:val="0"/>
          <w:marTop w:val="0"/>
          <w:marBottom w:val="0"/>
          <w:divBdr>
            <w:top w:val="none" w:sz="0" w:space="0" w:color="auto"/>
            <w:left w:val="none" w:sz="0" w:space="0" w:color="auto"/>
            <w:bottom w:val="none" w:sz="0" w:space="0" w:color="auto"/>
            <w:right w:val="none" w:sz="0" w:space="0" w:color="auto"/>
          </w:divBdr>
        </w:div>
        <w:div w:id="1917274955">
          <w:marLeft w:val="446"/>
          <w:marRight w:val="0"/>
          <w:marTop w:val="0"/>
          <w:marBottom w:val="0"/>
          <w:divBdr>
            <w:top w:val="none" w:sz="0" w:space="0" w:color="auto"/>
            <w:left w:val="none" w:sz="0" w:space="0" w:color="auto"/>
            <w:bottom w:val="none" w:sz="0" w:space="0" w:color="auto"/>
            <w:right w:val="none" w:sz="0" w:space="0" w:color="auto"/>
          </w:divBdr>
        </w:div>
        <w:div w:id="898247148">
          <w:marLeft w:val="994"/>
          <w:marRight w:val="0"/>
          <w:marTop w:val="0"/>
          <w:marBottom w:val="0"/>
          <w:divBdr>
            <w:top w:val="none" w:sz="0" w:space="0" w:color="auto"/>
            <w:left w:val="none" w:sz="0" w:space="0" w:color="auto"/>
            <w:bottom w:val="none" w:sz="0" w:space="0" w:color="auto"/>
            <w:right w:val="none" w:sz="0" w:space="0" w:color="auto"/>
          </w:divBdr>
        </w:div>
      </w:divsChild>
    </w:div>
    <w:div w:id="1775980461">
      <w:bodyDiv w:val="1"/>
      <w:marLeft w:val="0"/>
      <w:marRight w:val="0"/>
      <w:marTop w:val="0"/>
      <w:marBottom w:val="0"/>
      <w:divBdr>
        <w:top w:val="none" w:sz="0" w:space="0" w:color="auto"/>
        <w:left w:val="none" w:sz="0" w:space="0" w:color="auto"/>
        <w:bottom w:val="none" w:sz="0" w:space="0" w:color="auto"/>
        <w:right w:val="none" w:sz="0" w:space="0" w:color="auto"/>
      </w:divBdr>
    </w:div>
    <w:div w:id="1779249638">
      <w:bodyDiv w:val="1"/>
      <w:marLeft w:val="0"/>
      <w:marRight w:val="0"/>
      <w:marTop w:val="0"/>
      <w:marBottom w:val="0"/>
      <w:divBdr>
        <w:top w:val="none" w:sz="0" w:space="0" w:color="auto"/>
        <w:left w:val="none" w:sz="0" w:space="0" w:color="auto"/>
        <w:bottom w:val="none" w:sz="0" w:space="0" w:color="auto"/>
        <w:right w:val="none" w:sz="0" w:space="0" w:color="auto"/>
      </w:divBdr>
      <w:divsChild>
        <w:div w:id="1069841923">
          <w:marLeft w:val="0"/>
          <w:marRight w:val="0"/>
          <w:marTop w:val="0"/>
          <w:marBottom w:val="0"/>
          <w:divBdr>
            <w:top w:val="none" w:sz="0" w:space="0" w:color="auto"/>
            <w:left w:val="none" w:sz="0" w:space="0" w:color="auto"/>
            <w:bottom w:val="none" w:sz="0" w:space="0" w:color="auto"/>
            <w:right w:val="none" w:sz="0" w:space="0" w:color="auto"/>
          </w:divBdr>
        </w:div>
        <w:div w:id="1565332617">
          <w:marLeft w:val="0"/>
          <w:marRight w:val="0"/>
          <w:marTop w:val="0"/>
          <w:marBottom w:val="0"/>
          <w:divBdr>
            <w:top w:val="none" w:sz="0" w:space="0" w:color="auto"/>
            <w:left w:val="none" w:sz="0" w:space="0" w:color="auto"/>
            <w:bottom w:val="none" w:sz="0" w:space="0" w:color="auto"/>
            <w:right w:val="none" w:sz="0" w:space="0" w:color="auto"/>
          </w:divBdr>
        </w:div>
        <w:div w:id="1755085601">
          <w:marLeft w:val="0"/>
          <w:marRight w:val="0"/>
          <w:marTop w:val="0"/>
          <w:marBottom w:val="0"/>
          <w:divBdr>
            <w:top w:val="none" w:sz="0" w:space="0" w:color="auto"/>
            <w:left w:val="none" w:sz="0" w:space="0" w:color="auto"/>
            <w:bottom w:val="none" w:sz="0" w:space="0" w:color="auto"/>
            <w:right w:val="none" w:sz="0" w:space="0" w:color="auto"/>
          </w:divBdr>
        </w:div>
        <w:div w:id="1482963049">
          <w:marLeft w:val="0"/>
          <w:marRight w:val="0"/>
          <w:marTop w:val="0"/>
          <w:marBottom w:val="0"/>
          <w:divBdr>
            <w:top w:val="none" w:sz="0" w:space="0" w:color="auto"/>
            <w:left w:val="none" w:sz="0" w:space="0" w:color="auto"/>
            <w:bottom w:val="none" w:sz="0" w:space="0" w:color="auto"/>
            <w:right w:val="none" w:sz="0" w:space="0" w:color="auto"/>
          </w:divBdr>
        </w:div>
        <w:div w:id="1028487453">
          <w:marLeft w:val="0"/>
          <w:marRight w:val="0"/>
          <w:marTop w:val="0"/>
          <w:marBottom w:val="0"/>
          <w:divBdr>
            <w:top w:val="none" w:sz="0" w:space="0" w:color="auto"/>
            <w:left w:val="none" w:sz="0" w:space="0" w:color="auto"/>
            <w:bottom w:val="none" w:sz="0" w:space="0" w:color="auto"/>
            <w:right w:val="none" w:sz="0" w:space="0" w:color="auto"/>
          </w:divBdr>
        </w:div>
        <w:div w:id="77023433">
          <w:marLeft w:val="0"/>
          <w:marRight w:val="0"/>
          <w:marTop w:val="0"/>
          <w:marBottom w:val="0"/>
          <w:divBdr>
            <w:top w:val="none" w:sz="0" w:space="0" w:color="auto"/>
            <w:left w:val="none" w:sz="0" w:space="0" w:color="auto"/>
            <w:bottom w:val="none" w:sz="0" w:space="0" w:color="auto"/>
            <w:right w:val="none" w:sz="0" w:space="0" w:color="auto"/>
          </w:divBdr>
        </w:div>
      </w:divsChild>
    </w:div>
    <w:div w:id="1781753438">
      <w:bodyDiv w:val="1"/>
      <w:marLeft w:val="0"/>
      <w:marRight w:val="0"/>
      <w:marTop w:val="0"/>
      <w:marBottom w:val="0"/>
      <w:divBdr>
        <w:top w:val="none" w:sz="0" w:space="0" w:color="auto"/>
        <w:left w:val="none" w:sz="0" w:space="0" w:color="auto"/>
        <w:bottom w:val="none" w:sz="0" w:space="0" w:color="auto"/>
        <w:right w:val="none" w:sz="0" w:space="0" w:color="auto"/>
      </w:divBdr>
    </w:div>
    <w:div w:id="1783306926">
      <w:bodyDiv w:val="1"/>
      <w:marLeft w:val="0"/>
      <w:marRight w:val="0"/>
      <w:marTop w:val="0"/>
      <w:marBottom w:val="0"/>
      <w:divBdr>
        <w:top w:val="none" w:sz="0" w:space="0" w:color="auto"/>
        <w:left w:val="none" w:sz="0" w:space="0" w:color="auto"/>
        <w:bottom w:val="none" w:sz="0" w:space="0" w:color="auto"/>
        <w:right w:val="none" w:sz="0" w:space="0" w:color="auto"/>
      </w:divBdr>
      <w:divsChild>
        <w:div w:id="1122573280">
          <w:marLeft w:val="446"/>
          <w:marRight w:val="0"/>
          <w:marTop w:val="120"/>
          <w:marBottom w:val="0"/>
          <w:divBdr>
            <w:top w:val="none" w:sz="0" w:space="0" w:color="auto"/>
            <w:left w:val="none" w:sz="0" w:space="0" w:color="auto"/>
            <w:bottom w:val="none" w:sz="0" w:space="0" w:color="auto"/>
            <w:right w:val="none" w:sz="0" w:space="0" w:color="auto"/>
          </w:divBdr>
        </w:div>
      </w:divsChild>
    </w:div>
    <w:div w:id="1783838011">
      <w:bodyDiv w:val="1"/>
      <w:marLeft w:val="0"/>
      <w:marRight w:val="0"/>
      <w:marTop w:val="0"/>
      <w:marBottom w:val="0"/>
      <w:divBdr>
        <w:top w:val="none" w:sz="0" w:space="0" w:color="auto"/>
        <w:left w:val="none" w:sz="0" w:space="0" w:color="auto"/>
        <w:bottom w:val="none" w:sz="0" w:space="0" w:color="auto"/>
        <w:right w:val="none" w:sz="0" w:space="0" w:color="auto"/>
      </w:divBdr>
      <w:divsChild>
        <w:div w:id="1369334473">
          <w:marLeft w:val="446"/>
          <w:marRight w:val="0"/>
          <w:marTop w:val="0"/>
          <w:marBottom w:val="0"/>
          <w:divBdr>
            <w:top w:val="none" w:sz="0" w:space="0" w:color="auto"/>
            <w:left w:val="none" w:sz="0" w:space="0" w:color="auto"/>
            <w:bottom w:val="none" w:sz="0" w:space="0" w:color="auto"/>
            <w:right w:val="none" w:sz="0" w:space="0" w:color="auto"/>
          </w:divBdr>
        </w:div>
        <w:div w:id="271786793">
          <w:marLeft w:val="446"/>
          <w:marRight w:val="0"/>
          <w:marTop w:val="0"/>
          <w:marBottom w:val="0"/>
          <w:divBdr>
            <w:top w:val="none" w:sz="0" w:space="0" w:color="auto"/>
            <w:left w:val="none" w:sz="0" w:space="0" w:color="auto"/>
            <w:bottom w:val="none" w:sz="0" w:space="0" w:color="auto"/>
            <w:right w:val="none" w:sz="0" w:space="0" w:color="auto"/>
          </w:divBdr>
        </w:div>
        <w:div w:id="1837770950">
          <w:marLeft w:val="994"/>
          <w:marRight w:val="0"/>
          <w:marTop w:val="0"/>
          <w:marBottom w:val="0"/>
          <w:divBdr>
            <w:top w:val="none" w:sz="0" w:space="0" w:color="auto"/>
            <w:left w:val="none" w:sz="0" w:space="0" w:color="auto"/>
            <w:bottom w:val="none" w:sz="0" w:space="0" w:color="auto"/>
            <w:right w:val="none" w:sz="0" w:space="0" w:color="auto"/>
          </w:divBdr>
        </w:div>
        <w:div w:id="1345746494">
          <w:marLeft w:val="446"/>
          <w:marRight w:val="0"/>
          <w:marTop w:val="0"/>
          <w:marBottom w:val="0"/>
          <w:divBdr>
            <w:top w:val="none" w:sz="0" w:space="0" w:color="auto"/>
            <w:left w:val="none" w:sz="0" w:space="0" w:color="auto"/>
            <w:bottom w:val="none" w:sz="0" w:space="0" w:color="auto"/>
            <w:right w:val="none" w:sz="0" w:space="0" w:color="auto"/>
          </w:divBdr>
        </w:div>
        <w:div w:id="1770389514">
          <w:marLeft w:val="994"/>
          <w:marRight w:val="0"/>
          <w:marTop w:val="0"/>
          <w:marBottom w:val="0"/>
          <w:divBdr>
            <w:top w:val="none" w:sz="0" w:space="0" w:color="auto"/>
            <w:left w:val="none" w:sz="0" w:space="0" w:color="auto"/>
            <w:bottom w:val="none" w:sz="0" w:space="0" w:color="auto"/>
            <w:right w:val="none" w:sz="0" w:space="0" w:color="auto"/>
          </w:divBdr>
        </w:div>
        <w:div w:id="1071393864">
          <w:marLeft w:val="994"/>
          <w:marRight w:val="0"/>
          <w:marTop w:val="0"/>
          <w:marBottom w:val="0"/>
          <w:divBdr>
            <w:top w:val="none" w:sz="0" w:space="0" w:color="auto"/>
            <w:left w:val="none" w:sz="0" w:space="0" w:color="auto"/>
            <w:bottom w:val="none" w:sz="0" w:space="0" w:color="auto"/>
            <w:right w:val="none" w:sz="0" w:space="0" w:color="auto"/>
          </w:divBdr>
        </w:div>
        <w:div w:id="2083333869">
          <w:marLeft w:val="994"/>
          <w:marRight w:val="0"/>
          <w:marTop w:val="0"/>
          <w:marBottom w:val="0"/>
          <w:divBdr>
            <w:top w:val="none" w:sz="0" w:space="0" w:color="auto"/>
            <w:left w:val="none" w:sz="0" w:space="0" w:color="auto"/>
            <w:bottom w:val="none" w:sz="0" w:space="0" w:color="auto"/>
            <w:right w:val="none" w:sz="0" w:space="0" w:color="auto"/>
          </w:divBdr>
        </w:div>
      </w:divsChild>
    </w:div>
    <w:div w:id="1784643141">
      <w:bodyDiv w:val="1"/>
      <w:marLeft w:val="0"/>
      <w:marRight w:val="0"/>
      <w:marTop w:val="0"/>
      <w:marBottom w:val="0"/>
      <w:divBdr>
        <w:top w:val="none" w:sz="0" w:space="0" w:color="auto"/>
        <w:left w:val="none" w:sz="0" w:space="0" w:color="auto"/>
        <w:bottom w:val="none" w:sz="0" w:space="0" w:color="auto"/>
        <w:right w:val="none" w:sz="0" w:space="0" w:color="auto"/>
      </w:divBdr>
    </w:div>
    <w:div w:id="1791120673">
      <w:bodyDiv w:val="1"/>
      <w:marLeft w:val="0"/>
      <w:marRight w:val="0"/>
      <w:marTop w:val="0"/>
      <w:marBottom w:val="0"/>
      <w:divBdr>
        <w:top w:val="none" w:sz="0" w:space="0" w:color="auto"/>
        <w:left w:val="none" w:sz="0" w:space="0" w:color="auto"/>
        <w:bottom w:val="none" w:sz="0" w:space="0" w:color="auto"/>
        <w:right w:val="none" w:sz="0" w:space="0" w:color="auto"/>
      </w:divBdr>
      <w:divsChild>
        <w:div w:id="683943204">
          <w:marLeft w:val="446"/>
          <w:marRight w:val="0"/>
          <w:marTop w:val="0"/>
          <w:marBottom w:val="0"/>
          <w:divBdr>
            <w:top w:val="none" w:sz="0" w:space="0" w:color="auto"/>
            <w:left w:val="none" w:sz="0" w:space="0" w:color="auto"/>
            <w:bottom w:val="none" w:sz="0" w:space="0" w:color="auto"/>
            <w:right w:val="none" w:sz="0" w:space="0" w:color="auto"/>
          </w:divBdr>
        </w:div>
        <w:div w:id="1610971860">
          <w:marLeft w:val="446"/>
          <w:marRight w:val="0"/>
          <w:marTop w:val="0"/>
          <w:marBottom w:val="0"/>
          <w:divBdr>
            <w:top w:val="none" w:sz="0" w:space="0" w:color="auto"/>
            <w:left w:val="none" w:sz="0" w:space="0" w:color="auto"/>
            <w:bottom w:val="none" w:sz="0" w:space="0" w:color="auto"/>
            <w:right w:val="none" w:sz="0" w:space="0" w:color="auto"/>
          </w:divBdr>
        </w:div>
        <w:div w:id="107820295">
          <w:marLeft w:val="446"/>
          <w:marRight w:val="0"/>
          <w:marTop w:val="0"/>
          <w:marBottom w:val="0"/>
          <w:divBdr>
            <w:top w:val="none" w:sz="0" w:space="0" w:color="auto"/>
            <w:left w:val="none" w:sz="0" w:space="0" w:color="auto"/>
            <w:bottom w:val="none" w:sz="0" w:space="0" w:color="auto"/>
            <w:right w:val="none" w:sz="0" w:space="0" w:color="auto"/>
          </w:divBdr>
        </w:div>
        <w:div w:id="814222156">
          <w:marLeft w:val="446"/>
          <w:marRight w:val="0"/>
          <w:marTop w:val="0"/>
          <w:marBottom w:val="0"/>
          <w:divBdr>
            <w:top w:val="none" w:sz="0" w:space="0" w:color="auto"/>
            <w:left w:val="none" w:sz="0" w:space="0" w:color="auto"/>
            <w:bottom w:val="none" w:sz="0" w:space="0" w:color="auto"/>
            <w:right w:val="none" w:sz="0" w:space="0" w:color="auto"/>
          </w:divBdr>
        </w:div>
      </w:divsChild>
    </w:div>
    <w:div w:id="1803183456">
      <w:bodyDiv w:val="1"/>
      <w:marLeft w:val="0"/>
      <w:marRight w:val="0"/>
      <w:marTop w:val="0"/>
      <w:marBottom w:val="0"/>
      <w:divBdr>
        <w:top w:val="none" w:sz="0" w:space="0" w:color="auto"/>
        <w:left w:val="none" w:sz="0" w:space="0" w:color="auto"/>
        <w:bottom w:val="none" w:sz="0" w:space="0" w:color="auto"/>
        <w:right w:val="none" w:sz="0" w:space="0" w:color="auto"/>
      </w:divBdr>
    </w:div>
    <w:div w:id="1804421563">
      <w:bodyDiv w:val="1"/>
      <w:marLeft w:val="0"/>
      <w:marRight w:val="0"/>
      <w:marTop w:val="0"/>
      <w:marBottom w:val="0"/>
      <w:divBdr>
        <w:top w:val="none" w:sz="0" w:space="0" w:color="auto"/>
        <w:left w:val="none" w:sz="0" w:space="0" w:color="auto"/>
        <w:bottom w:val="none" w:sz="0" w:space="0" w:color="auto"/>
        <w:right w:val="none" w:sz="0" w:space="0" w:color="auto"/>
      </w:divBdr>
    </w:div>
    <w:div w:id="1807359185">
      <w:bodyDiv w:val="1"/>
      <w:marLeft w:val="0"/>
      <w:marRight w:val="0"/>
      <w:marTop w:val="0"/>
      <w:marBottom w:val="0"/>
      <w:divBdr>
        <w:top w:val="none" w:sz="0" w:space="0" w:color="auto"/>
        <w:left w:val="none" w:sz="0" w:space="0" w:color="auto"/>
        <w:bottom w:val="none" w:sz="0" w:space="0" w:color="auto"/>
        <w:right w:val="none" w:sz="0" w:space="0" w:color="auto"/>
      </w:divBdr>
    </w:div>
    <w:div w:id="1815178936">
      <w:bodyDiv w:val="1"/>
      <w:marLeft w:val="0"/>
      <w:marRight w:val="0"/>
      <w:marTop w:val="0"/>
      <w:marBottom w:val="0"/>
      <w:divBdr>
        <w:top w:val="none" w:sz="0" w:space="0" w:color="auto"/>
        <w:left w:val="none" w:sz="0" w:space="0" w:color="auto"/>
        <w:bottom w:val="none" w:sz="0" w:space="0" w:color="auto"/>
        <w:right w:val="none" w:sz="0" w:space="0" w:color="auto"/>
      </w:divBdr>
      <w:divsChild>
        <w:div w:id="8161858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38154434">
              <w:marLeft w:val="0"/>
              <w:marRight w:val="0"/>
              <w:marTop w:val="0"/>
              <w:marBottom w:val="0"/>
              <w:divBdr>
                <w:top w:val="none" w:sz="0" w:space="0" w:color="auto"/>
                <w:left w:val="none" w:sz="0" w:space="0" w:color="auto"/>
                <w:bottom w:val="none" w:sz="0" w:space="0" w:color="auto"/>
                <w:right w:val="none" w:sz="0" w:space="0" w:color="auto"/>
              </w:divBdr>
              <w:divsChild>
                <w:div w:id="1046299198">
                  <w:marLeft w:val="0"/>
                  <w:marRight w:val="0"/>
                  <w:marTop w:val="0"/>
                  <w:marBottom w:val="0"/>
                  <w:divBdr>
                    <w:top w:val="none" w:sz="0" w:space="0" w:color="auto"/>
                    <w:left w:val="none" w:sz="0" w:space="0" w:color="auto"/>
                    <w:bottom w:val="none" w:sz="0" w:space="0" w:color="auto"/>
                    <w:right w:val="none" w:sz="0" w:space="0" w:color="auto"/>
                  </w:divBdr>
                  <w:divsChild>
                    <w:div w:id="1066299288">
                      <w:marLeft w:val="0"/>
                      <w:marRight w:val="0"/>
                      <w:marTop w:val="0"/>
                      <w:marBottom w:val="0"/>
                      <w:divBdr>
                        <w:top w:val="none" w:sz="0" w:space="0" w:color="auto"/>
                        <w:left w:val="none" w:sz="0" w:space="0" w:color="auto"/>
                        <w:bottom w:val="none" w:sz="0" w:space="0" w:color="auto"/>
                        <w:right w:val="none" w:sz="0" w:space="0" w:color="auto"/>
                      </w:divBdr>
                      <w:divsChild>
                        <w:div w:id="128191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8203742">
      <w:bodyDiv w:val="1"/>
      <w:marLeft w:val="0"/>
      <w:marRight w:val="0"/>
      <w:marTop w:val="0"/>
      <w:marBottom w:val="0"/>
      <w:divBdr>
        <w:top w:val="none" w:sz="0" w:space="0" w:color="auto"/>
        <w:left w:val="none" w:sz="0" w:space="0" w:color="auto"/>
        <w:bottom w:val="none" w:sz="0" w:space="0" w:color="auto"/>
        <w:right w:val="none" w:sz="0" w:space="0" w:color="auto"/>
      </w:divBdr>
    </w:div>
    <w:div w:id="1828473974">
      <w:bodyDiv w:val="1"/>
      <w:marLeft w:val="0"/>
      <w:marRight w:val="0"/>
      <w:marTop w:val="0"/>
      <w:marBottom w:val="0"/>
      <w:divBdr>
        <w:top w:val="none" w:sz="0" w:space="0" w:color="auto"/>
        <w:left w:val="none" w:sz="0" w:space="0" w:color="auto"/>
        <w:bottom w:val="none" w:sz="0" w:space="0" w:color="auto"/>
        <w:right w:val="none" w:sz="0" w:space="0" w:color="auto"/>
      </w:divBdr>
    </w:div>
    <w:div w:id="1829251573">
      <w:bodyDiv w:val="1"/>
      <w:marLeft w:val="0"/>
      <w:marRight w:val="0"/>
      <w:marTop w:val="0"/>
      <w:marBottom w:val="0"/>
      <w:divBdr>
        <w:top w:val="none" w:sz="0" w:space="0" w:color="auto"/>
        <w:left w:val="none" w:sz="0" w:space="0" w:color="auto"/>
        <w:bottom w:val="none" w:sz="0" w:space="0" w:color="auto"/>
        <w:right w:val="none" w:sz="0" w:space="0" w:color="auto"/>
      </w:divBdr>
    </w:div>
    <w:div w:id="1834835612">
      <w:bodyDiv w:val="1"/>
      <w:marLeft w:val="0"/>
      <w:marRight w:val="0"/>
      <w:marTop w:val="0"/>
      <w:marBottom w:val="0"/>
      <w:divBdr>
        <w:top w:val="none" w:sz="0" w:space="0" w:color="auto"/>
        <w:left w:val="none" w:sz="0" w:space="0" w:color="auto"/>
        <w:bottom w:val="none" w:sz="0" w:space="0" w:color="auto"/>
        <w:right w:val="none" w:sz="0" w:space="0" w:color="auto"/>
      </w:divBdr>
    </w:div>
    <w:div w:id="1835337757">
      <w:bodyDiv w:val="1"/>
      <w:marLeft w:val="0"/>
      <w:marRight w:val="0"/>
      <w:marTop w:val="0"/>
      <w:marBottom w:val="0"/>
      <w:divBdr>
        <w:top w:val="none" w:sz="0" w:space="0" w:color="auto"/>
        <w:left w:val="none" w:sz="0" w:space="0" w:color="auto"/>
        <w:bottom w:val="none" w:sz="0" w:space="0" w:color="auto"/>
        <w:right w:val="none" w:sz="0" w:space="0" w:color="auto"/>
      </w:divBdr>
    </w:div>
    <w:div w:id="1850289856">
      <w:bodyDiv w:val="1"/>
      <w:marLeft w:val="0"/>
      <w:marRight w:val="0"/>
      <w:marTop w:val="0"/>
      <w:marBottom w:val="0"/>
      <w:divBdr>
        <w:top w:val="none" w:sz="0" w:space="0" w:color="auto"/>
        <w:left w:val="none" w:sz="0" w:space="0" w:color="auto"/>
        <w:bottom w:val="none" w:sz="0" w:space="0" w:color="auto"/>
        <w:right w:val="none" w:sz="0" w:space="0" w:color="auto"/>
      </w:divBdr>
    </w:div>
    <w:div w:id="1853841079">
      <w:bodyDiv w:val="1"/>
      <w:marLeft w:val="0"/>
      <w:marRight w:val="0"/>
      <w:marTop w:val="0"/>
      <w:marBottom w:val="0"/>
      <w:divBdr>
        <w:top w:val="none" w:sz="0" w:space="0" w:color="auto"/>
        <w:left w:val="none" w:sz="0" w:space="0" w:color="auto"/>
        <w:bottom w:val="none" w:sz="0" w:space="0" w:color="auto"/>
        <w:right w:val="none" w:sz="0" w:space="0" w:color="auto"/>
      </w:divBdr>
      <w:divsChild>
        <w:div w:id="1527599075">
          <w:marLeft w:val="547"/>
          <w:marRight w:val="0"/>
          <w:marTop w:val="120"/>
          <w:marBottom w:val="0"/>
          <w:divBdr>
            <w:top w:val="none" w:sz="0" w:space="0" w:color="auto"/>
            <w:left w:val="none" w:sz="0" w:space="0" w:color="auto"/>
            <w:bottom w:val="none" w:sz="0" w:space="0" w:color="auto"/>
            <w:right w:val="none" w:sz="0" w:space="0" w:color="auto"/>
          </w:divBdr>
        </w:div>
        <w:div w:id="817260456">
          <w:marLeft w:val="547"/>
          <w:marRight w:val="0"/>
          <w:marTop w:val="120"/>
          <w:marBottom w:val="0"/>
          <w:divBdr>
            <w:top w:val="none" w:sz="0" w:space="0" w:color="auto"/>
            <w:left w:val="none" w:sz="0" w:space="0" w:color="auto"/>
            <w:bottom w:val="none" w:sz="0" w:space="0" w:color="auto"/>
            <w:right w:val="none" w:sz="0" w:space="0" w:color="auto"/>
          </w:divBdr>
        </w:div>
        <w:div w:id="1381856087">
          <w:marLeft w:val="547"/>
          <w:marRight w:val="0"/>
          <w:marTop w:val="120"/>
          <w:marBottom w:val="0"/>
          <w:divBdr>
            <w:top w:val="none" w:sz="0" w:space="0" w:color="auto"/>
            <w:left w:val="none" w:sz="0" w:space="0" w:color="auto"/>
            <w:bottom w:val="none" w:sz="0" w:space="0" w:color="auto"/>
            <w:right w:val="none" w:sz="0" w:space="0" w:color="auto"/>
          </w:divBdr>
        </w:div>
      </w:divsChild>
    </w:div>
    <w:div w:id="1854419585">
      <w:bodyDiv w:val="1"/>
      <w:marLeft w:val="0"/>
      <w:marRight w:val="0"/>
      <w:marTop w:val="0"/>
      <w:marBottom w:val="0"/>
      <w:divBdr>
        <w:top w:val="none" w:sz="0" w:space="0" w:color="auto"/>
        <w:left w:val="none" w:sz="0" w:space="0" w:color="auto"/>
        <w:bottom w:val="none" w:sz="0" w:space="0" w:color="auto"/>
        <w:right w:val="none" w:sz="0" w:space="0" w:color="auto"/>
      </w:divBdr>
    </w:div>
    <w:div w:id="1858035791">
      <w:bodyDiv w:val="1"/>
      <w:marLeft w:val="0"/>
      <w:marRight w:val="0"/>
      <w:marTop w:val="0"/>
      <w:marBottom w:val="0"/>
      <w:divBdr>
        <w:top w:val="none" w:sz="0" w:space="0" w:color="auto"/>
        <w:left w:val="none" w:sz="0" w:space="0" w:color="auto"/>
        <w:bottom w:val="none" w:sz="0" w:space="0" w:color="auto"/>
        <w:right w:val="none" w:sz="0" w:space="0" w:color="auto"/>
      </w:divBdr>
    </w:div>
    <w:div w:id="1863665315">
      <w:bodyDiv w:val="1"/>
      <w:marLeft w:val="0"/>
      <w:marRight w:val="0"/>
      <w:marTop w:val="0"/>
      <w:marBottom w:val="0"/>
      <w:divBdr>
        <w:top w:val="none" w:sz="0" w:space="0" w:color="auto"/>
        <w:left w:val="none" w:sz="0" w:space="0" w:color="auto"/>
        <w:bottom w:val="none" w:sz="0" w:space="0" w:color="auto"/>
        <w:right w:val="none" w:sz="0" w:space="0" w:color="auto"/>
      </w:divBdr>
    </w:div>
    <w:div w:id="1872723244">
      <w:bodyDiv w:val="1"/>
      <w:marLeft w:val="0"/>
      <w:marRight w:val="0"/>
      <w:marTop w:val="0"/>
      <w:marBottom w:val="0"/>
      <w:divBdr>
        <w:top w:val="none" w:sz="0" w:space="0" w:color="auto"/>
        <w:left w:val="none" w:sz="0" w:space="0" w:color="auto"/>
        <w:bottom w:val="none" w:sz="0" w:space="0" w:color="auto"/>
        <w:right w:val="none" w:sz="0" w:space="0" w:color="auto"/>
      </w:divBdr>
    </w:div>
    <w:div w:id="1873612070">
      <w:bodyDiv w:val="1"/>
      <w:marLeft w:val="0"/>
      <w:marRight w:val="0"/>
      <w:marTop w:val="0"/>
      <w:marBottom w:val="0"/>
      <w:divBdr>
        <w:top w:val="none" w:sz="0" w:space="0" w:color="auto"/>
        <w:left w:val="none" w:sz="0" w:space="0" w:color="auto"/>
        <w:bottom w:val="none" w:sz="0" w:space="0" w:color="auto"/>
        <w:right w:val="none" w:sz="0" w:space="0" w:color="auto"/>
      </w:divBdr>
    </w:div>
    <w:div w:id="1876693180">
      <w:bodyDiv w:val="1"/>
      <w:marLeft w:val="0"/>
      <w:marRight w:val="0"/>
      <w:marTop w:val="0"/>
      <w:marBottom w:val="0"/>
      <w:divBdr>
        <w:top w:val="none" w:sz="0" w:space="0" w:color="auto"/>
        <w:left w:val="none" w:sz="0" w:space="0" w:color="auto"/>
        <w:bottom w:val="none" w:sz="0" w:space="0" w:color="auto"/>
        <w:right w:val="none" w:sz="0" w:space="0" w:color="auto"/>
      </w:divBdr>
      <w:divsChild>
        <w:div w:id="236014443">
          <w:marLeft w:val="446"/>
          <w:marRight w:val="0"/>
          <w:marTop w:val="0"/>
          <w:marBottom w:val="0"/>
          <w:divBdr>
            <w:top w:val="none" w:sz="0" w:space="0" w:color="auto"/>
            <w:left w:val="none" w:sz="0" w:space="0" w:color="auto"/>
            <w:bottom w:val="none" w:sz="0" w:space="0" w:color="auto"/>
            <w:right w:val="none" w:sz="0" w:space="0" w:color="auto"/>
          </w:divBdr>
        </w:div>
      </w:divsChild>
    </w:div>
    <w:div w:id="1881629304">
      <w:bodyDiv w:val="1"/>
      <w:marLeft w:val="0"/>
      <w:marRight w:val="0"/>
      <w:marTop w:val="0"/>
      <w:marBottom w:val="0"/>
      <w:divBdr>
        <w:top w:val="none" w:sz="0" w:space="0" w:color="auto"/>
        <w:left w:val="none" w:sz="0" w:space="0" w:color="auto"/>
        <w:bottom w:val="none" w:sz="0" w:space="0" w:color="auto"/>
        <w:right w:val="none" w:sz="0" w:space="0" w:color="auto"/>
      </w:divBdr>
    </w:div>
    <w:div w:id="1893808077">
      <w:bodyDiv w:val="1"/>
      <w:marLeft w:val="0"/>
      <w:marRight w:val="0"/>
      <w:marTop w:val="0"/>
      <w:marBottom w:val="0"/>
      <w:divBdr>
        <w:top w:val="none" w:sz="0" w:space="0" w:color="auto"/>
        <w:left w:val="none" w:sz="0" w:space="0" w:color="auto"/>
        <w:bottom w:val="none" w:sz="0" w:space="0" w:color="auto"/>
        <w:right w:val="none" w:sz="0" w:space="0" w:color="auto"/>
      </w:divBdr>
      <w:divsChild>
        <w:div w:id="1115759565">
          <w:marLeft w:val="446"/>
          <w:marRight w:val="0"/>
          <w:marTop w:val="0"/>
          <w:marBottom w:val="0"/>
          <w:divBdr>
            <w:top w:val="none" w:sz="0" w:space="0" w:color="auto"/>
            <w:left w:val="none" w:sz="0" w:space="0" w:color="auto"/>
            <w:bottom w:val="none" w:sz="0" w:space="0" w:color="auto"/>
            <w:right w:val="none" w:sz="0" w:space="0" w:color="auto"/>
          </w:divBdr>
        </w:div>
        <w:div w:id="541868111">
          <w:marLeft w:val="446"/>
          <w:marRight w:val="0"/>
          <w:marTop w:val="0"/>
          <w:marBottom w:val="0"/>
          <w:divBdr>
            <w:top w:val="none" w:sz="0" w:space="0" w:color="auto"/>
            <w:left w:val="none" w:sz="0" w:space="0" w:color="auto"/>
            <w:bottom w:val="none" w:sz="0" w:space="0" w:color="auto"/>
            <w:right w:val="none" w:sz="0" w:space="0" w:color="auto"/>
          </w:divBdr>
        </w:div>
        <w:div w:id="269748301">
          <w:marLeft w:val="446"/>
          <w:marRight w:val="0"/>
          <w:marTop w:val="0"/>
          <w:marBottom w:val="0"/>
          <w:divBdr>
            <w:top w:val="none" w:sz="0" w:space="0" w:color="auto"/>
            <w:left w:val="none" w:sz="0" w:space="0" w:color="auto"/>
            <w:bottom w:val="none" w:sz="0" w:space="0" w:color="auto"/>
            <w:right w:val="none" w:sz="0" w:space="0" w:color="auto"/>
          </w:divBdr>
        </w:div>
        <w:div w:id="1861160938">
          <w:marLeft w:val="446"/>
          <w:marRight w:val="0"/>
          <w:marTop w:val="0"/>
          <w:marBottom w:val="0"/>
          <w:divBdr>
            <w:top w:val="none" w:sz="0" w:space="0" w:color="auto"/>
            <w:left w:val="none" w:sz="0" w:space="0" w:color="auto"/>
            <w:bottom w:val="none" w:sz="0" w:space="0" w:color="auto"/>
            <w:right w:val="none" w:sz="0" w:space="0" w:color="auto"/>
          </w:divBdr>
        </w:div>
        <w:div w:id="418059185">
          <w:marLeft w:val="994"/>
          <w:marRight w:val="0"/>
          <w:marTop w:val="0"/>
          <w:marBottom w:val="0"/>
          <w:divBdr>
            <w:top w:val="none" w:sz="0" w:space="0" w:color="auto"/>
            <w:left w:val="none" w:sz="0" w:space="0" w:color="auto"/>
            <w:bottom w:val="none" w:sz="0" w:space="0" w:color="auto"/>
            <w:right w:val="none" w:sz="0" w:space="0" w:color="auto"/>
          </w:divBdr>
        </w:div>
      </w:divsChild>
    </w:div>
    <w:div w:id="1894809388">
      <w:bodyDiv w:val="1"/>
      <w:marLeft w:val="0"/>
      <w:marRight w:val="0"/>
      <w:marTop w:val="0"/>
      <w:marBottom w:val="0"/>
      <w:divBdr>
        <w:top w:val="none" w:sz="0" w:space="0" w:color="auto"/>
        <w:left w:val="none" w:sz="0" w:space="0" w:color="auto"/>
        <w:bottom w:val="none" w:sz="0" w:space="0" w:color="auto"/>
        <w:right w:val="none" w:sz="0" w:space="0" w:color="auto"/>
      </w:divBdr>
    </w:div>
    <w:div w:id="1898544453">
      <w:bodyDiv w:val="1"/>
      <w:marLeft w:val="0"/>
      <w:marRight w:val="0"/>
      <w:marTop w:val="0"/>
      <w:marBottom w:val="0"/>
      <w:divBdr>
        <w:top w:val="none" w:sz="0" w:space="0" w:color="auto"/>
        <w:left w:val="none" w:sz="0" w:space="0" w:color="auto"/>
        <w:bottom w:val="none" w:sz="0" w:space="0" w:color="auto"/>
        <w:right w:val="none" w:sz="0" w:space="0" w:color="auto"/>
      </w:divBdr>
    </w:div>
    <w:div w:id="1899658376">
      <w:bodyDiv w:val="1"/>
      <w:marLeft w:val="0"/>
      <w:marRight w:val="0"/>
      <w:marTop w:val="0"/>
      <w:marBottom w:val="0"/>
      <w:divBdr>
        <w:top w:val="none" w:sz="0" w:space="0" w:color="auto"/>
        <w:left w:val="none" w:sz="0" w:space="0" w:color="auto"/>
        <w:bottom w:val="none" w:sz="0" w:space="0" w:color="auto"/>
        <w:right w:val="none" w:sz="0" w:space="0" w:color="auto"/>
      </w:divBdr>
    </w:div>
    <w:div w:id="1905332897">
      <w:bodyDiv w:val="1"/>
      <w:marLeft w:val="0"/>
      <w:marRight w:val="0"/>
      <w:marTop w:val="0"/>
      <w:marBottom w:val="0"/>
      <w:divBdr>
        <w:top w:val="none" w:sz="0" w:space="0" w:color="auto"/>
        <w:left w:val="none" w:sz="0" w:space="0" w:color="auto"/>
        <w:bottom w:val="none" w:sz="0" w:space="0" w:color="auto"/>
        <w:right w:val="none" w:sz="0" w:space="0" w:color="auto"/>
      </w:divBdr>
    </w:div>
    <w:div w:id="1916014846">
      <w:bodyDiv w:val="1"/>
      <w:marLeft w:val="0"/>
      <w:marRight w:val="0"/>
      <w:marTop w:val="0"/>
      <w:marBottom w:val="0"/>
      <w:divBdr>
        <w:top w:val="none" w:sz="0" w:space="0" w:color="auto"/>
        <w:left w:val="none" w:sz="0" w:space="0" w:color="auto"/>
        <w:bottom w:val="none" w:sz="0" w:space="0" w:color="auto"/>
        <w:right w:val="none" w:sz="0" w:space="0" w:color="auto"/>
      </w:divBdr>
    </w:div>
    <w:div w:id="1926642314">
      <w:bodyDiv w:val="1"/>
      <w:marLeft w:val="0"/>
      <w:marRight w:val="0"/>
      <w:marTop w:val="0"/>
      <w:marBottom w:val="0"/>
      <w:divBdr>
        <w:top w:val="none" w:sz="0" w:space="0" w:color="auto"/>
        <w:left w:val="none" w:sz="0" w:space="0" w:color="auto"/>
        <w:bottom w:val="none" w:sz="0" w:space="0" w:color="auto"/>
        <w:right w:val="none" w:sz="0" w:space="0" w:color="auto"/>
      </w:divBdr>
    </w:div>
    <w:div w:id="1937783602">
      <w:bodyDiv w:val="1"/>
      <w:marLeft w:val="0"/>
      <w:marRight w:val="0"/>
      <w:marTop w:val="0"/>
      <w:marBottom w:val="0"/>
      <w:divBdr>
        <w:top w:val="none" w:sz="0" w:space="0" w:color="auto"/>
        <w:left w:val="none" w:sz="0" w:space="0" w:color="auto"/>
        <w:bottom w:val="none" w:sz="0" w:space="0" w:color="auto"/>
        <w:right w:val="none" w:sz="0" w:space="0" w:color="auto"/>
      </w:divBdr>
    </w:div>
    <w:div w:id="1938756912">
      <w:bodyDiv w:val="1"/>
      <w:marLeft w:val="0"/>
      <w:marRight w:val="0"/>
      <w:marTop w:val="0"/>
      <w:marBottom w:val="0"/>
      <w:divBdr>
        <w:top w:val="none" w:sz="0" w:space="0" w:color="auto"/>
        <w:left w:val="none" w:sz="0" w:space="0" w:color="auto"/>
        <w:bottom w:val="none" w:sz="0" w:space="0" w:color="auto"/>
        <w:right w:val="none" w:sz="0" w:space="0" w:color="auto"/>
      </w:divBdr>
      <w:divsChild>
        <w:div w:id="124547628">
          <w:marLeft w:val="446"/>
          <w:marRight w:val="0"/>
          <w:marTop w:val="120"/>
          <w:marBottom w:val="0"/>
          <w:divBdr>
            <w:top w:val="none" w:sz="0" w:space="0" w:color="auto"/>
            <w:left w:val="none" w:sz="0" w:space="0" w:color="auto"/>
            <w:bottom w:val="none" w:sz="0" w:space="0" w:color="auto"/>
            <w:right w:val="none" w:sz="0" w:space="0" w:color="auto"/>
          </w:divBdr>
        </w:div>
        <w:div w:id="249124806">
          <w:marLeft w:val="446"/>
          <w:marRight w:val="0"/>
          <w:marTop w:val="120"/>
          <w:marBottom w:val="0"/>
          <w:divBdr>
            <w:top w:val="none" w:sz="0" w:space="0" w:color="auto"/>
            <w:left w:val="none" w:sz="0" w:space="0" w:color="auto"/>
            <w:bottom w:val="none" w:sz="0" w:space="0" w:color="auto"/>
            <w:right w:val="none" w:sz="0" w:space="0" w:color="auto"/>
          </w:divBdr>
        </w:div>
        <w:div w:id="1649937979">
          <w:marLeft w:val="446"/>
          <w:marRight w:val="0"/>
          <w:marTop w:val="120"/>
          <w:marBottom w:val="0"/>
          <w:divBdr>
            <w:top w:val="none" w:sz="0" w:space="0" w:color="auto"/>
            <w:left w:val="none" w:sz="0" w:space="0" w:color="auto"/>
            <w:bottom w:val="none" w:sz="0" w:space="0" w:color="auto"/>
            <w:right w:val="none" w:sz="0" w:space="0" w:color="auto"/>
          </w:divBdr>
        </w:div>
      </w:divsChild>
    </w:div>
    <w:div w:id="1943760824">
      <w:bodyDiv w:val="1"/>
      <w:marLeft w:val="0"/>
      <w:marRight w:val="0"/>
      <w:marTop w:val="0"/>
      <w:marBottom w:val="0"/>
      <w:divBdr>
        <w:top w:val="none" w:sz="0" w:space="0" w:color="auto"/>
        <w:left w:val="none" w:sz="0" w:space="0" w:color="auto"/>
        <w:bottom w:val="none" w:sz="0" w:space="0" w:color="auto"/>
        <w:right w:val="none" w:sz="0" w:space="0" w:color="auto"/>
      </w:divBdr>
    </w:div>
    <w:div w:id="1945457971">
      <w:bodyDiv w:val="1"/>
      <w:marLeft w:val="0"/>
      <w:marRight w:val="0"/>
      <w:marTop w:val="0"/>
      <w:marBottom w:val="0"/>
      <w:divBdr>
        <w:top w:val="none" w:sz="0" w:space="0" w:color="auto"/>
        <w:left w:val="none" w:sz="0" w:space="0" w:color="auto"/>
        <w:bottom w:val="none" w:sz="0" w:space="0" w:color="auto"/>
        <w:right w:val="none" w:sz="0" w:space="0" w:color="auto"/>
      </w:divBdr>
    </w:div>
    <w:div w:id="1952546622">
      <w:bodyDiv w:val="1"/>
      <w:marLeft w:val="0"/>
      <w:marRight w:val="0"/>
      <w:marTop w:val="0"/>
      <w:marBottom w:val="0"/>
      <w:divBdr>
        <w:top w:val="none" w:sz="0" w:space="0" w:color="auto"/>
        <w:left w:val="none" w:sz="0" w:space="0" w:color="auto"/>
        <w:bottom w:val="none" w:sz="0" w:space="0" w:color="auto"/>
        <w:right w:val="none" w:sz="0" w:space="0" w:color="auto"/>
      </w:divBdr>
    </w:div>
    <w:div w:id="1953393857">
      <w:bodyDiv w:val="1"/>
      <w:marLeft w:val="0"/>
      <w:marRight w:val="0"/>
      <w:marTop w:val="0"/>
      <w:marBottom w:val="0"/>
      <w:divBdr>
        <w:top w:val="none" w:sz="0" w:space="0" w:color="auto"/>
        <w:left w:val="none" w:sz="0" w:space="0" w:color="auto"/>
        <w:bottom w:val="none" w:sz="0" w:space="0" w:color="auto"/>
        <w:right w:val="none" w:sz="0" w:space="0" w:color="auto"/>
      </w:divBdr>
    </w:div>
    <w:div w:id="1954290884">
      <w:bodyDiv w:val="1"/>
      <w:marLeft w:val="0"/>
      <w:marRight w:val="0"/>
      <w:marTop w:val="0"/>
      <w:marBottom w:val="0"/>
      <w:divBdr>
        <w:top w:val="none" w:sz="0" w:space="0" w:color="auto"/>
        <w:left w:val="none" w:sz="0" w:space="0" w:color="auto"/>
        <w:bottom w:val="none" w:sz="0" w:space="0" w:color="auto"/>
        <w:right w:val="none" w:sz="0" w:space="0" w:color="auto"/>
      </w:divBdr>
    </w:div>
    <w:div w:id="1960331720">
      <w:bodyDiv w:val="1"/>
      <w:marLeft w:val="0"/>
      <w:marRight w:val="0"/>
      <w:marTop w:val="0"/>
      <w:marBottom w:val="0"/>
      <w:divBdr>
        <w:top w:val="none" w:sz="0" w:space="0" w:color="auto"/>
        <w:left w:val="none" w:sz="0" w:space="0" w:color="auto"/>
        <w:bottom w:val="none" w:sz="0" w:space="0" w:color="auto"/>
        <w:right w:val="none" w:sz="0" w:space="0" w:color="auto"/>
      </w:divBdr>
    </w:div>
    <w:div w:id="1961107218">
      <w:bodyDiv w:val="1"/>
      <w:marLeft w:val="0"/>
      <w:marRight w:val="0"/>
      <w:marTop w:val="0"/>
      <w:marBottom w:val="0"/>
      <w:divBdr>
        <w:top w:val="none" w:sz="0" w:space="0" w:color="auto"/>
        <w:left w:val="none" w:sz="0" w:space="0" w:color="auto"/>
        <w:bottom w:val="none" w:sz="0" w:space="0" w:color="auto"/>
        <w:right w:val="none" w:sz="0" w:space="0" w:color="auto"/>
      </w:divBdr>
    </w:div>
    <w:div w:id="1963262685">
      <w:bodyDiv w:val="1"/>
      <w:marLeft w:val="0"/>
      <w:marRight w:val="0"/>
      <w:marTop w:val="0"/>
      <w:marBottom w:val="0"/>
      <w:divBdr>
        <w:top w:val="none" w:sz="0" w:space="0" w:color="auto"/>
        <w:left w:val="none" w:sz="0" w:space="0" w:color="auto"/>
        <w:bottom w:val="none" w:sz="0" w:space="0" w:color="auto"/>
        <w:right w:val="none" w:sz="0" w:space="0" w:color="auto"/>
      </w:divBdr>
    </w:div>
    <w:div w:id="1964387938">
      <w:bodyDiv w:val="1"/>
      <w:marLeft w:val="0"/>
      <w:marRight w:val="0"/>
      <w:marTop w:val="0"/>
      <w:marBottom w:val="0"/>
      <w:divBdr>
        <w:top w:val="none" w:sz="0" w:space="0" w:color="auto"/>
        <w:left w:val="none" w:sz="0" w:space="0" w:color="auto"/>
        <w:bottom w:val="none" w:sz="0" w:space="0" w:color="auto"/>
        <w:right w:val="none" w:sz="0" w:space="0" w:color="auto"/>
      </w:divBdr>
    </w:div>
    <w:div w:id="1970436796">
      <w:bodyDiv w:val="1"/>
      <w:marLeft w:val="0"/>
      <w:marRight w:val="0"/>
      <w:marTop w:val="0"/>
      <w:marBottom w:val="0"/>
      <w:divBdr>
        <w:top w:val="none" w:sz="0" w:space="0" w:color="auto"/>
        <w:left w:val="none" w:sz="0" w:space="0" w:color="auto"/>
        <w:bottom w:val="none" w:sz="0" w:space="0" w:color="auto"/>
        <w:right w:val="none" w:sz="0" w:space="0" w:color="auto"/>
      </w:divBdr>
    </w:div>
    <w:div w:id="1974671736">
      <w:bodyDiv w:val="1"/>
      <w:marLeft w:val="0"/>
      <w:marRight w:val="0"/>
      <w:marTop w:val="0"/>
      <w:marBottom w:val="0"/>
      <w:divBdr>
        <w:top w:val="none" w:sz="0" w:space="0" w:color="auto"/>
        <w:left w:val="none" w:sz="0" w:space="0" w:color="auto"/>
        <w:bottom w:val="none" w:sz="0" w:space="0" w:color="auto"/>
        <w:right w:val="none" w:sz="0" w:space="0" w:color="auto"/>
      </w:divBdr>
    </w:div>
    <w:div w:id="1977367374">
      <w:bodyDiv w:val="1"/>
      <w:marLeft w:val="0"/>
      <w:marRight w:val="0"/>
      <w:marTop w:val="0"/>
      <w:marBottom w:val="0"/>
      <w:divBdr>
        <w:top w:val="none" w:sz="0" w:space="0" w:color="auto"/>
        <w:left w:val="none" w:sz="0" w:space="0" w:color="auto"/>
        <w:bottom w:val="none" w:sz="0" w:space="0" w:color="auto"/>
        <w:right w:val="none" w:sz="0" w:space="0" w:color="auto"/>
      </w:divBdr>
      <w:divsChild>
        <w:div w:id="240071143">
          <w:marLeft w:val="446"/>
          <w:marRight w:val="0"/>
          <w:marTop w:val="0"/>
          <w:marBottom w:val="0"/>
          <w:divBdr>
            <w:top w:val="none" w:sz="0" w:space="0" w:color="auto"/>
            <w:left w:val="none" w:sz="0" w:space="0" w:color="auto"/>
            <w:bottom w:val="none" w:sz="0" w:space="0" w:color="auto"/>
            <w:right w:val="none" w:sz="0" w:space="0" w:color="auto"/>
          </w:divBdr>
        </w:div>
        <w:div w:id="1208567987">
          <w:marLeft w:val="446"/>
          <w:marRight w:val="0"/>
          <w:marTop w:val="0"/>
          <w:marBottom w:val="0"/>
          <w:divBdr>
            <w:top w:val="none" w:sz="0" w:space="0" w:color="auto"/>
            <w:left w:val="none" w:sz="0" w:space="0" w:color="auto"/>
            <w:bottom w:val="none" w:sz="0" w:space="0" w:color="auto"/>
            <w:right w:val="none" w:sz="0" w:space="0" w:color="auto"/>
          </w:divBdr>
        </w:div>
        <w:div w:id="472452143">
          <w:marLeft w:val="446"/>
          <w:marRight w:val="0"/>
          <w:marTop w:val="0"/>
          <w:marBottom w:val="0"/>
          <w:divBdr>
            <w:top w:val="none" w:sz="0" w:space="0" w:color="auto"/>
            <w:left w:val="none" w:sz="0" w:space="0" w:color="auto"/>
            <w:bottom w:val="none" w:sz="0" w:space="0" w:color="auto"/>
            <w:right w:val="none" w:sz="0" w:space="0" w:color="auto"/>
          </w:divBdr>
        </w:div>
      </w:divsChild>
    </w:div>
    <w:div w:id="1979796945">
      <w:bodyDiv w:val="1"/>
      <w:marLeft w:val="0"/>
      <w:marRight w:val="0"/>
      <w:marTop w:val="0"/>
      <w:marBottom w:val="0"/>
      <w:divBdr>
        <w:top w:val="none" w:sz="0" w:space="0" w:color="auto"/>
        <w:left w:val="none" w:sz="0" w:space="0" w:color="auto"/>
        <w:bottom w:val="none" w:sz="0" w:space="0" w:color="auto"/>
        <w:right w:val="none" w:sz="0" w:space="0" w:color="auto"/>
      </w:divBdr>
    </w:div>
    <w:div w:id="1990016350">
      <w:bodyDiv w:val="1"/>
      <w:marLeft w:val="0"/>
      <w:marRight w:val="0"/>
      <w:marTop w:val="0"/>
      <w:marBottom w:val="0"/>
      <w:divBdr>
        <w:top w:val="none" w:sz="0" w:space="0" w:color="auto"/>
        <w:left w:val="none" w:sz="0" w:space="0" w:color="auto"/>
        <w:bottom w:val="none" w:sz="0" w:space="0" w:color="auto"/>
        <w:right w:val="none" w:sz="0" w:space="0" w:color="auto"/>
      </w:divBdr>
    </w:div>
    <w:div w:id="2005359299">
      <w:bodyDiv w:val="1"/>
      <w:marLeft w:val="0"/>
      <w:marRight w:val="0"/>
      <w:marTop w:val="0"/>
      <w:marBottom w:val="0"/>
      <w:divBdr>
        <w:top w:val="none" w:sz="0" w:space="0" w:color="auto"/>
        <w:left w:val="none" w:sz="0" w:space="0" w:color="auto"/>
        <w:bottom w:val="none" w:sz="0" w:space="0" w:color="auto"/>
        <w:right w:val="none" w:sz="0" w:space="0" w:color="auto"/>
      </w:divBdr>
      <w:divsChild>
        <w:div w:id="1947077937">
          <w:marLeft w:val="446"/>
          <w:marRight w:val="0"/>
          <w:marTop w:val="0"/>
          <w:marBottom w:val="0"/>
          <w:divBdr>
            <w:top w:val="none" w:sz="0" w:space="0" w:color="auto"/>
            <w:left w:val="none" w:sz="0" w:space="0" w:color="auto"/>
            <w:bottom w:val="none" w:sz="0" w:space="0" w:color="auto"/>
            <w:right w:val="none" w:sz="0" w:space="0" w:color="auto"/>
          </w:divBdr>
        </w:div>
        <w:div w:id="698773749">
          <w:marLeft w:val="446"/>
          <w:marRight w:val="0"/>
          <w:marTop w:val="0"/>
          <w:marBottom w:val="0"/>
          <w:divBdr>
            <w:top w:val="none" w:sz="0" w:space="0" w:color="auto"/>
            <w:left w:val="none" w:sz="0" w:space="0" w:color="auto"/>
            <w:bottom w:val="none" w:sz="0" w:space="0" w:color="auto"/>
            <w:right w:val="none" w:sz="0" w:space="0" w:color="auto"/>
          </w:divBdr>
        </w:div>
        <w:div w:id="5911603">
          <w:marLeft w:val="446"/>
          <w:marRight w:val="0"/>
          <w:marTop w:val="0"/>
          <w:marBottom w:val="0"/>
          <w:divBdr>
            <w:top w:val="none" w:sz="0" w:space="0" w:color="auto"/>
            <w:left w:val="none" w:sz="0" w:space="0" w:color="auto"/>
            <w:bottom w:val="none" w:sz="0" w:space="0" w:color="auto"/>
            <w:right w:val="none" w:sz="0" w:space="0" w:color="auto"/>
          </w:divBdr>
        </w:div>
        <w:div w:id="1771048482">
          <w:marLeft w:val="446"/>
          <w:marRight w:val="0"/>
          <w:marTop w:val="0"/>
          <w:marBottom w:val="0"/>
          <w:divBdr>
            <w:top w:val="none" w:sz="0" w:space="0" w:color="auto"/>
            <w:left w:val="none" w:sz="0" w:space="0" w:color="auto"/>
            <w:bottom w:val="none" w:sz="0" w:space="0" w:color="auto"/>
            <w:right w:val="none" w:sz="0" w:space="0" w:color="auto"/>
          </w:divBdr>
        </w:div>
        <w:div w:id="911693542">
          <w:marLeft w:val="994"/>
          <w:marRight w:val="0"/>
          <w:marTop w:val="0"/>
          <w:marBottom w:val="0"/>
          <w:divBdr>
            <w:top w:val="none" w:sz="0" w:space="0" w:color="auto"/>
            <w:left w:val="none" w:sz="0" w:space="0" w:color="auto"/>
            <w:bottom w:val="none" w:sz="0" w:space="0" w:color="auto"/>
            <w:right w:val="none" w:sz="0" w:space="0" w:color="auto"/>
          </w:divBdr>
        </w:div>
        <w:div w:id="1783768018">
          <w:marLeft w:val="994"/>
          <w:marRight w:val="0"/>
          <w:marTop w:val="0"/>
          <w:marBottom w:val="0"/>
          <w:divBdr>
            <w:top w:val="none" w:sz="0" w:space="0" w:color="auto"/>
            <w:left w:val="none" w:sz="0" w:space="0" w:color="auto"/>
            <w:bottom w:val="none" w:sz="0" w:space="0" w:color="auto"/>
            <w:right w:val="none" w:sz="0" w:space="0" w:color="auto"/>
          </w:divBdr>
        </w:div>
        <w:div w:id="2018460419">
          <w:marLeft w:val="994"/>
          <w:marRight w:val="0"/>
          <w:marTop w:val="0"/>
          <w:marBottom w:val="0"/>
          <w:divBdr>
            <w:top w:val="none" w:sz="0" w:space="0" w:color="auto"/>
            <w:left w:val="none" w:sz="0" w:space="0" w:color="auto"/>
            <w:bottom w:val="none" w:sz="0" w:space="0" w:color="auto"/>
            <w:right w:val="none" w:sz="0" w:space="0" w:color="auto"/>
          </w:divBdr>
        </w:div>
      </w:divsChild>
    </w:div>
    <w:div w:id="2005618753">
      <w:bodyDiv w:val="1"/>
      <w:marLeft w:val="0"/>
      <w:marRight w:val="0"/>
      <w:marTop w:val="0"/>
      <w:marBottom w:val="0"/>
      <w:divBdr>
        <w:top w:val="none" w:sz="0" w:space="0" w:color="auto"/>
        <w:left w:val="none" w:sz="0" w:space="0" w:color="auto"/>
        <w:bottom w:val="none" w:sz="0" w:space="0" w:color="auto"/>
        <w:right w:val="none" w:sz="0" w:space="0" w:color="auto"/>
      </w:divBdr>
    </w:div>
    <w:div w:id="2013797317">
      <w:bodyDiv w:val="1"/>
      <w:marLeft w:val="0"/>
      <w:marRight w:val="0"/>
      <w:marTop w:val="0"/>
      <w:marBottom w:val="0"/>
      <w:divBdr>
        <w:top w:val="none" w:sz="0" w:space="0" w:color="auto"/>
        <w:left w:val="none" w:sz="0" w:space="0" w:color="auto"/>
        <w:bottom w:val="none" w:sz="0" w:space="0" w:color="auto"/>
        <w:right w:val="none" w:sz="0" w:space="0" w:color="auto"/>
      </w:divBdr>
    </w:div>
    <w:div w:id="2016223220">
      <w:bodyDiv w:val="1"/>
      <w:marLeft w:val="0"/>
      <w:marRight w:val="0"/>
      <w:marTop w:val="0"/>
      <w:marBottom w:val="0"/>
      <w:divBdr>
        <w:top w:val="none" w:sz="0" w:space="0" w:color="auto"/>
        <w:left w:val="none" w:sz="0" w:space="0" w:color="auto"/>
        <w:bottom w:val="none" w:sz="0" w:space="0" w:color="auto"/>
        <w:right w:val="none" w:sz="0" w:space="0" w:color="auto"/>
      </w:divBdr>
    </w:div>
    <w:div w:id="2024042489">
      <w:bodyDiv w:val="1"/>
      <w:marLeft w:val="0"/>
      <w:marRight w:val="0"/>
      <w:marTop w:val="0"/>
      <w:marBottom w:val="0"/>
      <w:divBdr>
        <w:top w:val="none" w:sz="0" w:space="0" w:color="auto"/>
        <w:left w:val="none" w:sz="0" w:space="0" w:color="auto"/>
        <w:bottom w:val="none" w:sz="0" w:space="0" w:color="auto"/>
        <w:right w:val="none" w:sz="0" w:space="0" w:color="auto"/>
      </w:divBdr>
    </w:div>
    <w:div w:id="2024284239">
      <w:bodyDiv w:val="1"/>
      <w:marLeft w:val="0"/>
      <w:marRight w:val="0"/>
      <w:marTop w:val="0"/>
      <w:marBottom w:val="0"/>
      <w:divBdr>
        <w:top w:val="none" w:sz="0" w:space="0" w:color="auto"/>
        <w:left w:val="none" w:sz="0" w:space="0" w:color="auto"/>
        <w:bottom w:val="none" w:sz="0" w:space="0" w:color="auto"/>
        <w:right w:val="none" w:sz="0" w:space="0" w:color="auto"/>
      </w:divBdr>
    </w:div>
    <w:div w:id="2027319443">
      <w:bodyDiv w:val="1"/>
      <w:marLeft w:val="0"/>
      <w:marRight w:val="0"/>
      <w:marTop w:val="0"/>
      <w:marBottom w:val="0"/>
      <w:divBdr>
        <w:top w:val="none" w:sz="0" w:space="0" w:color="auto"/>
        <w:left w:val="none" w:sz="0" w:space="0" w:color="auto"/>
        <w:bottom w:val="none" w:sz="0" w:space="0" w:color="auto"/>
        <w:right w:val="none" w:sz="0" w:space="0" w:color="auto"/>
      </w:divBdr>
    </w:div>
    <w:div w:id="2027901615">
      <w:bodyDiv w:val="1"/>
      <w:marLeft w:val="0"/>
      <w:marRight w:val="0"/>
      <w:marTop w:val="0"/>
      <w:marBottom w:val="0"/>
      <w:divBdr>
        <w:top w:val="none" w:sz="0" w:space="0" w:color="auto"/>
        <w:left w:val="none" w:sz="0" w:space="0" w:color="auto"/>
        <w:bottom w:val="none" w:sz="0" w:space="0" w:color="auto"/>
        <w:right w:val="none" w:sz="0" w:space="0" w:color="auto"/>
      </w:divBdr>
    </w:div>
    <w:div w:id="2033720335">
      <w:bodyDiv w:val="1"/>
      <w:marLeft w:val="0"/>
      <w:marRight w:val="0"/>
      <w:marTop w:val="0"/>
      <w:marBottom w:val="0"/>
      <w:divBdr>
        <w:top w:val="none" w:sz="0" w:space="0" w:color="auto"/>
        <w:left w:val="none" w:sz="0" w:space="0" w:color="auto"/>
        <w:bottom w:val="none" w:sz="0" w:space="0" w:color="auto"/>
        <w:right w:val="none" w:sz="0" w:space="0" w:color="auto"/>
      </w:divBdr>
      <w:divsChild>
        <w:div w:id="1758747069">
          <w:marLeft w:val="720"/>
          <w:marRight w:val="0"/>
          <w:marTop w:val="0"/>
          <w:marBottom w:val="0"/>
          <w:divBdr>
            <w:top w:val="none" w:sz="0" w:space="0" w:color="auto"/>
            <w:left w:val="none" w:sz="0" w:space="0" w:color="auto"/>
            <w:bottom w:val="none" w:sz="0" w:space="0" w:color="auto"/>
            <w:right w:val="none" w:sz="0" w:space="0" w:color="auto"/>
          </w:divBdr>
        </w:div>
        <w:div w:id="1236086845">
          <w:marLeft w:val="720"/>
          <w:marRight w:val="0"/>
          <w:marTop w:val="240"/>
          <w:marBottom w:val="0"/>
          <w:divBdr>
            <w:top w:val="none" w:sz="0" w:space="0" w:color="auto"/>
            <w:left w:val="none" w:sz="0" w:space="0" w:color="auto"/>
            <w:bottom w:val="none" w:sz="0" w:space="0" w:color="auto"/>
            <w:right w:val="none" w:sz="0" w:space="0" w:color="auto"/>
          </w:divBdr>
        </w:div>
        <w:div w:id="279803175">
          <w:marLeft w:val="720"/>
          <w:marRight w:val="0"/>
          <w:marTop w:val="240"/>
          <w:marBottom w:val="0"/>
          <w:divBdr>
            <w:top w:val="none" w:sz="0" w:space="0" w:color="auto"/>
            <w:left w:val="none" w:sz="0" w:space="0" w:color="auto"/>
            <w:bottom w:val="none" w:sz="0" w:space="0" w:color="auto"/>
            <w:right w:val="none" w:sz="0" w:space="0" w:color="auto"/>
          </w:divBdr>
        </w:div>
      </w:divsChild>
    </w:div>
    <w:div w:id="2033989312">
      <w:bodyDiv w:val="1"/>
      <w:marLeft w:val="0"/>
      <w:marRight w:val="0"/>
      <w:marTop w:val="0"/>
      <w:marBottom w:val="0"/>
      <w:divBdr>
        <w:top w:val="none" w:sz="0" w:space="0" w:color="auto"/>
        <w:left w:val="none" w:sz="0" w:space="0" w:color="auto"/>
        <w:bottom w:val="none" w:sz="0" w:space="0" w:color="auto"/>
        <w:right w:val="none" w:sz="0" w:space="0" w:color="auto"/>
      </w:divBdr>
    </w:div>
    <w:div w:id="2038071036">
      <w:bodyDiv w:val="1"/>
      <w:marLeft w:val="0"/>
      <w:marRight w:val="0"/>
      <w:marTop w:val="0"/>
      <w:marBottom w:val="0"/>
      <w:divBdr>
        <w:top w:val="none" w:sz="0" w:space="0" w:color="auto"/>
        <w:left w:val="none" w:sz="0" w:space="0" w:color="auto"/>
        <w:bottom w:val="none" w:sz="0" w:space="0" w:color="auto"/>
        <w:right w:val="none" w:sz="0" w:space="0" w:color="auto"/>
      </w:divBdr>
    </w:div>
    <w:div w:id="2046103660">
      <w:bodyDiv w:val="1"/>
      <w:marLeft w:val="0"/>
      <w:marRight w:val="0"/>
      <w:marTop w:val="0"/>
      <w:marBottom w:val="0"/>
      <w:divBdr>
        <w:top w:val="none" w:sz="0" w:space="0" w:color="auto"/>
        <w:left w:val="none" w:sz="0" w:space="0" w:color="auto"/>
        <w:bottom w:val="none" w:sz="0" w:space="0" w:color="auto"/>
        <w:right w:val="none" w:sz="0" w:space="0" w:color="auto"/>
      </w:divBdr>
    </w:div>
    <w:div w:id="2049642197">
      <w:bodyDiv w:val="1"/>
      <w:marLeft w:val="0"/>
      <w:marRight w:val="0"/>
      <w:marTop w:val="0"/>
      <w:marBottom w:val="0"/>
      <w:divBdr>
        <w:top w:val="none" w:sz="0" w:space="0" w:color="auto"/>
        <w:left w:val="none" w:sz="0" w:space="0" w:color="auto"/>
        <w:bottom w:val="none" w:sz="0" w:space="0" w:color="auto"/>
        <w:right w:val="none" w:sz="0" w:space="0" w:color="auto"/>
      </w:divBdr>
      <w:divsChild>
        <w:div w:id="5100281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15698718">
              <w:marLeft w:val="0"/>
              <w:marRight w:val="0"/>
              <w:marTop w:val="0"/>
              <w:marBottom w:val="0"/>
              <w:divBdr>
                <w:top w:val="none" w:sz="0" w:space="0" w:color="auto"/>
                <w:left w:val="none" w:sz="0" w:space="0" w:color="auto"/>
                <w:bottom w:val="none" w:sz="0" w:space="0" w:color="auto"/>
                <w:right w:val="none" w:sz="0" w:space="0" w:color="auto"/>
              </w:divBdr>
              <w:divsChild>
                <w:div w:id="703016993">
                  <w:marLeft w:val="0"/>
                  <w:marRight w:val="0"/>
                  <w:marTop w:val="0"/>
                  <w:marBottom w:val="0"/>
                  <w:divBdr>
                    <w:top w:val="none" w:sz="0" w:space="0" w:color="auto"/>
                    <w:left w:val="none" w:sz="0" w:space="0" w:color="auto"/>
                    <w:bottom w:val="none" w:sz="0" w:space="0" w:color="auto"/>
                    <w:right w:val="none" w:sz="0" w:space="0" w:color="auto"/>
                  </w:divBdr>
                  <w:divsChild>
                    <w:div w:id="2121102282">
                      <w:marLeft w:val="0"/>
                      <w:marRight w:val="0"/>
                      <w:marTop w:val="0"/>
                      <w:marBottom w:val="0"/>
                      <w:divBdr>
                        <w:top w:val="none" w:sz="0" w:space="0" w:color="auto"/>
                        <w:left w:val="none" w:sz="0" w:space="0" w:color="auto"/>
                        <w:bottom w:val="none" w:sz="0" w:space="0" w:color="auto"/>
                        <w:right w:val="none" w:sz="0" w:space="0" w:color="auto"/>
                      </w:divBdr>
                      <w:divsChild>
                        <w:div w:id="110037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6460667">
      <w:bodyDiv w:val="1"/>
      <w:marLeft w:val="0"/>
      <w:marRight w:val="0"/>
      <w:marTop w:val="0"/>
      <w:marBottom w:val="0"/>
      <w:divBdr>
        <w:top w:val="none" w:sz="0" w:space="0" w:color="auto"/>
        <w:left w:val="none" w:sz="0" w:space="0" w:color="auto"/>
        <w:bottom w:val="none" w:sz="0" w:space="0" w:color="auto"/>
        <w:right w:val="none" w:sz="0" w:space="0" w:color="auto"/>
      </w:divBdr>
    </w:div>
    <w:div w:id="2064254482">
      <w:bodyDiv w:val="1"/>
      <w:marLeft w:val="0"/>
      <w:marRight w:val="0"/>
      <w:marTop w:val="0"/>
      <w:marBottom w:val="0"/>
      <w:divBdr>
        <w:top w:val="none" w:sz="0" w:space="0" w:color="auto"/>
        <w:left w:val="none" w:sz="0" w:space="0" w:color="auto"/>
        <w:bottom w:val="none" w:sz="0" w:space="0" w:color="auto"/>
        <w:right w:val="none" w:sz="0" w:space="0" w:color="auto"/>
      </w:divBdr>
      <w:divsChild>
        <w:div w:id="1322735183">
          <w:marLeft w:val="446"/>
          <w:marRight w:val="0"/>
          <w:marTop w:val="0"/>
          <w:marBottom w:val="0"/>
          <w:divBdr>
            <w:top w:val="none" w:sz="0" w:space="0" w:color="auto"/>
            <w:left w:val="none" w:sz="0" w:space="0" w:color="auto"/>
            <w:bottom w:val="none" w:sz="0" w:space="0" w:color="auto"/>
            <w:right w:val="none" w:sz="0" w:space="0" w:color="auto"/>
          </w:divBdr>
        </w:div>
        <w:div w:id="392584408">
          <w:marLeft w:val="446"/>
          <w:marRight w:val="0"/>
          <w:marTop w:val="0"/>
          <w:marBottom w:val="0"/>
          <w:divBdr>
            <w:top w:val="none" w:sz="0" w:space="0" w:color="auto"/>
            <w:left w:val="none" w:sz="0" w:space="0" w:color="auto"/>
            <w:bottom w:val="none" w:sz="0" w:space="0" w:color="auto"/>
            <w:right w:val="none" w:sz="0" w:space="0" w:color="auto"/>
          </w:divBdr>
        </w:div>
        <w:div w:id="461924753">
          <w:marLeft w:val="994"/>
          <w:marRight w:val="0"/>
          <w:marTop w:val="0"/>
          <w:marBottom w:val="0"/>
          <w:divBdr>
            <w:top w:val="none" w:sz="0" w:space="0" w:color="auto"/>
            <w:left w:val="none" w:sz="0" w:space="0" w:color="auto"/>
            <w:bottom w:val="none" w:sz="0" w:space="0" w:color="auto"/>
            <w:right w:val="none" w:sz="0" w:space="0" w:color="auto"/>
          </w:divBdr>
        </w:div>
        <w:div w:id="2077631954">
          <w:marLeft w:val="446"/>
          <w:marRight w:val="0"/>
          <w:marTop w:val="0"/>
          <w:marBottom w:val="0"/>
          <w:divBdr>
            <w:top w:val="none" w:sz="0" w:space="0" w:color="auto"/>
            <w:left w:val="none" w:sz="0" w:space="0" w:color="auto"/>
            <w:bottom w:val="none" w:sz="0" w:space="0" w:color="auto"/>
            <w:right w:val="none" w:sz="0" w:space="0" w:color="auto"/>
          </w:divBdr>
        </w:div>
        <w:div w:id="663896669">
          <w:marLeft w:val="446"/>
          <w:marRight w:val="0"/>
          <w:marTop w:val="0"/>
          <w:marBottom w:val="0"/>
          <w:divBdr>
            <w:top w:val="none" w:sz="0" w:space="0" w:color="auto"/>
            <w:left w:val="none" w:sz="0" w:space="0" w:color="auto"/>
            <w:bottom w:val="none" w:sz="0" w:space="0" w:color="auto"/>
            <w:right w:val="none" w:sz="0" w:space="0" w:color="auto"/>
          </w:divBdr>
        </w:div>
      </w:divsChild>
    </w:div>
    <w:div w:id="2068524279">
      <w:bodyDiv w:val="1"/>
      <w:marLeft w:val="0"/>
      <w:marRight w:val="0"/>
      <w:marTop w:val="0"/>
      <w:marBottom w:val="0"/>
      <w:divBdr>
        <w:top w:val="none" w:sz="0" w:space="0" w:color="auto"/>
        <w:left w:val="none" w:sz="0" w:space="0" w:color="auto"/>
        <w:bottom w:val="none" w:sz="0" w:space="0" w:color="auto"/>
        <w:right w:val="none" w:sz="0" w:space="0" w:color="auto"/>
      </w:divBdr>
      <w:divsChild>
        <w:div w:id="1320498942">
          <w:marLeft w:val="446"/>
          <w:marRight w:val="0"/>
          <w:marTop w:val="0"/>
          <w:marBottom w:val="0"/>
          <w:divBdr>
            <w:top w:val="none" w:sz="0" w:space="0" w:color="auto"/>
            <w:left w:val="none" w:sz="0" w:space="0" w:color="auto"/>
            <w:bottom w:val="none" w:sz="0" w:space="0" w:color="auto"/>
            <w:right w:val="none" w:sz="0" w:space="0" w:color="auto"/>
          </w:divBdr>
        </w:div>
        <w:div w:id="766076548">
          <w:marLeft w:val="446"/>
          <w:marRight w:val="0"/>
          <w:marTop w:val="0"/>
          <w:marBottom w:val="0"/>
          <w:divBdr>
            <w:top w:val="none" w:sz="0" w:space="0" w:color="auto"/>
            <w:left w:val="none" w:sz="0" w:space="0" w:color="auto"/>
            <w:bottom w:val="none" w:sz="0" w:space="0" w:color="auto"/>
            <w:right w:val="none" w:sz="0" w:space="0" w:color="auto"/>
          </w:divBdr>
        </w:div>
        <w:div w:id="2116361827">
          <w:marLeft w:val="446"/>
          <w:marRight w:val="0"/>
          <w:marTop w:val="0"/>
          <w:marBottom w:val="0"/>
          <w:divBdr>
            <w:top w:val="none" w:sz="0" w:space="0" w:color="auto"/>
            <w:left w:val="none" w:sz="0" w:space="0" w:color="auto"/>
            <w:bottom w:val="none" w:sz="0" w:space="0" w:color="auto"/>
            <w:right w:val="none" w:sz="0" w:space="0" w:color="auto"/>
          </w:divBdr>
        </w:div>
        <w:div w:id="966741043">
          <w:marLeft w:val="446"/>
          <w:marRight w:val="0"/>
          <w:marTop w:val="0"/>
          <w:marBottom w:val="0"/>
          <w:divBdr>
            <w:top w:val="none" w:sz="0" w:space="0" w:color="auto"/>
            <w:left w:val="none" w:sz="0" w:space="0" w:color="auto"/>
            <w:bottom w:val="none" w:sz="0" w:space="0" w:color="auto"/>
            <w:right w:val="none" w:sz="0" w:space="0" w:color="auto"/>
          </w:divBdr>
        </w:div>
        <w:div w:id="486632172">
          <w:marLeft w:val="446"/>
          <w:marRight w:val="0"/>
          <w:marTop w:val="0"/>
          <w:marBottom w:val="0"/>
          <w:divBdr>
            <w:top w:val="none" w:sz="0" w:space="0" w:color="auto"/>
            <w:left w:val="none" w:sz="0" w:space="0" w:color="auto"/>
            <w:bottom w:val="none" w:sz="0" w:space="0" w:color="auto"/>
            <w:right w:val="none" w:sz="0" w:space="0" w:color="auto"/>
          </w:divBdr>
        </w:div>
      </w:divsChild>
    </w:div>
    <w:div w:id="2070028312">
      <w:bodyDiv w:val="1"/>
      <w:marLeft w:val="0"/>
      <w:marRight w:val="0"/>
      <w:marTop w:val="0"/>
      <w:marBottom w:val="0"/>
      <w:divBdr>
        <w:top w:val="none" w:sz="0" w:space="0" w:color="auto"/>
        <w:left w:val="none" w:sz="0" w:space="0" w:color="auto"/>
        <w:bottom w:val="none" w:sz="0" w:space="0" w:color="auto"/>
        <w:right w:val="none" w:sz="0" w:space="0" w:color="auto"/>
      </w:divBdr>
    </w:div>
    <w:div w:id="2087266953">
      <w:bodyDiv w:val="1"/>
      <w:marLeft w:val="0"/>
      <w:marRight w:val="0"/>
      <w:marTop w:val="0"/>
      <w:marBottom w:val="0"/>
      <w:divBdr>
        <w:top w:val="none" w:sz="0" w:space="0" w:color="auto"/>
        <w:left w:val="none" w:sz="0" w:space="0" w:color="auto"/>
        <w:bottom w:val="none" w:sz="0" w:space="0" w:color="auto"/>
        <w:right w:val="none" w:sz="0" w:space="0" w:color="auto"/>
      </w:divBdr>
    </w:div>
    <w:div w:id="2087343220">
      <w:bodyDiv w:val="1"/>
      <w:marLeft w:val="0"/>
      <w:marRight w:val="0"/>
      <w:marTop w:val="0"/>
      <w:marBottom w:val="0"/>
      <w:divBdr>
        <w:top w:val="none" w:sz="0" w:space="0" w:color="auto"/>
        <w:left w:val="none" w:sz="0" w:space="0" w:color="auto"/>
        <w:bottom w:val="none" w:sz="0" w:space="0" w:color="auto"/>
        <w:right w:val="none" w:sz="0" w:space="0" w:color="auto"/>
      </w:divBdr>
    </w:div>
    <w:div w:id="2087995200">
      <w:bodyDiv w:val="1"/>
      <w:marLeft w:val="0"/>
      <w:marRight w:val="0"/>
      <w:marTop w:val="0"/>
      <w:marBottom w:val="0"/>
      <w:divBdr>
        <w:top w:val="none" w:sz="0" w:space="0" w:color="auto"/>
        <w:left w:val="none" w:sz="0" w:space="0" w:color="auto"/>
        <w:bottom w:val="none" w:sz="0" w:space="0" w:color="auto"/>
        <w:right w:val="none" w:sz="0" w:space="0" w:color="auto"/>
      </w:divBdr>
      <w:divsChild>
        <w:div w:id="1095901193">
          <w:marLeft w:val="446"/>
          <w:marRight w:val="0"/>
          <w:marTop w:val="0"/>
          <w:marBottom w:val="0"/>
          <w:divBdr>
            <w:top w:val="none" w:sz="0" w:space="0" w:color="auto"/>
            <w:left w:val="none" w:sz="0" w:space="0" w:color="auto"/>
            <w:bottom w:val="none" w:sz="0" w:space="0" w:color="auto"/>
            <w:right w:val="none" w:sz="0" w:space="0" w:color="auto"/>
          </w:divBdr>
        </w:div>
      </w:divsChild>
    </w:div>
    <w:div w:id="2095738832">
      <w:bodyDiv w:val="1"/>
      <w:marLeft w:val="0"/>
      <w:marRight w:val="0"/>
      <w:marTop w:val="0"/>
      <w:marBottom w:val="0"/>
      <w:divBdr>
        <w:top w:val="none" w:sz="0" w:space="0" w:color="auto"/>
        <w:left w:val="none" w:sz="0" w:space="0" w:color="auto"/>
        <w:bottom w:val="none" w:sz="0" w:space="0" w:color="auto"/>
        <w:right w:val="none" w:sz="0" w:space="0" w:color="auto"/>
      </w:divBdr>
    </w:div>
    <w:div w:id="2107846674">
      <w:bodyDiv w:val="1"/>
      <w:marLeft w:val="0"/>
      <w:marRight w:val="0"/>
      <w:marTop w:val="0"/>
      <w:marBottom w:val="0"/>
      <w:divBdr>
        <w:top w:val="none" w:sz="0" w:space="0" w:color="auto"/>
        <w:left w:val="none" w:sz="0" w:space="0" w:color="auto"/>
        <w:bottom w:val="none" w:sz="0" w:space="0" w:color="auto"/>
        <w:right w:val="none" w:sz="0" w:space="0" w:color="auto"/>
      </w:divBdr>
    </w:div>
    <w:div w:id="2118138746">
      <w:bodyDiv w:val="1"/>
      <w:marLeft w:val="0"/>
      <w:marRight w:val="0"/>
      <w:marTop w:val="0"/>
      <w:marBottom w:val="0"/>
      <w:divBdr>
        <w:top w:val="none" w:sz="0" w:space="0" w:color="auto"/>
        <w:left w:val="none" w:sz="0" w:space="0" w:color="auto"/>
        <w:bottom w:val="none" w:sz="0" w:space="0" w:color="auto"/>
        <w:right w:val="none" w:sz="0" w:space="0" w:color="auto"/>
      </w:divBdr>
    </w:div>
    <w:div w:id="2120563717">
      <w:bodyDiv w:val="1"/>
      <w:marLeft w:val="0"/>
      <w:marRight w:val="0"/>
      <w:marTop w:val="0"/>
      <w:marBottom w:val="0"/>
      <w:divBdr>
        <w:top w:val="none" w:sz="0" w:space="0" w:color="auto"/>
        <w:left w:val="none" w:sz="0" w:space="0" w:color="auto"/>
        <w:bottom w:val="none" w:sz="0" w:space="0" w:color="auto"/>
        <w:right w:val="none" w:sz="0" w:space="0" w:color="auto"/>
      </w:divBdr>
    </w:div>
    <w:div w:id="2129624279">
      <w:bodyDiv w:val="1"/>
      <w:marLeft w:val="0"/>
      <w:marRight w:val="0"/>
      <w:marTop w:val="0"/>
      <w:marBottom w:val="0"/>
      <w:divBdr>
        <w:top w:val="none" w:sz="0" w:space="0" w:color="auto"/>
        <w:left w:val="none" w:sz="0" w:space="0" w:color="auto"/>
        <w:bottom w:val="none" w:sz="0" w:space="0" w:color="auto"/>
        <w:right w:val="none" w:sz="0" w:space="0" w:color="auto"/>
      </w:divBdr>
    </w:div>
    <w:div w:id="2135054732">
      <w:bodyDiv w:val="1"/>
      <w:marLeft w:val="0"/>
      <w:marRight w:val="0"/>
      <w:marTop w:val="0"/>
      <w:marBottom w:val="0"/>
      <w:divBdr>
        <w:top w:val="none" w:sz="0" w:space="0" w:color="auto"/>
        <w:left w:val="none" w:sz="0" w:space="0" w:color="auto"/>
        <w:bottom w:val="none" w:sz="0" w:space="0" w:color="auto"/>
        <w:right w:val="none" w:sz="0" w:space="0" w:color="auto"/>
      </w:divBdr>
    </w:div>
    <w:div w:id="2139641238">
      <w:bodyDiv w:val="1"/>
      <w:marLeft w:val="0"/>
      <w:marRight w:val="0"/>
      <w:marTop w:val="0"/>
      <w:marBottom w:val="0"/>
      <w:divBdr>
        <w:top w:val="none" w:sz="0" w:space="0" w:color="auto"/>
        <w:left w:val="none" w:sz="0" w:space="0" w:color="auto"/>
        <w:bottom w:val="none" w:sz="0" w:space="0" w:color="auto"/>
        <w:right w:val="none" w:sz="0" w:space="0" w:color="auto"/>
      </w:divBdr>
      <w:divsChild>
        <w:div w:id="1283609870">
          <w:marLeft w:val="446"/>
          <w:marRight w:val="0"/>
          <w:marTop w:val="0"/>
          <w:marBottom w:val="0"/>
          <w:divBdr>
            <w:top w:val="none" w:sz="0" w:space="0" w:color="auto"/>
            <w:left w:val="none" w:sz="0" w:space="0" w:color="auto"/>
            <w:bottom w:val="none" w:sz="0" w:space="0" w:color="auto"/>
            <w:right w:val="none" w:sz="0" w:space="0" w:color="auto"/>
          </w:divBdr>
        </w:div>
        <w:div w:id="800347018">
          <w:marLeft w:val="446"/>
          <w:marRight w:val="0"/>
          <w:marTop w:val="0"/>
          <w:marBottom w:val="0"/>
          <w:divBdr>
            <w:top w:val="none" w:sz="0" w:space="0" w:color="auto"/>
            <w:left w:val="none" w:sz="0" w:space="0" w:color="auto"/>
            <w:bottom w:val="none" w:sz="0" w:space="0" w:color="auto"/>
            <w:right w:val="none" w:sz="0" w:space="0" w:color="auto"/>
          </w:divBdr>
        </w:div>
      </w:divsChild>
    </w:div>
    <w:div w:id="2140956450">
      <w:bodyDiv w:val="1"/>
      <w:marLeft w:val="0"/>
      <w:marRight w:val="0"/>
      <w:marTop w:val="0"/>
      <w:marBottom w:val="0"/>
      <w:divBdr>
        <w:top w:val="none" w:sz="0" w:space="0" w:color="auto"/>
        <w:left w:val="none" w:sz="0" w:space="0" w:color="auto"/>
        <w:bottom w:val="none" w:sz="0" w:space="0" w:color="auto"/>
        <w:right w:val="none" w:sz="0" w:space="0" w:color="auto"/>
      </w:divBdr>
    </w:div>
    <w:div w:id="21458476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1" Type="http://schemas.openxmlformats.org/officeDocument/2006/relationships/image" Target="media/image8.emf"/><Relationship Id="rId42" Type="http://schemas.openxmlformats.org/officeDocument/2006/relationships/image" Target="media/image20.png"/><Relationship Id="rId63" Type="http://schemas.openxmlformats.org/officeDocument/2006/relationships/image" Target="media/image39.png"/><Relationship Id="rId84" Type="http://schemas.openxmlformats.org/officeDocument/2006/relationships/image" Target="media/image60.png"/><Relationship Id="rId138" Type="http://schemas.openxmlformats.org/officeDocument/2006/relationships/image" Target="media/image108.png"/><Relationship Id="rId159" Type="http://schemas.openxmlformats.org/officeDocument/2006/relationships/hyperlink" Target="https://help.sprinklr.com/Knowledge_Base/Experience_Cloud_User_Guides/Paid_Media_Advertising_Guides/Ads_Composer/Add_Placement_Variations_in_Ads_Composer" TargetMode="External"/><Relationship Id="rId170" Type="http://schemas.openxmlformats.org/officeDocument/2006/relationships/hyperlink" Target="https://help.sprinklr.com/Knowledge_Base/Experience_Cloud_User_Guides/Paid_Media_Advertising_Guides/Sprinklr_Ads_Manager/Edit_Ads_from_the_Ads_Manager" TargetMode="External"/><Relationship Id="rId191" Type="http://schemas.openxmlformats.org/officeDocument/2006/relationships/hyperlink" Target="https://help.sprinklr.com/Knowledge_Base/Experience_Cloud_User_Guides/Reporting_Insights_Guides/Create_a_Reporting_Dashboard" TargetMode="External"/><Relationship Id="rId205" Type="http://schemas.openxmlformats.org/officeDocument/2006/relationships/image" Target="media/image122.png"/><Relationship Id="rId226" Type="http://schemas.openxmlformats.org/officeDocument/2006/relationships/image" Target="media/image141.png"/><Relationship Id="rId107" Type="http://schemas.openxmlformats.org/officeDocument/2006/relationships/image" Target="media/image81.png"/><Relationship Id="rId11" Type="http://schemas.openxmlformats.org/officeDocument/2006/relationships/footer" Target="footer1.xml"/><Relationship Id="rId32" Type="http://schemas.openxmlformats.org/officeDocument/2006/relationships/image" Target="media/image14.png"/><Relationship Id="rId53" Type="http://schemas.openxmlformats.org/officeDocument/2006/relationships/image" Target="media/image29.png"/><Relationship Id="rId74" Type="http://schemas.openxmlformats.org/officeDocument/2006/relationships/image" Target="media/image50.png"/><Relationship Id="rId128" Type="http://schemas.openxmlformats.org/officeDocument/2006/relationships/image" Target="media/image100.png"/><Relationship Id="rId149" Type="http://schemas.openxmlformats.org/officeDocument/2006/relationships/header" Target="header20.xml"/><Relationship Id="rId5" Type="http://schemas.openxmlformats.org/officeDocument/2006/relationships/webSettings" Target="webSettings.xml"/><Relationship Id="rId95" Type="http://schemas.openxmlformats.org/officeDocument/2006/relationships/image" Target="media/image69.png"/><Relationship Id="rId160" Type="http://schemas.openxmlformats.org/officeDocument/2006/relationships/hyperlink" Target="https://help.sprinklr.com/Knowledge_Base/Experience_Cloud_User_Guides/Paid_Media_Advertising_Guides/Ads_Composer/Day_Parting" TargetMode="External"/><Relationship Id="rId181" Type="http://schemas.openxmlformats.org/officeDocument/2006/relationships/hyperlink" Target="https://help.sprinklr.com/Knowledge_Base/User_Guide/Reporting/Reporting_Guides/Using_Target_Metrics" TargetMode="External"/><Relationship Id="rId216" Type="http://schemas.openxmlformats.org/officeDocument/2006/relationships/image" Target="media/image133.png"/><Relationship Id="rId237" Type="http://schemas.openxmlformats.org/officeDocument/2006/relationships/theme" Target="theme/theme1.xml"/><Relationship Id="rId22" Type="http://schemas.openxmlformats.org/officeDocument/2006/relationships/image" Target="media/image9.png"/><Relationship Id="rId43" Type="http://schemas.openxmlformats.org/officeDocument/2006/relationships/image" Target="media/image21.png"/><Relationship Id="rId64" Type="http://schemas.openxmlformats.org/officeDocument/2006/relationships/image" Target="media/image40.png"/><Relationship Id="rId118" Type="http://schemas.openxmlformats.org/officeDocument/2006/relationships/image" Target="media/image91.png"/><Relationship Id="rId139" Type="http://schemas.openxmlformats.org/officeDocument/2006/relationships/image" Target="media/image109.png"/><Relationship Id="rId85" Type="http://schemas.openxmlformats.org/officeDocument/2006/relationships/image" Target="media/image61.png"/><Relationship Id="rId150" Type="http://schemas.openxmlformats.org/officeDocument/2006/relationships/header" Target="header21.xml"/><Relationship Id="rId171" Type="http://schemas.openxmlformats.org/officeDocument/2006/relationships/hyperlink" Target="file:///Users/justin.mandaro/Library/Containers/com.microsoft.Word/Data/Desktop/&#8226;%09https:/help.sprinklr.com/Knowledge_Base/Experience_Cloud_User_Guides/Paid_Media_Advertising_Guides/Sprinklr_Ads_Manager/Clone_Ad_Entities_in_Ads_Manager" TargetMode="External"/><Relationship Id="rId192" Type="http://schemas.openxmlformats.org/officeDocument/2006/relationships/hyperlink" Target="https://help.sprinklr.com/Knowledge_Base/Experience_Cloud_User_Guides/Paid_Media_Advertising_Guides/Social_Advertising_Tools_and_Settings/Manage_Scheduled_Exports" TargetMode="External"/><Relationship Id="rId206" Type="http://schemas.openxmlformats.org/officeDocument/2006/relationships/image" Target="media/image123.png"/><Relationship Id="rId227" Type="http://schemas.openxmlformats.org/officeDocument/2006/relationships/image" Target="media/image142.png"/><Relationship Id="rId12" Type="http://schemas.openxmlformats.org/officeDocument/2006/relationships/header" Target="header3.xml"/><Relationship Id="rId33" Type="http://schemas.openxmlformats.org/officeDocument/2006/relationships/image" Target="media/image15.png"/><Relationship Id="rId108" Type="http://schemas.openxmlformats.org/officeDocument/2006/relationships/image" Target="media/image82.png"/><Relationship Id="rId129" Type="http://schemas.openxmlformats.org/officeDocument/2006/relationships/image" Target="media/image101.png"/><Relationship Id="rId54" Type="http://schemas.openxmlformats.org/officeDocument/2006/relationships/image" Target="media/image30.png"/><Relationship Id="rId75" Type="http://schemas.openxmlformats.org/officeDocument/2006/relationships/image" Target="media/image51.png"/><Relationship Id="rId96" Type="http://schemas.openxmlformats.org/officeDocument/2006/relationships/image" Target="media/image70.png"/><Relationship Id="rId140" Type="http://schemas.openxmlformats.org/officeDocument/2006/relationships/header" Target="header17.xml"/><Relationship Id="rId161" Type="http://schemas.openxmlformats.org/officeDocument/2006/relationships/hyperlink" Target="https://help.sprinklr.com/Knowledge_Base/Experience_Cloud_User_Guides/Paid_Media_Advertising_Guides/Social_Advertising_Tools_and_Settings/Add_Budget_Source_In_Advertising_Cloud" TargetMode="External"/><Relationship Id="rId182" Type="http://schemas.openxmlformats.org/officeDocument/2006/relationships/hyperlink" Target="https://help.sprinklr.com/Knowledge_Base/User_Guide/Reporting/Reporting_Glossary" TargetMode="External"/><Relationship Id="rId217" Type="http://schemas.openxmlformats.org/officeDocument/2006/relationships/image" Target="media/image134.png"/><Relationship Id="rId6" Type="http://schemas.openxmlformats.org/officeDocument/2006/relationships/footnotes" Target="footnotes.xml"/><Relationship Id="rId23" Type="http://schemas.openxmlformats.org/officeDocument/2006/relationships/header" Target="header4.xml"/><Relationship Id="rId119" Type="http://schemas.openxmlformats.org/officeDocument/2006/relationships/image" Target="media/image92.png"/><Relationship Id="rId44" Type="http://schemas.openxmlformats.org/officeDocument/2006/relationships/image" Target="media/image22.png"/><Relationship Id="rId65" Type="http://schemas.openxmlformats.org/officeDocument/2006/relationships/image" Target="media/image41.png"/><Relationship Id="rId86" Type="http://schemas.openxmlformats.org/officeDocument/2006/relationships/image" Target="media/image62.png"/><Relationship Id="rId130" Type="http://schemas.openxmlformats.org/officeDocument/2006/relationships/image" Target="media/image102.png"/><Relationship Id="rId151" Type="http://schemas.openxmlformats.org/officeDocument/2006/relationships/header" Target="header22.xml"/><Relationship Id="rId172" Type="http://schemas.openxmlformats.org/officeDocument/2006/relationships/hyperlink" Target="https://help.sprinklr.com/Knowledge_Base/Experience_Cloud_User_Guides/Paid_Media_Advertising_Guides/Sprinklr_Ads_Manager/Create_or_Edit_Facebook_Ad_Creatives_in_Ads_Manager" TargetMode="External"/><Relationship Id="rId193" Type="http://schemas.openxmlformats.org/officeDocument/2006/relationships/header" Target="header23.xml"/><Relationship Id="rId207" Type="http://schemas.openxmlformats.org/officeDocument/2006/relationships/image" Target="media/image124.png"/><Relationship Id="rId228" Type="http://schemas.openxmlformats.org/officeDocument/2006/relationships/image" Target="media/image143.png"/><Relationship Id="rId13" Type="http://schemas.openxmlformats.org/officeDocument/2006/relationships/footer" Target="footer2.xml"/><Relationship Id="rId109" Type="http://schemas.openxmlformats.org/officeDocument/2006/relationships/image" Target="media/image83.png"/><Relationship Id="rId34" Type="http://schemas.openxmlformats.org/officeDocument/2006/relationships/image" Target="media/image16.png"/><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image" Target="media/image71.png"/><Relationship Id="rId120" Type="http://schemas.openxmlformats.org/officeDocument/2006/relationships/hyperlink" Target="https://help.sprinklr.com/Knowledge_Base/Experience_Cloud_User_Guides/Paid_Media_Advertising_Guides/Sprinklr_Ads_Manager/Filter_and_Update_Creatives_from_Ads_Manager?mt-draft=true" TargetMode="External"/><Relationship Id="rId141" Type="http://schemas.openxmlformats.org/officeDocument/2006/relationships/header" Target="header18.xml"/><Relationship Id="rId7" Type="http://schemas.openxmlformats.org/officeDocument/2006/relationships/endnotes" Target="endnotes.xml"/><Relationship Id="rId162" Type="http://schemas.openxmlformats.org/officeDocument/2006/relationships/hyperlink" Target="https://help.sprinklr.com/Knowledge_Base/Experience_Cloud_User_Guides/Paid_Media_Advertising_Guides/Ads_Composer/Add_and_Configure_a_DCM%2F%2FDFA_Account" TargetMode="External"/><Relationship Id="rId183" Type="http://schemas.openxmlformats.org/officeDocument/2006/relationships/hyperlink" Target="https://help.sprinklr.com/Knowledge_Base/User_Guide/Sprinklr_Ads_Guides/About_Ads_Reporting/Paid_Media_Reporting_Glossary" TargetMode="External"/><Relationship Id="rId218" Type="http://schemas.openxmlformats.org/officeDocument/2006/relationships/image" Target="media/image135.png"/><Relationship Id="rId24" Type="http://schemas.openxmlformats.org/officeDocument/2006/relationships/header" Target="header5.xml"/><Relationship Id="rId45" Type="http://schemas.openxmlformats.org/officeDocument/2006/relationships/image" Target="media/image23.png"/><Relationship Id="rId66" Type="http://schemas.openxmlformats.org/officeDocument/2006/relationships/image" Target="media/image42.png"/><Relationship Id="rId87" Type="http://schemas.openxmlformats.org/officeDocument/2006/relationships/header" Target="header12.xml"/><Relationship Id="rId110" Type="http://schemas.openxmlformats.org/officeDocument/2006/relationships/image" Target="media/image84.png"/><Relationship Id="rId131" Type="http://schemas.openxmlformats.org/officeDocument/2006/relationships/image" Target="media/image103.png"/><Relationship Id="rId152" Type="http://schemas.openxmlformats.org/officeDocument/2006/relationships/image" Target="media/image116.jpeg"/><Relationship Id="rId173" Type="http://schemas.openxmlformats.org/officeDocument/2006/relationships/hyperlink" Target="https://help.sprinklr.com/Knowledge_Base/Experience_Cloud_User_Guides/Paid_Media_Advertising_Guides/Sprinklr_Ads_Manager/Create_and_Save_a_Macro_in_Ads_Manager" TargetMode="External"/><Relationship Id="rId194" Type="http://schemas.openxmlformats.org/officeDocument/2006/relationships/header" Target="header24.xml"/><Relationship Id="rId208" Type="http://schemas.openxmlformats.org/officeDocument/2006/relationships/image" Target="media/image125.png"/><Relationship Id="rId229" Type="http://schemas.openxmlformats.org/officeDocument/2006/relationships/image" Target="media/image144.png"/><Relationship Id="rId14" Type="http://schemas.openxmlformats.org/officeDocument/2006/relationships/image" Target="media/image4.jpeg"/><Relationship Id="rId35" Type="http://schemas.openxmlformats.org/officeDocument/2006/relationships/image" Target="media/image17.png"/><Relationship Id="rId56" Type="http://schemas.openxmlformats.org/officeDocument/2006/relationships/image" Target="media/image32.png"/><Relationship Id="rId77" Type="http://schemas.openxmlformats.org/officeDocument/2006/relationships/image" Target="media/image53.png"/><Relationship Id="rId100" Type="http://schemas.openxmlformats.org/officeDocument/2006/relationships/image" Target="media/image74.png"/><Relationship Id="rId8" Type="http://schemas.openxmlformats.org/officeDocument/2006/relationships/image" Target="media/image2.png"/><Relationship Id="rId98" Type="http://schemas.openxmlformats.org/officeDocument/2006/relationships/image" Target="media/image72.jpeg"/><Relationship Id="rId121" Type="http://schemas.openxmlformats.org/officeDocument/2006/relationships/image" Target="media/image93.png"/><Relationship Id="rId142" Type="http://schemas.openxmlformats.org/officeDocument/2006/relationships/image" Target="media/image110.png"/><Relationship Id="rId163" Type="http://schemas.openxmlformats.org/officeDocument/2006/relationships/hyperlink" Target="https://help.sprinklr.com/Knowledge_Base/Experience_Cloud_User_Guides/Paid_Media_Advertising_Guides/Social_Advertising_Reach_and_Frequency/Facebook_Reach_And_Frequency_In_Ads_Composer" TargetMode="External"/><Relationship Id="rId184" Type="http://schemas.openxmlformats.org/officeDocument/2006/relationships/hyperlink" Target="https://help.sprinklr.com/Knowledge_Base/Experience_Cloud_User_Guides/Paid_Media_Advertising_Guides/Create_an_Advertising_Benchmark" TargetMode="External"/><Relationship Id="rId219" Type="http://schemas.openxmlformats.org/officeDocument/2006/relationships/image" Target="media/image136.png"/><Relationship Id="rId230" Type="http://schemas.openxmlformats.org/officeDocument/2006/relationships/image" Target="media/image145.png"/><Relationship Id="rId25" Type="http://schemas.openxmlformats.org/officeDocument/2006/relationships/footer" Target="footer3.xml"/><Relationship Id="rId46" Type="http://schemas.openxmlformats.org/officeDocument/2006/relationships/image" Target="media/image24.png"/><Relationship Id="rId67" Type="http://schemas.openxmlformats.org/officeDocument/2006/relationships/image" Target="media/image43.png"/><Relationship Id="rId88" Type="http://schemas.openxmlformats.org/officeDocument/2006/relationships/header" Target="header13.xml"/><Relationship Id="rId111" Type="http://schemas.openxmlformats.org/officeDocument/2006/relationships/image" Target="media/image85.png"/><Relationship Id="rId132" Type="http://schemas.openxmlformats.org/officeDocument/2006/relationships/header" Target="header15.xml"/><Relationship Id="rId153" Type="http://schemas.openxmlformats.org/officeDocument/2006/relationships/hyperlink" Target="https://www.surveymonkey.com/r/SprinklrU" TargetMode="External"/><Relationship Id="rId174" Type="http://schemas.openxmlformats.org/officeDocument/2006/relationships/hyperlink" Target="https://help.sprinklr.com/Knowledge_Base/Experience_Cloud_User_Guides/Paid_Media_Advertising_Guides/Ads_Manager_Overview/Create_and_Manage_Ads_Manager_Boards" TargetMode="External"/><Relationship Id="rId195" Type="http://schemas.openxmlformats.org/officeDocument/2006/relationships/hyperlink" Target="https://help.sprinklr.com/Knowledge_Base/Experience_Cloud_User_Guides/Analytics_Guides/Manage_Reporting_Widgets" TargetMode="External"/><Relationship Id="rId209" Type="http://schemas.openxmlformats.org/officeDocument/2006/relationships/image" Target="media/image126.png"/><Relationship Id="rId190" Type="http://schemas.openxmlformats.org/officeDocument/2006/relationships/hyperlink" Target="https://help.sprinklr.com/Knowledge_Base/Experience_Cloud_User_Guides/Space_Mobile_App_Guides/Advertising_in_the_Space_Mobile_App/Filter_the_Ads_Reporting_Dashboard_in_the_Space_Mobile_App" TargetMode="External"/><Relationship Id="rId204" Type="http://schemas.openxmlformats.org/officeDocument/2006/relationships/image" Target="media/image121.png"/><Relationship Id="rId220" Type="http://schemas.openxmlformats.org/officeDocument/2006/relationships/header" Target="header28.xml"/><Relationship Id="rId225" Type="http://schemas.openxmlformats.org/officeDocument/2006/relationships/image" Target="media/image140.png"/><Relationship Id="rId15" Type="http://schemas.openxmlformats.org/officeDocument/2006/relationships/hyperlink" Target="https://drive.google.com/open?id=1g_uffSvBkKALjfnxPB6S1gfYLFzgrAAG" TargetMode="External"/><Relationship Id="rId36" Type="http://schemas.openxmlformats.org/officeDocument/2006/relationships/header" Target="header7.xml"/><Relationship Id="rId57" Type="http://schemas.openxmlformats.org/officeDocument/2006/relationships/image" Target="media/image33.png"/><Relationship Id="rId106" Type="http://schemas.openxmlformats.org/officeDocument/2006/relationships/image" Target="media/image80.png"/><Relationship Id="rId127" Type="http://schemas.openxmlformats.org/officeDocument/2006/relationships/image" Target="media/image99.png"/><Relationship Id="rId10" Type="http://schemas.openxmlformats.org/officeDocument/2006/relationships/header" Target="header2.xml"/><Relationship Id="rId31" Type="http://schemas.openxmlformats.org/officeDocument/2006/relationships/image" Target="media/image13.jpeg"/><Relationship Id="rId52" Type="http://schemas.openxmlformats.org/officeDocument/2006/relationships/image" Target="media/image28.pn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68.emf"/><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4.png"/><Relationship Id="rId143" Type="http://schemas.openxmlformats.org/officeDocument/2006/relationships/image" Target="media/image111.png"/><Relationship Id="rId148" Type="http://schemas.openxmlformats.org/officeDocument/2006/relationships/header" Target="header19.xml"/><Relationship Id="rId164" Type="http://schemas.openxmlformats.org/officeDocument/2006/relationships/hyperlink" Target="https://help.sprinklr.com/Knowledge_Base/Experience_Cloud_User_Guides/Reporting_Insights_Guides/Create_a_Reporting_Dashboard" TargetMode="External"/><Relationship Id="rId169" Type="http://schemas.openxmlformats.org/officeDocument/2006/relationships/hyperlink" Target="https://help.sprinklr.com/Knowledge_Base/Experience_Cloud_User_Guides/Paid_Media_Advertising_Guides/Ads_Manager_Overview/Actions_in_the_Ads_Manager" TargetMode="External"/><Relationship Id="rId185" Type="http://schemas.openxmlformats.org/officeDocument/2006/relationships/hyperlink" Target="https://help.sprinklr.com/Knowledge_Base/Experience_Cloud_User_Guides/Paid_Media_Advertising_Guides/Create_an_Advertising_Benchmark/Manage_Advertising_Benchmarks"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yperlink" Target="https://help.sprinklr.com/Knowledge_Base/Experience_Cloud_User_Guides/Paid_Media_Reporting" TargetMode="External"/><Relationship Id="rId210" Type="http://schemas.openxmlformats.org/officeDocument/2006/relationships/image" Target="media/image127.png"/><Relationship Id="rId215" Type="http://schemas.openxmlformats.org/officeDocument/2006/relationships/image" Target="media/image132.png"/><Relationship Id="rId236" Type="http://schemas.openxmlformats.org/officeDocument/2006/relationships/fontTable" Target="fontTable.xml"/><Relationship Id="rId26" Type="http://schemas.openxmlformats.org/officeDocument/2006/relationships/header" Target="header6.xml"/><Relationship Id="rId231" Type="http://schemas.openxmlformats.org/officeDocument/2006/relationships/image" Target="media/image146.png"/><Relationship Id="rId47" Type="http://schemas.openxmlformats.org/officeDocument/2006/relationships/image" Target="media/image25.png"/><Relationship Id="rId68" Type="http://schemas.openxmlformats.org/officeDocument/2006/relationships/image" Target="media/image44.png"/><Relationship Id="rId89" Type="http://schemas.openxmlformats.org/officeDocument/2006/relationships/image" Target="media/image63.jpeg"/><Relationship Id="rId112" Type="http://schemas.openxmlformats.org/officeDocument/2006/relationships/image" Target="media/image86.png"/><Relationship Id="rId133" Type="http://schemas.openxmlformats.org/officeDocument/2006/relationships/header" Target="header16.xml"/><Relationship Id="rId154" Type="http://schemas.openxmlformats.org/officeDocument/2006/relationships/hyperlink" Target="https://help.sprinklr.com/Knowledge_Base/Experience_Cloud_User_Guides/Paid_Media_Advertising_Guides/About_the_Ads_Composer" TargetMode="External"/><Relationship Id="rId175" Type="http://schemas.openxmlformats.org/officeDocument/2006/relationships/hyperlink" Target="file:////Users/justin.mandaro/Library/Containers/com.microsoft.Word/Data/Desktop/&#8226;https:/help.sprinklr.com/Knowledge_Base/Experience_Cloud_User_Guides/Paid_Media_Advertising_Guides/Ads_Manager_Overview/Predictive_Budget_Allocation/Predictive_Budget_Allocation_Overview" TargetMode="External"/><Relationship Id="rId196" Type="http://schemas.openxmlformats.org/officeDocument/2006/relationships/image" Target="media/image117.jpeg"/><Relationship Id="rId200" Type="http://schemas.openxmlformats.org/officeDocument/2006/relationships/header" Target="header27.xml"/><Relationship Id="rId16" Type="http://schemas.openxmlformats.org/officeDocument/2006/relationships/hyperlink" Target="https://drive.google.com/open?id=1Bn2BAKoQteDZ930DDv0tjGJLoUOitPLR" TargetMode="External"/><Relationship Id="rId221" Type="http://schemas.openxmlformats.org/officeDocument/2006/relationships/header" Target="header29.xml"/><Relationship Id="rId37" Type="http://schemas.openxmlformats.org/officeDocument/2006/relationships/header" Target="header8.xml"/><Relationship Id="rId58" Type="http://schemas.openxmlformats.org/officeDocument/2006/relationships/image" Target="media/image34.png"/><Relationship Id="rId79" Type="http://schemas.openxmlformats.org/officeDocument/2006/relationships/image" Target="media/image55.png"/><Relationship Id="rId102" Type="http://schemas.openxmlformats.org/officeDocument/2006/relationships/image" Target="media/image76.png"/><Relationship Id="rId123" Type="http://schemas.openxmlformats.org/officeDocument/2006/relationships/image" Target="media/image95.png"/><Relationship Id="rId144" Type="http://schemas.openxmlformats.org/officeDocument/2006/relationships/image" Target="media/image112.jpeg"/><Relationship Id="rId90" Type="http://schemas.openxmlformats.org/officeDocument/2006/relationships/image" Target="media/image64.png"/><Relationship Id="rId165" Type="http://schemas.openxmlformats.org/officeDocument/2006/relationships/hyperlink" Target="https://help.sprinklr.com/Knowledge_Base/Experience_Cloud_User_Guides/Paid_Media_Advertising_Guides/Ads_Composer/Dynamic_Product_Ads" TargetMode="External"/><Relationship Id="rId186" Type="http://schemas.openxmlformats.org/officeDocument/2006/relationships/hyperlink" Target="https://help.sprinklr.com/Knowledge_Base/Experience_Cloud_User_Guides/Paid_Media_Advertising_Guides/Ads_Benchmarking/Using_Ads_Benchmarking" TargetMode="External"/><Relationship Id="rId211" Type="http://schemas.openxmlformats.org/officeDocument/2006/relationships/image" Target="media/image128.png"/><Relationship Id="rId232" Type="http://schemas.openxmlformats.org/officeDocument/2006/relationships/image" Target="media/image147.png"/><Relationship Id="rId27" Type="http://schemas.openxmlformats.org/officeDocument/2006/relationships/footer" Target="footer4.xml"/><Relationship Id="rId48" Type="http://schemas.openxmlformats.org/officeDocument/2006/relationships/image" Target="media/image26.png"/><Relationship Id="rId69" Type="http://schemas.openxmlformats.org/officeDocument/2006/relationships/image" Target="media/image45.png"/><Relationship Id="rId113" Type="http://schemas.openxmlformats.org/officeDocument/2006/relationships/image" Target="media/image87.png"/><Relationship Id="rId134" Type="http://schemas.openxmlformats.org/officeDocument/2006/relationships/image" Target="media/image104.png"/><Relationship Id="rId80" Type="http://schemas.openxmlformats.org/officeDocument/2006/relationships/image" Target="media/image56.png"/><Relationship Id="rId155" Type="http://schemas.openxmlformats.org/officeDocument/2006/relationships/hyperlink" Target="https://help.sprinklr.com/Knowledge_Base/Experience_Cloud_User_Guides/Paid_Media_Advertising_Guides/Ads_Composer" TargetMode="External"/><Relationship Id="rId176" Type="http://schemas.openxmlformats.org/officeDocument/2006/relationships/hyperlink" Target="https://help.sprinklr.com/Knowledge_Base/Experience_Cloud_User_Guides/Paid_Media_Advertising_Guides/Ads_Manager_Overview/Predictive_Budget_Allocation/Predictive_Budget_Allocation_FAQ" TargetMode="External"/><Relationship Id="rId197" Type="http://schemas.openxmlformats.org/officeDocument/2006/relationships/header" Target="header25.xml"/><Relationship Id="rId201" Type="http://schemas.openxmlformats.org/officeDocument/2006/relationships/image" Target="media/image118.png"/><Relationship Id="rId222" Type="http://schemas.openxmlformats.org/officeDocument/2006/relationships/image" Target="media/image137.jpg"/><Relationship Id="rId17" Type="http://schemas.openxmlformats.org/officeDocument/2006/relationships/hyperlink" Target="https://drive.google.com/open?id=1deT8GP9YecbqcZqaW6goFLLn1RW6ijiR" TargetMode="External"/><Relationship Id="rId38" Type="http://schemas.openxmlformats.org/officeDocument/2006/relationships/footer" Target="footer5.xml"/><Relationship Id="rId59" Type="http://schemas.openxmlformats.org/officeDocument/2006/relationships/image" Target="media/image35.png"/><Relationship Id="rId103" Type="http://schemas.openxmlformats.org/officeDocument/2006/relationships/image" Target="media/image77.png"/><Relationship Id="rId124" Type="http://schemas.openxmlformats.org/officeDocument/2006/relationships/image" Target="media/image96.png"/><Relationship Id="rId70" Type="http://schemas.openxmlformats.org/officeDocument/2006/relationships/image" Target="media/image46.png"/><Relationship Id="rId91" Type="http://schemas.openxmlformats.org/officeDocument/2006/relationships/image" Target="media/image65.emf"/><Relationship Id="rId145" Type="http://schemas.openxmlformats.org/officeDocument/2006/relationships/image" Target="media/image113.png"/><Relationship Id="rId166" Type="http://schemas.openxmlformats.org/officeDocument/2006/relationships/hyperlink" Target="https://help.sprinklr.com/Knowledge_Base/Experience_Cloud_User_Guides/Paid_Media_Advertising_Guides/Ads_Composer/Ads_Campaign_Review_and_Approval" TargetMode="External"/><Relationship Id="rId187" Type="http://schemas.openxmlformats.org/officeDocument/2006/relationships/hyperlink" Target="https://help.sprinklr.com/Knowledge_Base/Experience_Cloud_User_Guides/Paid_Media_Advertising_Guides/Create_an_Advertising_Benchmark/Tag_Campaigns_with_Advertising_Benchmarks" TargetMode="External"/><Relationship Id="rId1" Type="http://schemas.openxmlformats.org/officeDocument/2006/relationships/customXml" Target="../customXml/item1.xml"/><Relationship Id="rId212" Type="http://schemas.openxmlformats.org/officeDocument/2006/relationships/image" Target="media/image129.png"/><Relationship Id="rId233" Type="http://schemas.openxmlformats.org/officeDocument/2006/relationships/image" Target="media/image148.png"/><Relationship Id="rId28" Type="http://schemas.openxmlformats.org/officeDocument/2006/relationships/image" Target="media/image10.png"/><Relationship Id="rId49" Type="http://schemas.openxmlformats.org/officeDocument/2006/relationships/header" Target="header10.xml"/><Relationship Id="rId114" Type="http://schemas.openxmlformats.org/officeDocument/2006/relationships/image" Target="media/image88.png"/><Relationship Id="rId60" Type="http://schemas.openxmlformats.org/officeDocument/2006/relationships/image" Target="media/image36.png"/><Relationship Id="rId81" Type="http://schemas.openxmlformats.org/officeDocument/2006/relationships/image" Target="media/image57.png"/><Relationship Id="rId135" Type="http://schemas.openxmlformats.org/officeDocument/2006/relationships/image" Target="media/image105.png"/><Relationship Id="rId156" Type="http://schemas.openxmlformats.org/officeDocument/2006/relationships/hyperlink" Target="https://help.sprinklr.com/Knowledge_Base/Experience_Cloud_User_Guides/Paid_Media_Advertising_Guides/Social_Advertising_Tools_and_Settings/Create_and_Use_Advertising_Naming_Conventions" TargetMode="External"/><Relationship Id="rId177" Type="http://schemas.openxmlformats.org/officeDocument/2006/relationships/hyperlink" Target="https://help.sprinklr.com/Knowledge_Base/Experience_Cloud_User_Guides/Paid_Media_Advertising_Guides/Social_Advertising_Tools_and_Settings/Manage_Smart_Budget_Allocation" TargetMode="External"/><Relationship Id="rId198" Type="http://schemas.openxmlformats.org/officeDocument/2006/relationships/header" Target="header26.xml"/><Relationship Id="rId202" Type="http://schemas.openxmlformats.org/officeDocument/2006/relationships/image" Target="media/image119.png"/><Relationship Id="rId223" Type="http://schemas.openxmlformats.org/officeDocument/2006/relationships/image" Target="media/image138.png"/><Relationship Id="rId18" Type="http://schemas.openxmlformats.org/officeDocument/2006/relationships/image" Target="media/image5.png"/><Relationship Id="rId39" Type="http://schemas.openxmlformats.org/officeDocument/2006/relationships/header" Target="header9.xml"/><Relationship Id="rId50" Type="http://schemas.openxmlformats.org/officeDocument/2006/relationships/header" Target="header11.xml"/><Relationship Id="rId104" Type="http://schemas.openxmlformats.org/officeDocument/2006/relationships/image" Target="media/image78.png"/><Relationship Id="rId125" Type="http://schemas.openxmlformats.org/officeDocument/2006/relationships/image" Target="media/image97.png"/><Relationship Id="rId146" Type="http://schemas.openxmlformats.org/officeDocument/2006/relationships/image" Target="media/image114.png"/><Relationship Id="rId167" Type="http://schemas.openxmlformats.org/officeDocument/2006/relationships/hyperlink" Target="https://help.sprinklr.com/Knowledge_Base/Experience_Cloud_User_Guides/Paid_Media_Advertising_Guides/Ads_Manager_Overview" TargetMode="External"/><Relationship Id="rId188" Type="http://schemas.openxmlformats.org/officeDocument/2006/relationships/hyperlink" Target="https://help.sprinklr.com/Knowledge_Base/Experience_Cloud_User_Guides/Space_Mobile_App_Guides/Social___Core_in_the_Space_Mobile_App/Drill-down_into_Reporting_Widgets_in_the_Space_Mobile_App" TargetMode="External"/><Relationship Id="rId71" Type="http://schemas.openxmlformats.org/officeDocument/2006/relationships/image" Target="media/image47.png"/><Relationship Id="rId92" Type="http://schemas.openxmlformats.org/officeDocument/2006/relationships/image" Target="media/image66.emf"/><Relationship Id="rId213" Type="http://schemas.openxmlformats.org/officeDocument/2006/relationships/image" Target="media/image130.png"/><Relationship Id="rId234" Type="http://schemas.openxmlformats.org/officeDocument/2006/relationships/header" Target="header30.xml"/><Relationship Id="rId2" Type="http://schemas.openxmlformats.org/officeDocument/2006/relationships/numbering" Target="numbering.xml"/><Relationship Id="rId29" Type="http://schemas.openxmlformats.org/officeDocument/2006/relationships/image" Target="media/image11.png"/><Relationship Id="rId40" Type="http://schemas.openxmlformats.org/officeDocument/2006/relationships/image" Target="media/image18.jpeg"/><Relationship Id="rId115" Type="http://schemas.openxmlformats.org/officeDocument/2006/relationships/header" Target="header14.xml"/><Relationship Id="rId136" Type="http://schemas.openxmlformats.org/officeDocument/2006/relationships/image" Target="media/image106.png"/><Relationship Id="rId157" Type="http://schemas.openxmlformats.org/officeDocument/2006/relationships/hyperlink" Target="https://help.sprinklr.com/Knowledge_Base/Experience_Cloud_User_Guides/Paid_Media_Advertising_Guides/About_the_Ads_Composer/Search_and_Configure_Budget_for_Ad-sets_Individually" TargetMode="External"/><Relationship Id="rId178" Type="http://schemas.openxmlformats.org/officeDocument/2006/relationships/hyperlink" Target="https://help.sprinklr.com/Knowledge_Base/Experience_Cloud_User_Guides/Paid_Media_Advertising_Guides/Apply_Predictive_Budget_Allocation" TargetMode="External"/><Relationship Id="rId61" Type="http://schemas.openxmlformats.org/officeDocument/2006/relationships/image" Target="media/image37.png"/><Relationship Id="rId82" Type="http://schemas.openxmlformats.org/officeDocument/2006/relationships/image" Target="media/image58.png"/><Relationship Id="rId199" Type="http://schemas.openxmlformats.org/officeDocument/2006/relationships/footer" Target="footer6.xml"/><Relationship Id="rId203" Type="http://schemas.openxmlformats.org/officeDocument/2006/relationships/image" Target="media/image120.png"/><Relationship Id="rId19" Type="http://schemas.openxmlformats.org/officeDocument/2006/relationships/image" Target="media/image6.png"/><Relationship Id="rId224" Type="http://schemas.openxmlformats.org/officeDocument/2006/relationships/image" Target="media/image139.png"/><Relationship Id="rId30" Type="http://schemas.openxmlformats.org/officeDocument/2006/relationships/image" Target="media/image12.png"/><Relationship Id="rId105" Type="http://schemas.openxmlformats.org/officeDocument/2006/relationships/image" Target="media/image79.png"/><Relationship Id="rId126" Type="http://schemas.openxmlformats.org/officeDocument/2006/relationships/image" Target="media/image98.png"/><Relationship Id="rId147" Type="http://schemas.openxmlformats.org/officeDocument/2006/relationships/image" Target="media/image115.png"/><Relationship Id="rId168" Type="http://schemas.openxmlformats.org/officeDocument/2006/relationships/hyperlink" Target="https://help.sprinklr.com/Knowledge_Base/Experience_Cloud_User_Guides/Paid_Media_Advertising_Guides/Ads_Manager_Overview/Manage_Ads" TargetMode="External"/><Relationship Id="rId51" Type="http://schemas.openxmlformats.org/officeDocument/2006/relationships/image" Target="media/image27.jpeg"/><Relationship Id="rId72" Type="http://schemas.openxmlformats.org/officeDocument/2006/relationships/image" Target="media/image48.png"/><Relationship Id="rId93" Type="http://schemas.openxmlformats.org/officeDocument/2006/relationships/image" Target="media/image67.emf"/><Relationship Id="rId189" Type="http://schemas.openxmlformats.org/officeDocument/2006/relationships/hyperlink" Target="https://help.sprinklr.com/Knowledge_Base/User_Guide/Sprinklr_Ads_Guides/About_Ads_Reporting/Apply_Universal_Timezone_in_Ads_Reporting" TargetMode="External"/><Relationship Id="rId3" Type="http://schemas.openxmlformats.org/officeDocument/2006/relationships/styles" Target="styles.xml"/><Relationship Id="rId214" Type="http://schemas.openxmlformats.org/officeDocument/2006/relationships/image" Target="media/image131.png"/><Relationship Id="rId235" Type="http://schemas.openxmlformats.org/officeDocument/2006/relationships/header" Target="header31.xml"/><Relationship Id="rId116" Type="http://schemas.openxmlformats.org/officeDocument/2006/relationships/image" Target="media/image89.jpeg"/><Relationship Id="rId137" Type="http://schemas.openxmlformats.org/officeDocument/2006/relationships/image" Target="media/image107.jpeg"/><Relationship Id="rId158" Type="http://schemas.openxmlformats.org/officeDocument/2006/relationships/hyperlink" Target="https://help.sprinklr.com/Knowledge_Base/Experience_Cloud_User_Guides/Paid_Media_Advertising_Guides/About_the_Ads_Composer/Search_and_Associate_Creatives_with_each_Ad-sets_Individually" TargetMode="External"/><Relationship Id="rId20" Type="http://schemas.openxmlformats.org/officeDocument/2006/relationships/image" Target="media/image7.png"/><Relationship Id="rId41" Type="http://schemas.openxmlformats.org/officeDocument/2006/relationships/image" Target="media/image19.png"/><Relationship Id="rId62" Type="http://schemas.openxmlformats.org/officeDocument/2006/relationships/image" Target="media/image38.png"/><Relationship Id="rId83" Type="http://schemas.openxmlformats.org/officeDocument/2006/relationships/image" Target="media/image59.png"/><Relationship Id="rId179" Type="http://schemas.openxmlformats.org/officeDocument/2006/relationships/hyperlink" Target="https://help.sprinklr.com/Knowledge_Base/User_Guide/Sprinklr_Ads_Guides/About_Ads_Reporting"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3.png"/></Relationships>
</file>

<file path=word/_rels/header11.xml.rels><?xml version="1.0" encoding="UTF-8" standalone="yes"?>
<Relationships xmlns="http://schemas.openxmlformats.org/package/2006/relationships"><Relationship Id="rId1" Type="http://schemas.openxmlformats.org/officeDocument/2006/relationships/image" Target="media/image3.png"/></Relationships>
</file>

<file path=word/_rels/header12.xml.rels><?xml version="1.0" encoding="UTF-8" standalone="yes"?>
<Relationships xmlns="http://schemas.openxmlformats.org/package/2006/relationships"><Relationship Id="rId1" Type="http://schemas.openxmlformats.org/officeDocument/2006/relationships/image" Target="media/image3.png"/></Relationships>
</file>

<file path=word/_rels/header13.xml.rels><?xml version="1.0" encoding="UTF-8" standalone="yes"?>
<Relationships xmlns="http://schemas.openxmlformats.org/package/2006/relationships"><Relationship Id="rId1" Type="http://schemas.openxmlformats.org/officeDocument/2006/relationships/image" Target="media/image3.png"/></Relationships>
</file>

<file path=word/_rels/header14.xml.rels><?xml version="1.0" encoding="UTF-8" standalone="yes"?>
<Relationships xmlns="http://schemas.openxmlformats.org/package/2006/relationships"><Relationship Id="rId1" Type="http://schemas.openxmlformats.org/officeDocument/2006/relationships/image" Target="media/image3.png"/></Relationships>
</file>

<file path=word/_rels/header16.xml.rels><?xml version="1.0" encoding="UTF-8" standalone="yes"?>
<Relationships xmlns="http://schemas.openxmlformats.org/package/2006/relationships"><Relationship Id="rId1" Type="http://schemas.openxmlformats.org/officeDocument/2006/relationships/image" Target="media/image3.png"/></Relationships>
</file>

<file path=word/_rels/header17.xml.rels><?xml version="1.0" encoding="UTF-8" standalone="yes"?>
<Relationships xmlns="http://schemas.openxmlformats.org/package/2006/relationships"><Relationship Id="rId1" Type="http://schemas.openxmlformats.org/officeDocument/2006/relationships/image" Target="media/image3.png"/></Relationships>
</file>

<file path=word/_rels/header18.xml.rels><?xml version="1.0" encoding="UTF-8" standalone="yes"?>
<Relationships xmlns="http://schemas.openxmlformats.org/package/2006/relationships"><Relationship Id="rId1" Type="http://schemas.openxmlformats.org/officeDocument/2006/relationships/image" Target="media/image3.png"/></Relationships>
</file>

<file path=word/_rels/header19.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20.xml.rels><?xml version="1.0" encoding="UTF-8" standalone="yes"?>
<Relationships xmlns="http://schemas.openxmlformats.org/package/2006/relationships"><Relationship Id="rId1" Type="http://schemas.openxmlformats.org/officeDocument/2006/relationships/image" Target="media/image3.png"/></Relationships>
</file>

<file path=word/_rels/header21.xml.rels><?xml version="1.0" encoding="UTF-8" standalone="yes"?>
<Relationships xmlns="http://schemas.openxmlformats.org/package/2006/relationships"><Relationship Id="rId1" Type="http://schemas.openxmlformats.org/officeDocument/2006/relationships/image" Target="media/image3.png"/></Relationships>
</file>

<file path=word/_rels/header22.xml.rels><?xml version="1.0" encoding="UTF-8" standalone="yes"?>
<Relationships xmlns="http://schemas.openxmlformats.org/package/2006/relationships"><Relationship Id="rId1" Type="http://schemas.openxmlformats.org/officeDocument/2006/relationships/image" Target="media/image3.png"/></Relationships>
</file>

<file path=word/_rels/header23.xml.rels><?xml version="1.0" encoding="UTF-8" standalone="yes"?>
<Relationships xmlns="http://schemas.openxmlformats.org/package/2006/relationships"><Relationship Id="rId1" Type="http://schemas.openxmlformats.org/officeDocument/2006/relationships/image" Target="media/image3.png"/></Relationships>
</file>

<file path=word/_rels/header24.xml.rels><?xml version="1.0" encoding="UTF-8" standalone="yes"?>
<Relationships xmlns="http://schemas.openxmlformats.org/package/2006/relationships"><Relationship Id="rId1" Type="http://schemas.openxmlformats.org/officeDocument/2006/relationships/image" Target="media/image3.png"/></Relationships>
</file>

<file path=word/_rels/header27.xml.rels><?xml version="1.0" encoding="UTF-8" standalone="yes"?>
<Relationships xmlns="http://schemas.openxmlformats.org/package/2006/relationships"><Relationship Id="rId1" Type="http://schemas.openxmlformats.org/officeDocument/2006/relationships/image" Target="media/image3.png"/></Relationships>
</file>

<file path=word/_rels/header28.xml.rels><?xml version="1.0" encoding="UTF-8" standalone="yes"?>
<Relationships xmlns="http://schemas.openxmlformats.org/package/2006/relationships"><Relationship Id="rId1" Type="http://schemas.openxmlformats.org/officeDocument/2006/relationships/image" Target="media/image3.png"/></Relationships>
</file>

<file path=word/_rels/header29.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hyperlink" Target="http://www.sprinklr.com" TargetMode="External"/><Relationship Id="rId1" Type="http://schemas.openxmlformats.org/officeDocument/2006/relationships/image" Target="media/image3.png"/></Relationships>
</file>

<file path=word/_rels/header30.xml.rels><?xml version="1.0" encoding="UTF-8" standalone="yes"?>
<Relationships xmlns="http://schemas.openxmlformats.org/package/2006/relationships"><Relationship Id="rId1" Type="http://schemas.openxmlformats.org/officeDocument/2006/relationships/image" Target="media/image3.png"/></Relationships>
</file>

<file path=word/_rels/header31.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Sprinklr_doc">
      <a:dk1>
        <a:srgbClr val="000000"/>
      </a:dk1>
      <a:lt1>
        <a:srgbClr val="FFFFFF"/>
      </a:lt1>
      <a:dk2>
        <a:srgbClr val="44546A"/>
      </a:dk2>
      <a:lt2>
        <a:srgbClr val="E7E6E6"/>
      </a:lt2>
      <a:accent1>
        <a:srgbClr val="C8D65B"/>
      </a:accent1>
      <a:accent2>
        <a:srgbClr val="E2211C"/>
      </a:accent2>
      <a:accent3>
        <a:srgbClr val="FFCD2C"/>
      </a:accent3>
      <a:accent4>
        <a:srgbClr val="28A9E0"/>
      </a:accent4>
      <a:accent5>
        <a:srgbClr val="5B5B5B"/>
      </a:accent5>
      <a:accent6>
        <a:srgbClr val="FB5F6D"/>
      </a:accent6>
      <a:hlink>
        <a:srgbClr val="469FC6"/>
      </a:hlink>
      <a:folHlink>
        <a:srgbClr val="7F7F7F"/>
      </a:folHlink>
    </a:clrScheme>
    <a:fontScheme name="Custom 8">
      <a:majorFont>
        <a:latin typeface="Proxima Nova Extrabold"/>
        <a:ea typeface=""/>
        <a:cs typeface=""/>
      </a:majorFont>
      <a:minorFont>
        <a:latin typeface="Proxima Nov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r="http://schemas.openxmlformats.org/officeDocument/2006/relationships" xmlns:go="http://customooxmlschemas.google.com/">
  <go:docsCustomData xmlns:go="http://customooxmlschemas.google.com/" roundtripDataSignature="AMtx7mhuXwCCe3X2cW6837jyEjYy/lb+wA==">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Normal.dotm</Template>
  <TotalTime>793</TotalTime>
  <Pages>84</Pages>
  <Words>14213</Words>
  <Characters>81016</Characters>
  <Application>Microsoft Office Word</Application>
  <DocSecurity>0</DocSecurity>
  <Lines>675</Lines>
  <Paragraphs>190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95039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Griffith</dc:creator>
  <cp:keywords/>
  <dc:description/>
  <cp:lastModifiedBy>David Morris</cp:lastModifiedBy>
  <cp:revision>60</cp:revision>
  <cp:lastPrinted>2019-03-13T15:34:00Z</cp:lastPrinted>
  <dcterms:created xsi:type="dcterms:W3CDTF">2019-10-22T14:55:00Z</dcterms:created>
  <dcterms:modified xsi:type="dcterms:W3CDTF">2020-01-12T20:38:00Z</dcterms:modified>
  <cp:category/>
</cp:coreProperties>
</file>