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E56D9" w14:textId="078BF811" w:rsidR="00CC00AA" w:rsidRPr="008B39EC" w:rsidRDefault="00CC00AA" w:rsidP="00CC00A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bdr w:val="none" w:sz="0" w:space="0" w:color="auto" w:frame="1"/>
        </w:rPr>
      </w:pPr>
      <w:r w:rsidRPr="008B39EC">
        <w:rPr>
          <w:rFonts w:ascii="Calibri" w:hAnsi="Calibri" w:cs="Calibri"/>
          <w:color w:val="000000" w:themeColor="text1"/>
          <w:highlight w:val="yellow"/>
          <w:bdr w:val="none" w:sz="0" w:space="0" w:color="auto" w:frame="1"/>
        </w:rPr>
        <w:t>[Organization]</w:t>
      </w:r>
      <w:r w:rsidR="008B39EC">
        <w:rPr>
          <w:rFonts w:ascii="Calibri" w:hAnsi="Calibri" w:cs="Calibri"/>
          <w:color w:val="000000" w:themeColor="text1"/>
          <w:highlight w:val="yellow"/>
          <w:bdr w:val="none" w:sz="0" w:space="0" w:color="auto" w:frame="1"/>
        </w:rPr>
        <w:tab/>
      </w:r>
      <w:r w:rsidR="008B39EC" w:rsidRPr="008B39EC">
        <w:rPr>
          <w:rFonts w:ascii="Calibri" w:hAnsi="Calibri" w:cs="Calibri"/>
          <w:color w:val="000000" w:themeColor="text1"/>
          <w:bdr w:val="none" w:sz="0" w:space="0" w:color="auto" w:frame="1"/>
        </w:rPr>
        <w:tab/>
      </w:r>
      <w:r w:rsidR="008B39EC" w:rsidRPr="008B39EC">
        <w:rPr>
          <w:rFonts w:ascii="Calibri" w:hAnsi="Calibri" w:cs="Calibri"/>
          <w:color w:val="000000" w:themeColor="text1"/>
          <w:bdr w:val="none" w:sz="0" w:space="0" w:color="auto" w:frame="1"/>
        </w:rPr>
        <w:tab/>
      </w:r>
      <w:r w:rsidR="008B39EC" w:rsidRPr="008B39EC">
        <w:rPr>
          <w:rFonts w:ascii="Calibri" w:hAnsi="Calibri" w:cs="Calibri"/>
          <w:color w:val="000000" w:themeColor="text1"/>
          <w:bdr w:val="none" w:sz="0" w:space="0" w:color="auto" w:frame="1"/>
        </w:rPr>
        <w:tab/>
      </w:r>
      <w:r w:rsidR="008B39EC" w:rsidRPr="00A427B5">
        <w:rPr>
          <w:rFonts w:ascii="Calibri" w:hAnsi="Calibri" w:cs="Calibri"/>
          <w:color w:val="EE0000"/>
          <w:highlight w:val="yellow"/>
          <w:bdr w:val="none" w:sz="0" w:space="0" w:color="auto" w:frame="1"/>
        </w:rPr>
        <w:t>ON COMPANY LETTERHEAD</w:t>
      </w:r>
      <w:r w:rsidRPr="008B39EC">
        <w:rPr>
          <w:rFonts w:ascii="Calibri" w:hAnsi="Calibri" w:cs="Calibri"/>
          <w:color w:val="000000" w:themeColor="text1"/>
          <w:highlight w:val="yellow"/>
          <w:bdr w:val="none" w:sz="0" w:space="0" w:color="auto" w:frame="1"/>
        </w:rPr>
        <w:br/>
        <w:t>[Address]</w:t>
      </w:r>
      <w:r w:rsidRPr="008B39EC">
        <w:rPr>
          <w:rFonts w:ascii="Calibri" w:hAnsi="Calibri" w:cs="Calibri"/>
          <w:color w:val="000000" w:themeColor="text1"/>
          <w:highlight w:val="yellow"/>
          <w:bdr w:val="none" w:sz="0" w:space="0" w:color="auto" w:frame="1"/>
        </w:rPr>
        <w:br/>
        <w:t>[Date]</w:t>
      </w:r>
    </w:p>
    <w:p w14:paraId="7F3B90AE" w14:textId="77777777" w:rsidR="00CC00AA" w:rsidRPr="008B39EC" w:rsidRDefault="00CC00AA" w:rsidP="00CC00A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bdr w:val="none" w:sz="0" w:space="0" w:color="auto" w:frame="1"/>
        </w:rPr>
      </w:pPr>
    </w:p>
    <w:p w14:paraId="16729186" w14:textId="77777777" w:rsidR="00A427B5" w:rsidRDefault="00CC00AA" w:rsidP="00CC00A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bdr w:val="none" w:sz="0" w:space="0" w:color="auto" w:frame="1"/>
        </w:rPr>
      </w:pPr>
      <w:r w:rsidRPr="008B39EC">
        <w:rPr>
          <w:rFonts w:ascii="Calibri" w:hAnsi="Calibri" w:cs="Calibri"/>
          <w:color w:val="000000" w:themeColor="text1"/>
          <w:bdr w:val="none" w:sz="0" w:space="0" w:color="auto" w:frame="1"/>
        </w:rPr>
        <w:t xml:space="preserve">The </w:t>
      </w:r>
      <w:r w:rsidR="00A427B5">
        <w:rPr>
          <w:rFonts w:ascii="Calibri" w:hAnsi="Calibri" w:cs="Calibri"/>
          <w:color w:val="000000" w:themeColor="text1"/>
          <w:bdr w:val="none" w:sz="0" w:space="0" w:color="auto" w:frame="1"/>
        </w:rPr>
        <w:t>Honorable Liz Ortega</w:t>
      </w:r>
    </w:p>
    <w:p w14:paraId="5014CF5B" w14:textId="77777777" w:rsidR="00A427B5" w:rsidRDefault="00A427B5" w:rsidP="00CC00A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bdr w:val="none" w:sz="0" w:space="0" w:color="auto" w:frame="1"/>
        </w:rPr>
      </w:pPr>
      <w:r>
        <w:rPr>
          <w:rFonts w:ascii="Calibri" w:hAnsi="Calibri" w:cs="Calibri"/>
          <w:color w:val="000000" w:themeColor="text1"/>
          <w:bdr w:val="none" w:sz="0" w:space="0" w:color="auto" w:frame="1"/>
        </w:rPr>
        <w:t>Chair of the Labor and Employment Committee</w:t>
      </w:r>
      <w:r w:rsidR="00CC00AA" w:rsidRPr="008B39EC">
        <w:rPr>
          <w:rFonts w:ascii="Calibri" w:hAnsi="Calibri" w:cs="Calibri"/>
          <w:color w:val="000000" w:themeColor="text1"/>
          <w:bdr w:val="none" w:sz="0" w:space="0" w:color="auto" w:frame="1"/>
        </w:rPr>
        <w:br/>
        <w:t xml:space="preserve">California State </w:t>
      </w:r>
      <w:r>
        <w:rPr>
          <w:rFonts w:ascii="Calibri" w:hAnsi="Calibri" w:cs="Calibri"/>
          <w:color w:val="000000" w:themeColor="text1"/>
          <w:bdr w:val="none" w:sz="0" w:space="0" w:color="auto" w:frame="1"/>
        </w:rPr>
        <w:t>Assembly</w:t>
      </w:r>
    </w:p>
    <w:p w14:paraId="7126C5A7" w14:textId="27BE717F" w:rsidR="00CC00AA" w:rsidRPr="00A427B5" w:rsidRDefault="00A427B5" w:rsidP="00CC00A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bdr w:val="none" w:sz="0" w:space="0" w:color="auto" w:frame="1"/>
        </w:rPr>
      </w:pPr>
      <w:r>
        <w:rPr>
          <w:rFonts w:ascii="Calibri" w:hAnsi="Calibri" w:cs="Calibri"/>
          <w:color w:val="000000" w:themeColor="text1"/>
          <w:bdr w:val="none" w:sz="0" w:space="0" w:color="auto" w:frame="1"/>
        </w:rPr>
        <w:t>1020 N Street</w:t>
      </w:r>
      <w:r w:rsidR="00CC00AA" w:rsidRPr="008B39EC">
        <w:rPr>
          <w:rFonts w:ascii="Calibri" w:hAnsi="Calibri" w:cs="Calibri"/>
          <w:color w:val="000000" w:themeColor="text1"/>
          <w:bdr w:val="none" w:sz="0" w:space="0" w:color="auto" w:frame="1"/>
        </w:rPr>
        <w:t xml:space="preserve">, </w:t>
      </w:r>
      <w:r w:rsidR="008B39EC">
        <w:rPr>
          <w:rFonts w:ascii="Calibri" w:hAnsi="Calibri" w:cs="Calibri"/>
          <w:color w:val="000000" w:themeColor="text1"/>
          <w:bdr w:val="none" w:sz="0" w:space="0" w:color="auto" w:frame="1"/>
        </w:rPr>
        <w:t>Room 155</w:t>
      </w:r>
      <w:r w:rsidR="00CC00AA" w:rsidRPr="008B39EC">
        <w:rPr>
          <w:rFonts w:ascii="Calibri" w:hAnsi="Calibri" w:cs="Calibri"/>
          <w:color w:val="000000" w:themeColor="text1"/>
          <w:bdr w:val="none" w:sz="0" w:space="0" w:color="auto" w:frame="1"/>
        </w:rPr>
        <w:br/>
        <w:t>Sacramento, CA 95814</w:t>
      </w:r>
    </w:p>
    <w:p w14:paraId="637451AD" w14:textId="77777777" w:rsidR="00CC00AA" w:rsidRPr="008B39EC" w:rsidRDefault="00CC00AA" w:rsidP="00CC00A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 w:themeColor="text1"/>
          <w:bdr w:val="none" w:sz="0" w:space="0" w:color="auto" w:frame="1"/>
        </w:rPr>
      </w:pPr>
    </w:p>
    <w:p w14:paraId="77799D69" w14:textId="080FDA95" w:rsidR="00CC00AA" w:rsidRPr="00E109CF" w:rsidRDefault="00CC00AA" w:rsidP="00CC00AA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 w:themeColor="text1"/>
          <w:sz w:val="23"/>
          <w:szCs w:val="23"/>
        </w:rPr>
      </w:pPr>
      <w:r w:rsidRPr="00E109CF">
        <w:rPr>
          <w:rFonts w:ascii="Segoe UI" w:hAnsi="Segoe UI" w:cs="Segoe UI"/>
          <w:b/>
          <w:bCs/>
          <w:color w:val="000000" w:themeColor="text1"/>
          <w:sz w:val="23"/>
          <w:szCs w:val="23"/>
          <w:bdr w:val="none" w:sz="0" w:space="0" w:color="auto" w:frame="1"/>
        </w:rPr>
        <w:t xml:space="preserve">RE: SB 1032 (Reyes): the SAFE Act (Staffing Agency Fair Employment Act) – SUPPORT </w:t>
      </w:r>
    </w:p>
    <w:p w14:paraId="1EC66644" w14:textId="77777777" w:rsidR="00CC00AA" w:rsidRPr="00E109CF" w:rsidRDefault="00CC00AA" w:rsidP="00CC00AA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 w:themeColor="text1"/>
          <w:sz w:val="23"/>
          <w:szCs w:val="23"/>
          <w:bdr w:val="none" w:sz="0" w:space="0" w:color="auto" w:frame="1"/>
        </w:rPr>
      </w:pPr>
    </w:p>
    <w:p w14:paraId="0F98CE31" w14:textId="1E2C264F" w:rsidR="00CC00AA" w:rsidRPr="008B39EC" w:rsidRDefault="00CC00AA" w:rsidP="00CC00A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bdr w:val="none" w:sz="0" w:space="0" w:color="auto" w:frame="1"/>
        </w:rPr>
      </w:pPr>
      <w:r w:rsidRPr="008B39EC">
        <w:rPr>
          <w:rFonts w:ascii="Calibri" w:hAnsi="Calibri" w:cs="Calibri"/>
          <w:color w:val="000000" w:themeColor="text1"/>
          <w:bdr w:val="none" w:sz="0" w:space="0" w:color="auto" w:frame="1"/>
        </w:rPr>
        <w:t>Dear Senator Reyes,</w:t>
      </w:r>
    </w:p>
    <w:p w14:paraId="6B65EB53" w14:textId="77777777" w:rsidR="00CC00AA" w:rsidRPr="008B39EC" w:rsidRDefault="00CC00AA" w:rsidP="00CC00A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742AE9D1" w14:textId="650D7ED6" w:rsidR="00CC00AA" w:rsidRPr="008B39EC" w:rsidRDefault="00CC00AA" w:rsidP="004565DF">
      <w:pPr>
        <w:pStyle w:val="p1"/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</w:rPr>
      </w:pPr>
      <w:r w:rsidRPr="008B39EC">
        <w:rPr>
          <w:rFonts w:ascii="Calibri" w:hAnsi="Calibri" w:cs="Calibri"/>
          <w:color w:val="000000" w:themeColor="text1"/>
          <w:sz w:val="24"/>
          <w:szCs w:val="24"/>
          <w:highlight w:val="yellow"/>
          <w:bdr w:val="none" w:sz="0" w:space="0" w:color="auto" w:frame="1"/>
        </w:rPr>
        <w:t>[Organization]</w:t>
      </w:r>
      <w:r w:rsidRPr="008B39EC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</w:rPr>
        <w:t xml:space="preserve"> writes in strong support </w:t>
      </w:r>
      <w:r w:rsidR="004565DF" w:rsidRPr="008B39EC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</w:rPr>
        <w:t>of</w:t>
      </w:r>
      <w:r w:rsidRPr="008B39EC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</w:rPr>
        <w:t xml:space="preserve"> Senate Bill 1032, the Staffing Agency Fair</w:t>
      </w:r>
      <w:r w:rsidR="004565DF" w:rsidRPr="008B39EC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8B39EC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</w:rPr>
        <w:t>Employment Act (SAFE Act). SB 1032 addresses a critical gap in California's oversight of temporary staffing agencies</w:t>
      </w:r>
      <w:r w:rsidR="004565DF" w:rsidRPr="008B39EC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</w:rPr>
        <w:t xml:space="preserve"> by creating a clear, common-sense regulatory framework </w:t>
      </w:r>
      <w:proofErr w:type="gramStart"/>
      <w:r w:rsidR="004565DF" w:rsidRPr="008B39EC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</w:rPr>
        <w:t>similar to</w:t>
      </w:r>
      <w:proofErr w:type="gramEnd"/>
      <w:r w:rsidR="004565DF" w:rsidRPr="008B39EC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D70EF6" w:rsidRPr="008B39EC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</w:rPr>
        <w:t>t</w:t>
      </w:r>
      <w:r w:rsidR="004565DF" w:rsidRPr="008B39EC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</w:rPr>
        <w:t xml:space="preserve">hat already </w:t>
      </w:r>
      <w:r w:rsidR="00D70EF6" w:rsidRPr="008B39EC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</w:rPr>
        <w:t>in place</w:t>
      </w:r>
      <w:r w:rsidR="004565DF" w:rsidRPr="008B39EC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</w:rPr>
        <w:t xml:space="preserve"> for contractors and other high-risk industries.</w:t>
      </w:r>
    </w:p>
    <w:p w14:paraId="79815F93" w14:textId="77777777" w:rsidR="004565DF" w:rsidRPr="008B39EC" w:rsidRDefault="004565DF" w:rsidP="004565DF">
      <w:pPr>
        <w:pStyle w:val="p1"/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</w:rPr>
      </w:pPr>
    </w:p>
    <w:p w14:paraId="6E8F92F1" w14:textId="7FA04122" w:rsidR="004565DF" w:rsidRPr="008B39EC" w:rsidRDefault="004565DF" w:rsidP="004565DF">
      <w:pPr>
        <w:pStyle w:val="p1"/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</w:rPr>
      </w:pPr>
      <w:r w:rsidRPr="008B39EC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</w:rPr>
        <w:t>California has the largest temporary staffing market in the nation, with staffing firms generating over $</w:t>
      </w:r>
      <w:r w:rsidR="00587650" w:rsidRPr="008B39EC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</w:rPr>
        <w:t>50</w:t>
      </w:r>
      <w:r w:rsidRPr="008B39EC">
        <w:rPr>
          <w:rFonts w:ascii="Calibri" w:hAnsi="Calibri" w:cs="Calibri"/>
          <w:color w:val="000000" w:themeColor="text1"/>
          <w:sz w:val="24"/>
          <w:szCs w:val="24"/>
          <w:bdr w:val="none" w:sz="0" w:space="0" w:color="auto" w:frame="1"/>
        </w:rPr>
        <w:t xml:space="preserve"> billion in annual revenue and employing millions of workers over the</w:t>
      </w:r>
    </w:p>
    <w:p w14:paraId="70E3D8FD" w14:textId="7C4EB697" w:rsidR="004565DF" w:rsidRPr="008B39EC" w:rsidRDefault="004565DF" w:rsidP="00D70EF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bdr w:val="none" w:sz="0" w:space="0" w:color="auto" w:frame="1"/>
        </w:rPr>
      </w:pPr>
      <w:r w:rsidRPr="008B39EC">
        <w:rPr>
          <w:rFonts w:ascii="Calibri" w:hAnsi="Calibri" w:cs="Calibri"/>
          <w:color w:val="000000" w:themeColor="text1"/>
          <w:bdr w:val="none" w:sz="0" w:space="0" w:color="auto" w:frame="1"/>
        </w:rPr>
        <w:t xml:space="preserve">course of a year. </w:t>
      </w:r>
      <w:r w:rsidR="00D70EF6" w:rsidRPr="008B39EC">
        <w:rPr>
          <w:rFonts w:ascii="Calibri" w:hAnsi="Calibri" w:cs="Calibri"/>
          <w:color w:val="000000" w:themeColor="text1"/>
          <w:bdr w:val="none" w:sz="0" w:space="0" w:color="auto" w:frame="1"/>
        </w:rPr>
        <w:t xml:space="preserve">Farm labor contractors, </w:t>
      </w:r>
      <w:r w:rsidR="008B39EC" w:rsidRPr="008B39EC">
        <w:rPr>
          <w:rFonts w:ascii="Calibri" w:hAnsi="Calibri" w:cs="Calibri"/>
          <w:color w:val="000000" w:themeColor="text1"/>
          <w:bdr w:val="none" w:sz="0" w:space="0" w:color="auto" w:frame="1"/>
        </w:rPr>
        <w:t xml:space="preserve">garment workers, car washing employers, </w:t>
      </w:r>
      <w:r w:rsidR="00D70EF6" w:rsidRPr="008B39EC">
        <w:rPr>
          <w:rFonts w:ascii="Calibri" w:hAnsi="Calibri" w:cs="Calibri"/>
          <w:color w:val="000000" w:themeColor="text1"/>
          <w:bdr w:val="none" w:sz="0" w:space="0" w:color="auto" w:frame="1"/>
        </w:rPr>
        <w:t>janitorial services and talent agencies are already subject to specific licensing or registration requirements in California. However</w:t>
      </w:r>
      <w:r w:rsidRPr="008B39EC">
        <w:rPr>
          <w:rFonts w:ascii="Calibri" w:hAnsi="Calibri" w:cs="Calibri"/>
          <w:color w:val="000000" w:themeColor="text1"/>
          <w:bdr w:val="none" w:sz="0" w:space="0" w:color="auto" w:frame="1"/>
        </w:rPr>
        <w:t>, California lacks a dedicated regulatory framework for temporary staffing agencies, allowing gaps in oversight that can put workers, honest businesses, and taxpayers at risk.</w:t>
      </w:r>
    </w:p>
    <w:p w14:paraId="33B7EAED" w14:textId="77777777" w:rsidR="00CC00AA" w:rsidRPr="008B39EC" w:rsidRDefault="00CC00AA" w:rsidP="00CC00A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2D58E3B9" w14:textId="123F2AD6" w:rsidR="00CC00AA" w:rsidRPr="008B39EC" w:rsidRDefault="00CC00AA" w:rsidP="004565DF">
      <w:pPr>
        <w:pStyle w:val="p1"/>
        <w:rPr>
          <w:rFonts w:ascii="Calibri" w:hAnsi="Calibri" w:cs="Calibri"/>
          <w:color w:val="000000" w:themeColor="text1"/>
          <w:sz w:val="24"/>
          <w:szCs w:val="24"/>
          <w:highlight w:val="yellow"/>
          <w:bdr w:val="none" w:sz="0" w:space="0" w:color="auto" w:frame="1"/>
        </w:rPr>
      </w:pPr>
      <w:r w:rsidRPr="008B39EC">
        <w:rPr>
          <w:rFonts w:ascii="Calibri" w:hAnsi="Calibri" w:cs="Calibri"/>
          <w:color w:val="000000" w:themeColor="text1"/>
          <w:sz w:val="24"/>
          <w:szCs w:val="24"/>
          <w:highlight w:val="yellow"/>
          <w:bdr w:val="none" w:sz="0" w:space="0" w:color="auto" w:frame="1"/>
        </w:rPr>
        <w:t xml:space="preserve">[Describe your </w:t>
      </w:r>
      <w:r w:rsidR="00EC5FCD" w:rsidRPr="008B39EC">
        <w:rPr>
          <w:rFonts w:ascii="Calibri" w:hAnsi="Calibri" w:cs="Calibri"/>
          <w:color w:val="000000" w:themeColor="text1"/>
          <w:sz w:val="24"/>
          <w:szCs w:val="24"/>
          <w:highlight w:val="yellow"/>
          <w:bdr w:val="none" w:sz="0" w:space="0" w:color="auto" w:frame="1"/>
        </w:rPr>
        <w:t>organization’s</w:t>
      </w:r>
      <w:r w:rsidRPr="008B39EC">
        <w:rPr>
          <w:rFonts w:ascii="Calibri" w:hAnsi="Calibri" w:cs="Calibri"/>
          <w:color w:val="000000" w:themeColor="text1"/>
          <w:sz w:val="24"/>
          <w:szCs w:val="24"/>
          <w:highlight w:val="yellow"/>
          <w:bdr w:val="none" w:sz="0" w:space="0" w:color="auto" w:frame="1"/>
        </w:rPr>
        <w:t xml:space="preserve"> connection to this issue. For example: "</w:t>
      </w:r>
      <w:r w:rsidR="00EC5FCD" w:rsidRPr="008B39EC">
        <w:rPr>
          <w:rFonts w:ascii="Calibri" w:hAnsi="Calibri" w:cs="Calibri"/>
          <w:color w:val="000000" w:themeColor="text1"/>
          <w:sz w:val="24"/>
          <w:szCs w:val="24"/>
          <w:highlight w:val="yellow"/>
          <w:bdr w:val="none" w:sz="0" w:space="0" w:color="auto" w:frame="1"/>
        </w:rPr>
        <w:t>W</w:t>
      </w:r>
      <w:r w:rsidRPr="008B39EC">
        <w:rPr>
          <w:rFonts w:ascii="Calibri" w:hAnsi="Calibri" w:cs="Calibri"/>
          <w:color w:val="000000" w:themeColor="text1"/>
          <w:sz w:val="24"/>
          <w:szCs w:val="24"/>
          <w:highlight w:val="yellow"/>
          <w:bdr w:val="none" w:sz="0" w:space="0" w:color="auto" w:frame="1"/>
        </w:rPr>
        <w:t>orking with temporary staffing agencies, I have seen firsthand how the lack of registration requirements allows bad actors to operate without accountability."]</w:t>
      </w:r>
    </w:p>
    <w:p w14:paraId="11301C17" w14:textId="77777777" w:rsidR="00D70EF6" w:rsidRPr="008B39EC" w:rsidRDefault="00D70EF6" w:rsidP="00CC00A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bdr w:val="none" w:sz="0" w:space="0" w:color="auto" w:frame="1"/>
        </w:rPr>
      </w:pPr>
    </w:p>
    <w:p w14:paraId="4923D85A" w14:textId="77777777" w:rsidR="00D70EF6" w:rsidRPr="008B39EC" w:rsidRDefault="00D70EF6" w:rsidP="00CC00A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bdr w:val="none" w:sz="0" w:space="0" w:color="auto" w:frame="1"/>
        </w:rPr>
      </w:pPr>
      <w:r w:rsidRPr="008B39EC">
        <w:rPr>
          <w:rFonts w:ascii="Calibri" w:hAnsi="Calibri" w:cs="Calibri"/>
          <w:color w:val="000000" w:themeColor="text1"/>
          <w:bdr w:val="none" w:sz="0" w:space="0" w:color="auto" w:frame="1"/>
        </w:rPr>
        <w:t>T</w:t>
      </w:r>
      <w:r w:rsidR="00CC00AA" w:rsidRPr="008B39EC">
        <w:rPr>
          <w:rFonts w:ascii="Calibri" w:hAnsi="Calibri" w:cs="Calibri"/>
          <w:color w:val="000000" w:themeColor="text1"/>
          <w:bdr w:val="none" w:sz="0" w:space="0" w:color="auto" w:frame="1"/>
        </w:rPr>
        <w:t>he SAFE Act'</w:t>
      </w:r>
      <w:r w:rsidRPr="008B39EC">
        <w:rPr>
          <w:rFonts w:ascii="Calibri" w:hAnsi="Calibri" w:cs="Calibri"/>
          <w:color w:val="000000" w:themeColor="text1"/>
          <w:bdr w:val="none" w:sz="0" w:space="0" w:color="auto" w:frame="1"/>
        </w:rPr>
        <w:t>s</w:t>
      </w:r>
      <w:r w:rsidR="00CC00AA" w:rsidRPr="008B39EC">
        <w:rPr>
          <w:rFonts w:ascii="Calibri" w:hAnsi="Calibri" w:cs="Calibri"/>
          <w:color w:val="000000" w:themeColor="text1"/>
          <w:bdr w:val="none" w:sz="0" w:space="0" w:color="auto" w:frame="1"/>
        </w:rPr>
        <w:t xml:space="preserve"> provisions for mandatory registration, verified workers' compensation coverage, and a public registry of compliant agencies would provide much-needed transparency and accountability</w:t>
      </w:r>
      <w:r w:rsidRPr="008B39EC">
        <w:rPr>
          <w:rFonts w:ascii="Calibri" w:hAnsi="Calibri" w:cs="Calibri"/>
          <w:color w:val="000000" w:themeColor="text1"/>
          <w:bdr w:val="none" w:sz="0" w:space="0" w:color="auto" w:frame="1"/>
        </w:rPr>
        <w:t>, while ensuring that staffing agencies comply with the law before harm can occur.</w:t>
      </w:r>
      <w:r w:rsidR="00CC00AA" w:rsidRPr="008B39EC">
        <w:rPr>
          <w:rFonts w:ascii="Calibri" w:hAnsi="Calibri" w:cs="Calibri"/>
          <w:color w:val="000000" w:themeColor="text1"/>
          <w:bdr w:val="none" w:sz="0" w:space="0" w:color="auto" w:frame="1"/>
        </w:rPr>
        <w:t xml:space="preserve"> </w:t>
      </w:r>
    </w:p>
    <w:p w14:paraId="66D41DCB" w14:textId="77777777" w:rsidR="00D70EF6" w:rsidRPr="008B39EC" w:rsidRDefault="00D70EF6" w:rsidP="00CC00A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bdr w:val="none" w:sz="0" w:space="0" w:color="auto" w:frame="1"/>
        </w:rPr>
      </w:pPr>
    </w:p>
    <w:p w14:paraId="1483D11B" w14:textId="32C7EFAA" w:rsidR="00CC00AA" w:rsidRPr="008B39EC" w:rsidRDefault="00D70EF6" w:rsidP="00CC00A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bdr w:val="none" w:sz="0" w:space="0" w:color="auto" w:frame="1"/>
        </w:rPr>
      </w:pPr>
      <w:r w:rsidRPr="008B39EC">
        <w:rPr>
          <w:rFonts w:ascii="Calibri" w:hAnsi="Calibri" w:cs="Calibri"/>
          <w:color w:val="000000" w:themeColor="text1"/>
          <w:bdr w:val="none" w:sz="0" w:space="0" w:color="auto" w:frame="1"/>
        </w:rPr>
        <w:t xml:space="preserve">SB 1032 is </w:t>
      </w:r>
      <w:r w:rsidR="00CC00AA" w:rsidRPr="008B39EC">
        <w:rPr>
          <w:rFonts w:ascii="Calibri" w:hAnsi="Calibri" w:cs="Calibri"/>
          <w:color w:val="000000" w:themeColor="text1"/>
          <w:bdr w:val="none" w:sz="0" w:space="0" w:color="auto" w:frame="1"/>
        </w:rPr>
        <w:t xml:space="preserve">practical, common-sense </w:t>
      </w:r>
      <w:r w:rsidRPr="008B39EC">
        <w:rPr>
          <w:rFonts w:ascii="Calibri" w:hAnsi="Calibri" w:cs="Calibri"/>
          <w:color w:val="000000" w:themeColor="text1"/>
          <w:bdr w:val="none" w:sz="0" w:space="0" w:color="auto" w:frame="1"/>
        </w:rPr>
        <w:t>legislation</w:t>
      </w:r>
      <w:r w:rsidR="00CC00AA" w:rsidRPr="008B39EC">
        <w:rPr>
          <w:rFonts w:ascii="Calibri" w:hAnsi="Calibri" w:cs="Calibri"/>
          <w:color w:val="000000" w:themeColor="text1"/>
          <w:bdr w:val="none" w:sz="0" w:space="0" w:color="auto" w:frame="1"/>
        </w:rPr>
        <w:t xml:space="preserve"> that benefit</w:t>
      </w:r>
      <w:r w:rsidRPr="008B39EC">
        <w:rPr>
          <w:rFonts w:ascii="Calibri" w:hAnsi="Calibri" w:cs="Calibri"/>
          <w:color w:val="000000" w:themeColor="text1"/>
          <w:bdr w:val="none" w:sz="0" w:space="0" w:color="auto" w:frame="1"/>
        </w:rPr>
        <w:t>s</w:t>
      </w:r>
      <w:r w:rsidR="00CC00AA" w:rsidRPr="008B39EC">
        <w:rPr>
          <w:rFonts w:ascii="Calibri" w:hAnsi="Calibri" w:cs="Calibri"/>
          <w:color w:val="000000" w:themeColor="text1"/>
          <w:bdr w:val="none" w:sz="0" w:space="0" w:color="auto" w:frame="1"/>
        </w:rPr>
        <w:t xml:space="preserve"> workers, responsible businesses, and taxpayers alike</w:t>
      </w:r>
      <w:r w:rsidRPr="008B39EC">
        <w:rPr>
          <w:rFonts w:ascii="Calibri" w:hAnsi="Calibri" w:cs="Calibri"/>
          <w:color w:val="000000" w:themeColor="text1"/>
          <w:bdr w:val="none" w:sz="0" w:space="0" w:color="auto" w:frame="1"/>
        </w:rPr>
        <w:t xml:space="preserve">, and </w:t>
      </w:r>
      <w:r w:rsidRPr="008B39EC">
        <w:rPr>
          <w:rFonts w:ascii="Calibri" w:hAnsi="Calibri" w:cs="Calibri"/>
          <w:color w:val="000000" w:themeColor="text1"/>
          <w:highlight w:val="yellow"/>
          <w:bdr w:val="none" w:sz="0" w:space="0" w:color="auto" w:frame="1"/>
        </w:rPr>
        <w:t>[Organization]</w:t>
      </w:r>
      <w:r w:rsidRPr="008B39EC">
        <w:rPr>
          <w:rFonts w:ascii="Calibri" w:hAnsi="Calibri" w:cs="Calibri"/>
          <w:color w:val="000000" w:themeColor="text1"/>
          <w:bdr w:val="none" w:sz="0" w:space="0" w:color="auto" w:frame="1"/>
        </w:rPr>
        <w:t xml:space="preserve"> is proud to support it.</w:t>
      </w:r>
    </w:p>
    <w:p w14:paraId="35B3A288" w14:textId="77777777" w:rsidR="00CC00AA" w:rsidRPr="008B39EC" w:rsidRDefault="00CC00AA" w:rsidP="00CC00A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1FF9B2BB" w14:textId="77777777" w:rsidR="00CC00AA" w:rsidRPr="008B39EC" w:rsidRDefault="00CC00AA" w:rsidP="00CC00A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bdr w:val="none" w:sz="0" w:space="0" w:color="auto" w:frame="1"/>
        </w:rPr>
      </w:pPr>
      <w:r w:rsidRPr="008B39EC">
        <w:rPr>
          <w:rFonts w:ascii="Calibri" w:hAnsi="Calibri" w:cs="Calibri"/>
          <w:color w:val="000000" w:themeColor="text1"/>
          <w:bdr w:val="none" w:sz="0" w:space="0" w:color="auto" w:frame="1"/>
        </w:rPr>
        <w:t>Sincerely,</w:t>
      </w:r>
    </w:p>
    <w:p w14:paraId="0C0A7E00" w14:textId="77777777" w:rsidR="00CC00AA" w:rsidRPr="008B39EC" w:rsidRDefault="00CC00AA" w:rsidP="00CC00A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0A82F33D" w14:textId="3B420A46" w:rsidR="00CB652D" w:rsidRPr="008B39EC" w:rsidRDefault="00CC00AA" w:rsidP="00D70EF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  <w:highlight w:val="yellow"/>
          <w:bdr w:val="none" w:sz="0" w:space="0" w:color="auto" w:frame="1"/>
        </w:rPr>
      </w:pPr>
      <w:r w:rsidRPr="008B39EC">
        <w:rPr>
          <w:rFonts w:ascii="Calibri" w:hAnsi="Calibri" w:cs="Calibri"/>
          <w:color w:val="000000" w:themeColor="text1"/>
          <w:highlight w:val="yellow"/>
          <w:bdr w:val="none" w:sz="0" w:space="0" w:color="auto" w:frame="1"/>
        </w:rPr>
        <w:t>[Name]</w:t>
      </w:r>
      <w:r w:rsidRPr="008B39EC">
        <w:rPr>
          <w:rFonts w:ascii="Calibri" w:hAnsi="Calibri" w:cs="Calibri"/>
          <w:color w:val="000000" w:themeColor="text1"/>
          <w:highlight w:val="yellow"/>
          <w:bdr w:val="none" w:sz="0" w:space="0" w:color="auto" w:frame="1"/>
        </w:rPr>
        <w:br/>
        <w:t>[Title/Organization]</w:t>
      </w:r>
      <w:r w:rsidRPr="008B39EC">
        <w:rPr>
          <w:rFonts w:ascii="Calibri" w:hAnsi="Calibri" w:cs="Calibri"/>
          <w:color w:val="000000" w:themeColor="text1"/>
          <w:highlight w:val="yellow"/>
          <w:bdr w:val="none" w:sz="0" w:space="0" w:color="auto" w:frame="1"/>
        </w:rPr>
        <w:br/>
        <w:t>[Email and Phone]</w:t>
      </w:r>
    </w:p>
    <w:sectPr w:rsidR="00CB652D" w:rsidRPr="008B3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AA"/>
    <w:rsid w:val="001B5550"/>
    <w:rsid w:val="00247138"/>
    <w:rsid w:val="00446AD2"/>
    <w:rsid w:val="004565DF"/>
    <w:rsid w:val="005864A6"/>
    <w:rsid w:val="00587650"/>
    <w:rsid w:val="00670A34"/>
    <w:rsid w:val="0069636F"/>
    <w:rsid w:val="0078484C"/>
    <w:rsid w:val="008519CE"/>
    <w:rsid w:val="008B39EC"/>
    <w:rsid w:val="00A229B4"/>
    <w:rsid w:val="00A427B5"/>
    <w:rsid w:val="00AA1C93"/>
    <w:rsid w:val="00CB652D"/>
    <w:rsid w:val="00CC00AA"/>
    <w:rsid w:val="00D70EF6"/>
    <w:rsid w:val="00DF6B7C"/>
    <w:rsid w:val="00E109CF"/>
    <w:rsid w:val="00EC5FCD"/>
    <w:rsid w:val="00FB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2F8861"/>
  <w15:chartTrackingRefBased/>
  <w15:docId w15:val="{C4D38B28-D270-8040-B0E9-67826D57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0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0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0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0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0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0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0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0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0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0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0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C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4565DF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Thompson</dc:creator>
  <cp:keywords/>
  <dc:description/>
  <cp:lastModifiedBy>R. Scott Reid</cp:lastModifiedBy>
  <cp:revision>2</cp:revision>
  <dcterms:created xsi:type="dcterms:W3CDTF">2026-06-02T23:08:00Z</dcterms:created>
  <dcterms:modified xsi:type="dcterms:W3CDTF">2026-06-02T23:08:00Z</dcterms:modified>
</cp:coreProperties>
</file>