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27B8" w14:textId="77777777" w:rsidR="00561DC8" w:rsidRDefault="00561DC8" w:rsidP="00561DC8">
      <w:pPr>
        <w:spacing w:before="85" w:line="261" w:lineRule="auto"/>
        <w:ind w:left="6199" w:right="118"/>
        <w:jc w:val="both"/>
        <w:rPr>
          <w:sz w:val="16"/>
        </w:rPr>
      </w:pPr>
      <w:r>
        <w:rPr>
          <w:sz w:val="16"/>
        </w:rPr>
        <w:t>Załącznik do ustawy z dnia 20 maja 2021 r. o ochronie praw nabywcy lokalu mieszkalnego lub domu jednorodzinnego oraz Deweloperskim Funduszu Gwarancyjnym (poz. 1177)</w:t>
      </w:r>
    </w:p>
    <w:p w14:paraId="1F219D74" w14:textId="77777777" w:rsidR="00561DC8" w:rsidRDefault="00561DC8" w:rsidP="00561DC8">
      <w:pPr>
        <w:pStyle w:val="Tekstpodstawowy"/>
        <w:spacing w:before="6"/>
        <w:ind w:left="0" w:firstLine="0"/>
        <w:jc w:val="left"/>
        <w:rPr>
          <w:sz w:val="11"/>
        </w:rPr>
      </w:pPr>
    </w:p>
    <w:p w14:paraId="67A23C49" w14:textId="77777777" w:rsidR="00561DC8" w:rsidRDefault="00561DC8" w:rsidP="00561DC8">
      <w:pPr>
        <w:rPr>
          <w:sz w:val="11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55EFB1DB" w14:textId="77777777" w:rsidR="00561DC8" w:rsidRDefault="00561DC8" w:rsidP="00561DC8">
      <w:pPr>
        <w:pStyle w:val="Tekstpodstawowy"/>
        <w:spacing w:before="0"/>
        <w:ind w:left="0" w:firstLine="0"/>
        <w:jc w:val="left"/>
        <w:rPr>
          <w:sz w:val="22"/>
        </w:rPr>
      </w:pPr>
    </w:p>
    <w:p w14:paraId="48E485CD" w14:textId="77777777" w:rsidR="00A968D5" w:rsidRDefault="00A968D5" w:rsidP="00A968D5">
      <w:pPr>
        <w:spacing w:before="85" w:line="261" w:lineRule="auto"/>
        <w:ind w:left="6199" w:right="118"/>
        <w:jc w:val="both"/>
        <w:rPr>
          <w:sz w:val="16"/>
        </w:rPr>
      </w:pPr>
      <w:r>
        <w:rPr>
          <w:sz w:val="16"/>
        </w:rPr>
        <w:t>Załącznik do ustawy z dnia 20 maja 2021 r. o ochronie praw nabywcy lokalu mieszkalnego lub domu jednorodzinnego oraz Deweloperskim Funduszu Gwarancyjnym (poz. 1177)</w:t>
      </w:r>
    </w:p>
    <w:p w14:paraId="01EDF5F9" w14:textId="77777777" w:rsidR="00A968D5" w:rsidRDefault="00A968D5" w:rsidP="00A968D5">
      <w:pPr>
        <w:pStyle w:val="Tekstpodstawowy"/>
        <w:spacing w:before="6"/>
        <w:ind w:left="0" w:firstLine="0"/>
        <w:jc w:val="left"/>
        <w:rPr>
          <w:sz w:val="11"/>
        </w:rPr>
      </w:pPr>
    </w:p>
    <w:p w14:paraId="21020589" w14:textId="77777777" w:rsidR="00A968D5" w:rsidRDefault="00A968D5" w:rsidP="00A968D5">
      <w:pPr>
        <w:rPr>
          <w:sz w:val="11"/>
        </w:rPr>
        <w:sectPr w:rsidR="00A968D5" w:rsidSect="00A968D5">
          <w:type w:val="continuous"/>
          <w:pgSz w:w="11910" w:h="16840"/>
          <w:pgMar w:top="1360" w:right="900" w:bottom="1140" w:left="800" w:header="765" w:footer="910" w:gutter="0"/>
          <w:cols w:space="708"/>
        </w:sectPr>
      </w:pPr>
    </w:p>
    <w:p w14:paraId="659B1576" w14:textId="77777777" w:rsidR="00A968D5" w:rsidRDefault="00A968D5" w:rsidP="00A968D5">
      <w:pPr>
        <w:pStyle w:val="Tekstpodstawowy"/>
        <w:spacing w:before="0"/>
        <w:ind w:left="0" w:firstLine="0"/>
        <w:jc w:val="left"/>
        <w:rPr>
          <w:sz w:val="22"/>
        </w:rPr>
      </w:pPr>
    </w:p>
    <w:p w14:paraId="099345A8" w14:textId="77777777" w:rsidR="00A968D5" w:rsidRDefault="00A968D5" w:rsidP="00A968D5">
      <w:pPr>
        <w:pStyle w:val="Tekstpodstawowy"/>
        <w:spacing w:before="8"/>
        <w:ind w:left="0" w:firstLine="0"/>
        <w:jc w:val="left"/>
        <w:rPr>
          <w:sz w:val="23"/>
        </w:rPr>
      </w:pPr>
    </w:p>
    <w:p w14:paraId="71E4062F" w14:textId="77777777" w:rsidR="00A968D5" w:rsidRDefault="00A968D5" w:rsidP="00A968D5">
      <w:pPr>
        <w:pStyle w:val="Nagwek11"/>
        <w:ind w:right="0"/>
        <w:jc w:val="left"/>
      </w:pPr>
      <w:r>
        <w:t>Stan na dzień sporządzenia prospektu informacyjnego</w:t>
      </w:r>
    </w:p>
    <w:p w14:paraId="53CE3634" w14:textId="77777777" w:rsidR="00A968D5" w:rsidRDefault="00A968D5" w:rsidP="00A968D5">
      <w:pPr>
        <w:spacing w:before="92"/>
        <w:ind w:left="-20"/>
        <w:rPr>
          <w:i/>
          <w:sz w:val="20"/>
        </w:rPr>
      </w:pPr>
      <w:r>
        <w:br w:type="column"/>
      </w:r>
    </w:p>
    <w:p w14:paraId="29024FEB" w14:textId="77777777" w:rsidR="00A968D5" w:rsidRDefault="00A968D5" w:rsidP="00A968D5">
      <w:pPr>
        <w:pStyle w:val="Tekstpodstawowy"/>
        <w:spacing w:before="0"/>
        <w:ind w:left="0" w:firstLine="0"/>
        <w:jc w:val="left"/>
        <w:rPr>
          <w:i/>
        </w:rPr>
      </w:pPr>
      <w:r>
        <w:br w:type="column"/>
      </w:r>
    </w:p>
    <w:p w14:paraId="58C0BAD8" w14:textId="77777777" w:rsidR="00A968D5" w:rsidRDefault="00A968D5" w:rsidP="00A968D5">
      <w:pPr>
        <w:pStyle w:val="Tekstpodstawowy"/>
        <w:spacing w:before="0"/>
        <w:ind w:left="0" w:firstLine="0"/>
        <w:jc w:val="left"/>
        <w:rPr>
          <w:i/>
        </w:rPr>
      </w:pPr>
    </w:p>
    <w:p w14:paraId="74CCCD74" w14:textId="77777777" w:rsidR="00A968D5" w:rsidRDefault="00A968D5" w:rsidP="00A968D5">
      <w:pPr>
        <w:pStyle w:val="Tekstpodstawowy"/>
        <w:spacing w:before="3"/>
        <w:ind w:left="0" w:firstLine="0"/>
        <w:jc w:val="left"/>
        <w:rPr>
          <w:i/>
          <w:sz w:val="25"/>
        </w:rPr>
      </w:pPr>
    </w:p>
    <w:p w14:paraId="6FF2C4F0" w14:textId="3F8ADC11" w:rsidR="00A968D5" w:rsidRPr="00F229D6" w:rsidRDefault="00A968D5" w:rsidP="00A968D5">
      <w:pPr>
        <w:ind w:left="221" w:right="1948"/>
        <w:rPr>
          <w:color w:val="FF0000"/>
          <w:sz w:val="18"/>
        </w:rPr>
        <w:sectPr w:rsidR="00A968D5" w:rsidRPr="00F229D6">
          <w:type w:val="continuous"/>
          <w:pgSz w:w="11910" w:h="16840"/>
          <w:pgMar w:top="1360" w:right="900" w:bottom="1100" w:left="800" w:header="708" w:footer="708" w:gutter="0"/>
          <w:cols w:num="3" w:space="708" w:equalWidth="0">
            <w:col w:w="4862" w:space="40"/>
            <w:col w:w="566" w:space="1613"/>
            <w:col w:w="3129"/>
          </w:cols>
        </w:sectPr>
      </w:pPr>
      <w:r>
        <w:rPr>
          <w:sz w:val="18"/>
        </w:rPr>
        <w:t xml:space="preserve">Data sporządzenia </w:t>
      </w:r>
      <w:r w:rsidRPr="00A22319">
        <w:rPr>
          <w:color w:val="000000" w:themeColor="text1"/>
          <w:sz w:val="18"/>
        </w:rPr>
        <w:t xml:space="preserve">prospektu </w:t>
      </w:r>
      <w:r>
        <w:rPr>
          <w:color w:val="000000" w:themeColor="text1"/>
          <w:sz w:val="18"/>
        </w:rPr>
        <w:t>1</w:t>
      </w:r>
      <w:r w:rsidR="00FB6108">
        <w:rPr>
          <w:color w:val="000000" w:themeColor="text1"/>
          <w:sz w:val="18"/>
        </w:rPr>
        <w:t>0</w:t>
      </w:r>
      <w:r>
        <w:rPr>
          <w:color w:val="000000" w:themeColor="text1"/>
          <w:sz w:val="18"/>
        </w:rPr>
        <w:t>.0</w:t>
      </w:r>
      <w:r w:rsidR="007E2C35">
        <w:rPr>
          <w:color w:val="000000" w:themeColor="text1"/>
          <w:sz w:val="18"/>
        </w:rPr>
        <w:t>9</w:t>
      </w:r>
      <w:r>
        <w:rPr>
          <w:color w:val="000000" w:themeColor="text1"/>
          <w:sz w:val="18"/>
        </w:rPr>
        <w:t>.202</w:t>
      </w:r>
      <w:r w:rsidR="007E2C35">
        <w:rPr>
          <w:color w:val="000000" w:themeColor="text1"/>
          <w:sz w:val="18"/>
        </w:rPr>
        <w:t>5</w:t>
      </w:r>
      <w:r w:rsidRPr="00A22319">
        <w:rPr>
          <w:color w:val="000000" w:themeColor="text1"/>
          <w:sz w:val="18"/>
        </w:rPr>
        <w:t>r.</w:t>
      </w:r>
    </w:p>
    <w:p w14:paraId="4F7A174F" w14:textId="77777777" w:rsidR="00A968D5" w:rsidRDefault="00A968D5" w:rsidP="00A968D5">
      <w:pPr>
        <w:pStyle w:val="Tekstpodstawowy"/>
        <w:spacing w:before="10"/>
        <w:ind w:left="0" w:firstLine="0"/>
        <w:jc w:val="left"/>
        <w:rPr>
          <w:sz w:val="22"/>
        </w:rPr>
      </w:pPr>
    </w:p>
    <w:p w14:paraId="19DD0FBD" w14:textId="77777777" w:rsidR="00A968D5" w:rsidRDefault="00A968D5" w:rsidP="00A968D5">
      <w:pPr>
        <w:pStyle w:val="Nagwek11"/>
        <w:spacing w:before="92"/>
        <w:ind w:left="1991"/>
      </w:pPr>
      <w:r>
        <w:t>PROSPEKT INFORMACYJNY</w:t>
      </w:r>
    </w:p>
    <w:p w14:paraId="50B17790" w14:textId="77777777" w:rsidR="00A968D5" w:rsidRDefault="00A968D5" w:rsidP="00A968D5">
      <w:pPr>
        <w:spacing w:before="144"/>
        <w:ind w:left="221"/>
        <w:rPr>
          <w:b/>
          <w:sz w:val="20"/>
        </w:rPr>
      </w:pPr>
      <w:r>
        <w:rPr>
          <w:b/>
          <w:sz w:val="20"/>
        </w:rPr>
        <w:t>CZĘŚĆ OGÓLNA</w:t>
      </w:r>
    </w:p>
    <w:p w14:paraId="678709A1" w14:textId="77777777" w:rsidR="00561DC8" w:rsidRDefault="00561DC8" w:rsidP="00561DC8">
      <w:pPr>
        <w:pStyle w:val="Tekstpodstawowy"/>
        <w:spacing w:before="8"/>
        <w:ind w:left="0" w:firstLine="0"/>
        <w:jc w:val="left"/>
        <w:rPr>
          <w:sz w:val="23"/>
        </w:rPr>
      </w:pPr>
    </w:p>
    <w:p w14:paraId="44DDE3E6" w14:textId="77777777" w:rsidR="00561DC8" w:rsidRDefault="00561DC8" w:rsidP="00561DC8">
      <w:pPr>
        <w:spacing w:before="144"/>
        <w:ind w:left="221"/>
        <w:rPr>
          <w:b/>
          <w:sz w:val="20"/>
        </w:rPr>
      </w:pPr>
      <w:r>
        <w:rPr>
          <w:b/>
          <w:sz w:val="20"/>
        </w:rPr>
        <w:t>CZĘŚĆ OGÓLNA</w:t>
      </w:r>
    </w:p>
    <w:p w14:paraId="0F7CD5F6" w14:textId="77777777" w:rsidR="00561DC8" w:rsidRDefault="00561DC8" w:rsidP="00561DC8">
      <w:pPr>
        <w:pStyle w:val="Akapitzlist"/>
        <w:numPr>
          <w:ilvl w:val="1"/>
          <w:numId w:val="8"/>
        </w:numPr>
        <w:tabs>
          <w:tab w:val="left" w:pos="1299"/>
          <w:tab w:val="left" w:pos="1300"/>
        </w:tabs>
        <w:spacing w:before="161"/>
        <w:ind w:hanging="722"/>
        <w:rPr>
          <w:b/>
          <w:sz w:val="20"/>
        </w:rPr>
      </w:pPr>
      <w:r>
        <w:rPr>
          <w:b/>
          <w:sz w:val="20"/>
        </w:rPr>
        <w:t>DANE IDENTYFIKACYJNE I KONTAKTOWE DOTYCZĄCE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DEWELOPERA</w:t>
      </w:r>
    </w:p>
    <w:p w14:paraId="4328E4F5" w14:textId="77777777" w:rsidR="00561DC8" w:rsidRDefault="00561DC8" w:rsidP="00561DC8">
      <w:pPr>
        <w:pStyle w:val="Tekstpodstawowy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3240"/>
        <w:gridCol w:w="3420"/>
      </w:tblGrid>
      <w:tr w:rsidR="00561DC8" w14:paraId="5C5FC246" w14:textId="77777777" w:rsidTr="004B3A6C">
        <w:trPr>
          <w:trHeight w:val="892"/>
        </w:trPr>
        <w:tc>
          <w:tcPr>
            <w:tcW w:w="9648" w:type="dxa"/>
            <w:gridSpan w:val="3"/>
            <w:shd w:val="clear" w:color="auto" w:fill="DFDFDF"/>
          </w:tcPr>
          <w:p w14:paraId="12E45363" w14:textId="77777777" w:rsidR="00561DC8" w:rsidRDefault="00561DC8" w:rsidP="004B3A6C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DANE DEWELOPERA</w:t>
            </w:r>
          </w:p>
        </w:tc>
      </w:tr>
      <w:tr w:rsidR="00561DC8" w14:paraId="14657D5B" w14:textId="77777777" w:rsidTr="004B3A6C">
        <w:trPr>
          <w:trHeight w:val="977"/>
        </w:trPr>
        <w:tc>
          <w:tcPr>
            <w:tcW w:w="2988" w:type="dxa"/>
            <w:shd w:val="clear" w:color="auto" w:fill="F3F3F3"/>
          </w:tcPr>
          <w:p w14:paraId="60ACD1F1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Deweloper</w:t>
            </w:r>
            <w:proofErr w:type="spellEnd"/>
          </w:p>
        </w:tc>
        <w:tc>
          <w:tcPr>
            <w:tcW w:w="6660" w:type="dxa"/>
            <w:gridSpan w:val="2"/>
          </w:tcPr>
          <w:p w14:paraId="60FEF493" w14:textId="77777777" w:rsidR="00561DC8" w:rsidRPr="00F1071B" w:rsidRDefault="00561DC8" w:rsidP="004B3A6C">
            <w:pPr>
              <w:pStyle w:val="TableParagraph"/>
              <w:spacing w:before="3"/>
              <w:rPr>
                <w:b/>
                <w:sz w:val="32"/>
                <w:lang w:val="pl-PL"/>
              </w:rPr>
            </w:pPr>
          </w:p>
          <w:p w14:paraId="2FF98611" w14:textId="77777777" w:rsidR="007E46A1" w:rsidRPr="00F1071B" w:rsidRDefault="007E46A1" w:rsidP="00F07FCA">
            <w:pPr>
              <w:tabs>
                <w:tab w:val="left" w:pos="4189"/>
              </w:tabs>
              <w:spacing w:line="0" w:lineRule="atLeast"/>
              <w:ind w:left="220"/>
              <w:jc w:val="center"/>
              <w:rPr>
                <w:rFonts w:eastAsia="Arial"/>
                <w:sz w:val="20"/>
                <w:lang w:val="pl-PL"/>
              </w:rPr>
            </w:pPr>
            <w:r w:rsidRPr="00F1071B">
              <w:rPr>
                <w:rFonts w:eastAsia="Arial"/>
                <w:sz w:val="20"/>
                <w:lang w:val="pl-PL"/>
              </w:rPr>
              <w:t xml:space="preserve">OSIEDLE JAVORIA Sp. </w:t>
            </w:r>
            <w:r w:rsidR="00250408">
              <w:rPr>
                <w:rFonts w:eastAsia="Arial"/>
                <w:sz w:val="20"/>
                <w:lang w:val="pl-PL"/>
              </w:rPr>
              <w:t xml:space="preserve">z </w:t>
            </w:r>
            <w:r w:rsidRPr="00F1071B">
              <w:rPr>
                <w:rFonts w:eastAsia="Arial"/>
                <w:sz w:val="20"/>
                <w:lang w:val="pl-PL"/>
              </w:rPr>
              <w:t>o.o.</w:t>
            </w:r>
          </w:p>
          <w:p w14:paraId="12990BC7" w14:textId="77777777" w:rsidR="00F07FCA" w:rsidRDefault="007E46A1" w:rsidP="007E46A1">
            <w:pPr>
              <w:tabs>
                <w:tab w:val="left" w:pos="4189"/>
              </w:tabs>
              <w:spacing w:line="0" w:lineRule="atLeast"/>
              <w:ind w:left="220"/>
              <w:jc w:val="center"/>
              <w:rPr>
                <w:sz w:val="20"/>
              </w:rPr>
            </w:pPr>
            <w:r>
              <w:rPr>
                <w:rFonts w:eastAsia="Arial"/>
                <w:sz w:val="20"/>
              </w:rPr>
              <w:t xml:space="preserve">KRS: </w:t>
            </w:r>
            <w:r>
              <w:t>0000760290</w:t>
            </w:r>
          </w:p>
        </w:tc>
      </w:tr>
      <w:tr w:rsidR="00561DC8" w14:paraId="02EFC033" w14:textId="77777777" w:rsidTr="004B3A6C">
        <w:trPr>
          <w:trHeight w:val="1351"/>
        </w:trPr>
        <w:tc>
          <w:tcPr>
            <w:tcW w:w="2988" w:type="dxa"/>
            <w:shd w:val="clear" w:color="auto" w:fill="F3F3F3"/>
          </w:tcPr>
          <w:p w14:paraId="1486B80B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</w:p>
        </w:tc>
        <w:tc>
          <w:tcPr>
            <w:tcW w:w="6660" w:type="dxa"/>
            <w:gridSpan w:val="2"/>
          </w:tcPr>
          <w:p w14:paraId="0F4F4961" w14:textId="77777777" w:rsidR="00561DC8" w:rsidRDefault="00561DC8" w:rsidP="004B3A6C">
            <w:pPr>
              <w:pStyle w:val="TableParagraph"/>
              <w:rPr>
                <w:b/>
              </w:rPr>
            </w:pPr>
          </w:p>
          <w:p w14:paraId="6FBEB75F" w14:textId="77777777" w:rsidR="00561DC8" w:rsidRPr="0085215A" w:rsidRDefault="00561DC8" w:rsidP="0085215A">
            <w:pPr>
              <w:pStyle w:val="TableParagraph"/>
              <w:spacing w:before="9"/>
              <w:jc w:val="center"/>
              <w:rPr>
                <w:b/>
              </w:rPr>
            </w:pPr>
          </w:p>
          <w:p w14:paraId="028DAD01" w14:textId="77777777" w:rsidR="0085215A" w:rsidRPr="008778A1" w:rsidRDefault="00F07FCA" w:rsidP="0085215A">
            <w:pPr>
              <w:tabs>
                <w:tab w:val="left" w:pos="6295"/>
              </w:tabs>
              <w:spacing w:line="0" w:lineRule="atLeast"/>
              <w:ind w:left="220"/>
              <w:jc w:val="center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59-</w:t>
            </w:r>
            <w:r w:rsidR="007E46A1">
              <w:rPr>
                <w:rFonts w:eastAsia="Arial"/>
                <w:sz w:val="20"/>
              </w:rPr>
              <w:t xml:space="preserve">424 </w:t>
            </w:r>
            <w:proofErr w:type="spellStart"/>
            <w:r w:rsidR="007E46A1">
              <w:rPr>
                <w:rFonts w:eastAsia="Arial"/>
                <w:sz w:val="20"/>
              </w:rPr>
              <w:t>Męcinka</w:t>
            </w:r>
            <w:proofErr w:type="spellEnd"/>
            <w:r w:rsidR="007E46A1">
              <w:rPr>
                <w:rFonts w:eastAsia="Arial"/>
                <w:sz w:val="20"/>
              </w:rPr>
              <w:t xml:space="preserve">, </w:t>
            </w:r>
            <w:proofErr w:type="spellStart"/>
            <w:r w:rsidR="007E46A1">
              <w:rPr>
                <w:rFonts w:eastAsia="Arial"/>
                <w:sz w:val="20"/>
              </w:rPr>
              <w:t>Piotrowice-Osiedle</w:t>
            </w:r>
            <w:proofErr w:type="spellEnd"/>
            <w:r w:rsidR="007E46A1">
              <w:rPr>
                <w:rFonts w:eastAsia="Arial"/>
                <w:sz w:val="20"/>
              </w:rPr>
              <w:t xml:space="preserve"> 16</w:t>
            </w:r>
            <w:r>
              <w:rPr>
                <w:rFonts w:eastAsia="Arial"/>
                <w:sz w:val="20"/>
              </w:rPr>
              <w:t xml:space="preserve"> </w:t>
            </w:r>
          </w:p>
          <w:p w14:paraId="1032ABA6" w14:textId="77777777" w:rsidR="00561DC8" w:rsidRDefault="00561DC8" w:rsidP="00E33F41">
            <w:pPr>
              <w:tabs>
                <w:tab w:val="left" w:pos="6295"/>
              </w:tabs>
              <w:spacing w:line="0" w:lineRule="atLeast"/>
              <w:ind w:left="220"/>
              <w:jc w:val="center"/>
              <w:rPr>
                <w:sz w:val="20"/>
              </w:rPr>
            </w:pPr>
          </w:p>
        </w:tc>
      </w:tr>
      <w:tr w:rsidR="00561DC8" w14:paraId="39536321" w14:textId="77777777" w:rsidTr="004B3A6C">
        <w:trPr>
          <w:trHeight w:val="518"/>
        </w:trPr>
        <w:tc>
          <w:tcPr>
            <w:tcW w:w="2988" w:type="dxa"/>
            <w:shd w:val="clear" w:color="auto" w:fill="F3F3F3"/>
          </w:tcPr>
          <w:p w14:paraId="42AD142F" w14:textId="77777777" w:rsidR="00561DC8" w:rsidRDefault="00561DC8" w:rsidP="004B3A6C">
            <w:pPr>
              <w:pStyle w:val="TableParagraph"/>
              <w:spacing w:before="14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Numer</w:t>
            </w:r>
            <w:proofErr w:type="spellEnd"/>
            <w:r>
              <w:rPr>
                <w:sz w:val="20"/>
              </w:rPr>
              <w:t xml:space="preserve"> NIP i REGON</w:t>
            </w:r>
          </w:p>
        </w:tc>
        <w:tc>
          <w:tcPr>
            <w:tcW w:w="3240" w:type="dxa"/>
          </w:tcPr>
          <w:p w14:paraId="04EC16A3" w14:textId="77777777" w:rsidR="00D65A08" w:rsidRPr="00D65A08" w:rsidRDefault="00D65A08" w:rsidP="00D65A08">
            <w:pPr>
              <w:ind w:left="720"/>
              <w:rPr>
                <w:rFonts w:eastAsia="Arial"/>
                <w:sz w:val="10"/>
              </w:rPr>
            </w:pPr>
          </w:p>
          <w:p w14:paraId="702D213C" w14:textId="77777777" w:rsidR="00561DC8" w:rsidRPr="00D65A08" w:rsidRDefault="0085215A" w:rsidP="007E46A1">
            <w:pPr>
              <w:ind w:left="720"/>
              <w:rPr>
                <w:sz w:val="24"/>
                <w:szCs w:val="24"/>
                <w:lang w:eastAsia="pl-PL"/>
              </w:rPr>
            </w:pPr>
            <w:r w:rsidRPr="008778A1">
              <w:rPr>
                <w:rFonts w:eastAsia="Arial"/>
                <w:sz w:val="20"/>
              </w:rPr>
              <w:t xml:space="preserve">NIP: </w:t>
            </w:r>
            <w:r w:rsidR="007E46A1">
              <w:t>6951530410</w:t>
            </w:r>
          </w:p>
        </w:tc>
        <w:tc>
          <w:tcPr>
            <w:tcW w:w="3420" w:type="dxa"/>
          </w:tcPr>
          <w:p w14:paraId="0E60F994" w14:textId="77777777" w:rsidR="00561DC8" w:rsidRPr="008778A1" w:rsidRDefault="0085215A" w:rsidP="007E46A1">
            <w:pPr>
              <w:pStyle w:val="TableParagraph"/>
              <w:spacing w:before="141"/>
              <w:ind w:left="108"/>
              <w:rPr>
                <w:sz w:val="20"/>
              </w:rPr>
            </w:pPr>
            <w:r w:rsidRPr="008778A1">
              <w:rPr>
                <w:rFonts w:eastAsia="Arial"/>
                <w:sz w:val="20"/>
              </w:rPr>
              <w:t xml:space="preserve">REGON: </w:t>
            </w:r>
            <w:r w:rsidR="007E46A1">
              <w:t>381925211</w:t>
            </w:r>
          </w:p>
        </w:tc>
      </w:tr>
      <w:tr w:rsidR="00561DC8" w14:paraId="1FE15CC9" w14:textId="77777777" w:rsidTr="004B3A6C">
        <w:trPr>
          <w:trHeight w:val="518"/>
        </w:trPr>
        <w:tc>
          <w:tcPr>
            <w:tcW w:w="2988" w:type="dxa"/>
            <w:shd w:val="clear" w:color="auto" w:fill="F3F3F3"/>
          </w:tcPr>
          <w:p w14:paraId="4F0EC3F3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Numer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telefonu</w:t>
            </w:r>
            <w:proofErr w:type="spellEnd"/>
          </w:p>
        </w:tc>
        <w:tc>
          <w:tcPr>
            <w:tcW w:w="6660" w:type="dxa"/>
            <w:gridSpan w:val="2"/>
          </w:tcPr>
          <w:p w14:paraId="04802EC0" w14:textId="77777777" w:rsidR="00561DC8" w:rsidRPr="006A25D6" w:rsidRDefault="006A25D6" w:rsidP="0085215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25D6">
              <w:rPr>
                <w:sz w:val="20"/>
                <w:szCs w:val="20"/>
              </w:rPr>
              <w:t>531 002 390</w:t>
            </w:r>
          </w:p>
          <w:p w14:paraId="448E3DB0" w14:textId="77777777" w:rsidR="00334B38" w:rsidRPr="006A25D6" w:rsidRDefault="0085215A" w:rsidP="00334B38">
            <w:pPr>
              <w:pStyle w:val="TableParagraph"/>
              <w:jc w:val="center"/>
              <w:rPr>
                <w:rFonts w:eastAsia="Arial"/>
                <w:sz w:val="20"/>
                <w:szCs w:val="20"/>
              </w:rPr>
            </w:pPr>
            <w:r w:rsidRPr="006A25D6">
              <w:rPr>
                <w:rFonts w:eastAsia="Arial"/>
                <w:sz w:val="20"/>
                <w:szCs w:val="20"/>
              </w:rPr>
              <w:t>600 545</w:t>
            </w:r>
            <w:r w:rsidR="00334B38" w:rsidRPr="006A25D6">
              <w:rPr>
                <w:rFonts w:eastAsia="Arial"/>
                <w:sz w:val="20"/>
                <w:szCs w:val="20"/>
              </w:rPr>
              <w:t> </w:t>
            </w:r>
            <w:r w:rsidRPr="006A25D6">
              <w:rPr>
                <w:rFonts w:eastAsia="Arial"/>
                <w:sz w:val="20"/>
                <w:szCs w:val="20"/>
              </w:rPr>
              <w:t>933</w:t>
            </w:r>
            <w:r w:rsidR="00F07FCA" w:rsidRPr="006A25D6">
              <w:rPr>
                <w:rFonts w:eastAsia="Arial"/>
                <w:sz w:val="20"/>
                <w:szCs w:val="20"/>
              </w:rPr>
              <w:t xml:space="preserve"> </w:t>
            </w:r>
          </w:p>
        </w:tc>
      </w:tr>
      <w:tr w:rsidR="00561DC8" w:rsidRPr="00A835B8" w14:paraId="2830B6A5" w14:textId="77777777" w:rsidTr="004B3A6C">
        <w:trPr>
          <w:trHeight w:val="518"/>
        </w:trPr>
        <w:tc>
          <w:tcPr>
            <w:tcW w:w="2988" w:type="dxa"/>
            <w:shd w:val="clear" w:color="auto" w:fill="F3F3F3"/>
          </w:tcPr>
          <w:p w14:paraId="23B14850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Adres </w:t>
            </w:r>
            <w:proofErr w:type="spellStart"/>
            <w:r>
              <w:rPr>
                <w:sz w:val="20"/>
              </w:rPr>
              <w:t>poczty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elektronicznej</w:t>
            </w:r>
            <w:proofErr w:type="spellEnd"/>
          </w:p>
        </w:tc>
        <w:tc>
          <w:tcPr>
            <w:tcW w:w="6660" w:type="dxa"/>
            <w:gridSpan w:val="2"/>
          </w:tcPr>
          <w:p w14:paraId="632FEEDD" w14:textId="51FFE723" w:rsidR="0085215A" w:rsidRPr="006A25D6" w:rsidRDefault="007E2C35" w:rsidP="0085215A">
            <w:pPr>
              <w:pStyle w:val="TableParagraph"/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monikakleniuk@osiedlejavoria.pl</w:t>
            </w:r>
          </w:p>
          <w:p w14:paraId="40EB9144" w14:textId="45A745F3" w:rsidR="006A25D6" w:rsidRPr="006A25D6" w:rsidRDefault="007E2C35" w:rsidP="006A25D6">
            <w:pPr>
              <w:pStyle w:val="TableParagraph"/>
              <w:jc w:val="center"/>
              <w:rPr>
                <w:sz w:val="20"/>
                <w:szCs w:val="20"/>
              </w:rPr>
            </w:pPr>
            <w:hyperlink r:id="rId8" w:history="1">
              <w:r w:rsidRPr="00BA18EE">
                <w:rPr>
                  <w:rStyle w:val="Hipercze"/>
                  <w:rFonts w:eastAsia="Arial"/>
                  <w:sz w:val="20"/>
                  <w:szCs w:val="20"/>
                </w:rPr>
                <w:t>kontakt@osiedlejavoria.pl</w:t>
              </w:r>
            </w:hyperlink>
          </w:p>
        </w:tc>
      </w:tr>
      <w:tr w:rsidR="00561DC8" w14:paraId="794BDB9E" w14:textId="77777777" w:rsidTr="004B3A6C">
        <w:trPr>
          <w:trHeight w:val="517"/>
        </w:trPr>
        <w:tc>
          <w:tcPr>
            <w:tcW w:w="2988" w:type="dxa"/>
            <w:shd w:val="clear" w:color="auto" w:fill="F3F3F3"/>
          </w:tcPr>
          <w:p w14:paraId="6FDBA2B8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Numer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faksu</w:t>
            </w:r>
            <w:proofErr w:type="spellEnd"/>
          </w:p>
        </w:tc>
        <w:tc>
          <w:tcPr>
            <w:tcW w:w="6660" w:type="dxa"/>
            <w:gridSpan w:val="2"/>
          </w:tcPr>
          <w:p w14:paraId="57FE5152" w14:textId="77777777" w:rsidR="0085215A" w:rsidRPr="008778A1" w:rsidRDefault="0085215A" w:rsidP="0085215A">
            <w:pPr>
              <w:pStyle w:val="TableParagraph"/>
              <w:jc w:val="center"/>
              <w:rPr>
                <w:sz w:val="20"/>
              </w:rPr>
            </w:pPr>
          </w:p>
          <w:p w14:paraId="5282A6F5" w14:textId="77777777" w:rsidR="00561DC8" w:rsidRPr="008778A1" w:rsidRDefault="0085215A" w:rsidP="0085215A">
            <w:pPr>
              <w:pStyle w:val="TableParagraph"/>
              <w:jc w:val="center"/>
              <w:rPr>
                <w:sz w:val="20"/>
              </w:rPr>
            </w:pPr>
            <w:r w:rsidRPr="008778A1">
              <w:rPr>
                <w:sz w:val="20"/>
              </w:rPr>
              <w:t>Brak</w:t>
            </w:r>
          </w:p>
        </w:tc>
      </w:tr>
      <w:tr w:rsidR="00561DC8" w14:paraId="063341F1" w14:textId="77777777" w:rsidTr="004B3A6C">
        <w:trPr>
          <w:trHeight w:val="748"/>
        </w:trPr>
        <w:tc>
          <w:tcPr>
            <w:tcW w:w="2988" w:type="dxa"/>
            <w:shd w:val="clear" w:color="auto" w:fill="F3F3F3"/>
          </w:tcPr>
          <w:p w14:paraId="6E353BB3" w14:textId="77777777" w:rsidR="00561DC8" w:rsidRPr="00F1071B" w:rsidRDefault="00561DC8" w:rsidP="004B3A6C">
            <w:pPr>
              <w:pStyle w:val="TableParagraph"/>
              <w:spacing w:before="140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Adres strony internetowej </w:t>
            </w:r>
            <w:proofErr w:type="spellStart"/>
            <w:r w:rsidRPr="00F1071B">
              <w:rPr>
                <w:sz w:val="20"/>
                <w:lang w:val="pl-PL"/>
              </w:rPr>
              <w:t>dewe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lopera</w:t>
            </w:r>
            <w:proofErr w:type="spellEnd"/>
          </w:p>
        </w:tc>
        <w:tc>
          <w:tcPr>
            <w:tcW w:w="6660" w:type="dxa"/>
            <w:gridSpan w:val="2"/>
          </w:tcPr>
          <w:p w14:paraId="0B40333F" w14:textId="77777777" w:rsidR="0085215A" w:rsidRPr="00F1071B" w:rsidRDefault="0085215A" w:rsidP="0085215A">
            <w:pPr>
              <w:pStyle w:val="TableParagraph"/>
              <w:jc w:val="center"/>
              <w:rPr>
                <w:sz w:val="20"/>
                <w:lang w:val="pl-PL"/>
              </w:rPr>
            </w:pPr>
          </w:p>
          <w:p w14:paraId="38FABD0C" w14:textId="0A7A37FF" w:rsidR="00561DC8" w:rsidRPr="008778A1" w:rsidRDefault="00202B42" w:rsidP="007E46A1">
            <w:pPr>
              <w:pStyle w:val="TableParagraph"/>
              <w:jc w:val="center"/>
              <w:rPr>
                <w:sz w:val="20"/>
              </w:rPr>
            </w:pPr>
            <w:hyperlink r:id="rId9" w:history="1">
              <w:r w:rsidRPr="001A1510">
                <w:rPr>
                  <w:rStyle w:val="Hipercze"/>
                </w:rPr>
                <w:t>www.osiedlejavoria.pl</w:t>
              </w:r>
            </w:hyperlink>
          </w:p>
        </w:tc>
      </w:tr>
    </w:tbl>
    <w:p w14:paraId="77756016" w14:textId="77777777" w:rsidR="00561DC8" w:rsidRDefault="00561DC8" w:rsidP="00561DC8">
      <w:pPr>
        <w:pStyle w:val="Tekstpodstawowy"/>
        <w:spacing w:before="8"/>
        <w:ind w:left="0" w:firstLine="0"/>
        <w:jc w:val="left"/>
        <w:rPr>
          <w:b/>
          <w:sz w:val="27"/>
        </w:rPr>
      </w:pPr>
    </w:p>
    <w:p w14:paraId="6CF42C44" w14:textId="77777777" w:rsidR="00561DC8" w:rsidRDefault="00561DC8" w:rsidP="00561DC8">
      <w:pPr>
        <w:pStyle w:val="Akapitzlist"/>
        <w:numPr>
          <w:ilvl w:val="1"/>
          <w:numId w:val="8"/>
        </w:numPr>
        <w:tabs>
          <w:tab w:val="left" w:pos="1299"/>
          <w:tab w:val="left" w:pos="1300"/>
        </w:tabs>
        <w:spacing w:before="0"/>
        <w:ind w:hanging="722"/>
        <w:rPr>
          <w:b/>
          <w:sz w:val="20"/>
        </w:rPr>
      </w:pPr>
      <w:r>
        <w:rPr>
          <w:b/>
          <w:sz w:val="20"/>
        </w:rPr>
        <w:t>DOŚWIADCZENIE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DEWELOPERA</w:t>
      </w:r>
    </w:p>
    <w:p w14:paraId="6E532BB4" w14:textId="5B09245D" w:rsidR="00561DC8" w:rsidRDefault="00A67ED3" w:rsidP="00561DC8">
      <w:pPr>
        <w:pStyle w:val="Tekstpodstawowy"/>
        <w:spacing w:before="2"/>
        <w:ind w:left="0" w:firstLine="0"/>
        <w:jc w:val="left"/>
        <w:rPr>
          <w:b/>
          <w:sz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98A9AD" wp14:editId="1C2F3B78">
                <wp:simplePos x="0" y="0"/>
                <wp:positionH relativeFrom="page">
                  <wp:posOffset>716915</wp:posOffset>
                </wp:positionH>
                <wp:positionV relativeFrom="paragraph">
                  <wp:posOffset>117475</wp:posOffset>
                </wp:positionV>
                <wp:extent cx="6127750" cy="453390"/>
                <wp:effectExtent l="0" t="0" r="6350" b="381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4533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E023B" w14:textId="77777777" w:rsidR="0077252D" w:rsidRDefault="0077252D" w:rsidP="00561DC8">
                            <w:pPr>
                              <w:spacing w:before="143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HISTORIA I UDOKUMENTOWANE DOŚWIADCZENIE DEWELOPERA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8A9A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6.45pt;margin-top:9.25pt;width:482.5pt;height:35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" fillcolor="#dfdfdf" strokeweight=".48pt">
                <v:textbox inset="0,0,0,0">
                  <w:txbxContent>
                    <w:p w14:paraId="5A3E023B" w14:textId="77777777" w:rsidR="0077252D" w:rsidRDefault="0077252D" w:rsidP="00561DC8">
                      <w:pPr>
                        <w:spacing w:before="143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HISTORIA I UDOKUMENTOWANE DOŚWIADCZENIE DEWELOPERA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C0941A" w14:textId="77777777" w:rsidR="00561DC8" w:rsidRDefault="00561DC8" w:rsidP="00561DC8">
      <w:pPr>
        <w:pStyle w:val="Tekstpodstawowy"/>
        <w:spacing w:before="3" w:after="1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6836"/>
      </w:tblGrid>
      <w:tr w:rsidR="00561DC8" w14:paraId="159EA2A7" w14:textId="77777777" w:rsidTr="004B3A6C">
        <w:trPr>
          <w:trHeight w:val="748"/>
        </w:trPr>
        <w:tc>
          <w:tcPr>
            <w:tcW w:w="9649" w:type="dxa"/>
            <w:gridSpan w:val="2"/>
            <w:shd w:val="clear" w:color="auto" w:fill="DFDFDF"/>
          </w:tcPr>
          <w:p w14:paraId="01FE58BB" w14:textId="77777777" w:rsidR="00561DC8" w:rsidRPr="00F1071B" w:rsidRDefault="00561DC8" w:rsidP="004B3A6C">
            <w:pPr>
              <w:pStyle w:val="TableParagraph"/>
              <w:spacing w:before="143"/>
              <w:ind w:left="107" w:right="22"/>
              <w:rPr>
                <w:b/>
                <w:sz w:val="20"/>
                <w:lang w:val="pl-PL"/>
              </w:rPr>
            </w:pPr>
            <w:r w:rsidRPr="00F1071B">
              <w:rPr>
                <w:b/>
                <w:sz w:val="20"/>
                <w:lang w:val="pl-PL"/>
              </w:rPr>
              <w:t>PRZYKŁAD UKOŃCZONEGO PRZEDSIĘWZIĘCIA DEWELOPERSKIEGO (należy wskazać, o ile istnieją, trzy ukończone przedsięwzięcia deweloperskie, w tym ostatnie)</w:t>
            </w:r>
          </w:p>
        </w:tc>
      </w:tr>
      <w:tr w:rsidR="00561DC8" w14:paraId="7C962EAC" w14:textId="77777777" w:rsidTr="004B3A6C">
        <w:trPr>
          <w:trHeight w:val="518"/>
        </w:trPr>
        <w:tc>
          <w:tcPr>
            <w:tcW w:w="2813" w:type="dxa"/>
            <w:shd w:val="clear" w:color="auto" w:fill="F3F3F3"/>
          </w:tcPr>
          <w:p w14:paraId="01D2944D" w14:textId="77777777" w:rsidR="00561DC8" w:rsidRPr="00E1113A" w:rsidRDefault="00561DC8" w:rsidP="004B3A6C">
            <w:pPr>
              <w:pStyle w:val="TableParagraph"/>
              <w:spacing w:before="140"/>
              <w:ind w:left="107"/>
              <w:rPr>
                <w:sz w:val="20"/>
                <w:highlight w:val="cyan"/>
              </w:rPr>
            </w:pPr>
            <w:r w:rsidRPr="00681E4F">
              <w:rPr>
                <w:sz w:val="20"/>
              </w:rPr>
              <w:lastRenderedPageBreak/>
              <w:t>Adres</w:t>
            </w:r>
          </w:p>
        </w:tc>
        <w:tc>
          <w:tcPr>
            <w:tcW w:w="6836" w:type="dxa"/>
          </w:tcPr>
          <w:p w14:paraId="068FF7DD" w14:textId="77777777" w:rsidR="0025435F" w:rsidRDefault="0025435F" w:rsidP="004B3A6C">
            <w:pPr>
              <w:pStyle w:val="TableParagraph"/>
              <w:rPr>
                <w:sz w:val="18"/>
                <w:lang w:val="pl-PL"/>
              </w:rPr>
            </w:pPr>
          </w:p>
          <w:p w14:paraId="5C247B01" w14:textId="77777777" w:rsidR="0025435F" w:rsidRPr="0025435F" w:rsidRDefault="0025435F" w:rsidP="0025435F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25435F">
              <w:rPr>
                <w:sz w:val="20"/>
                <w:szCs w:val="20"/>
                <w:lang w:val="pl-PL"/>
              </w:rPr>
              <w:t>59-400 Jawor, ul. Wrocławska 11, powiat jaworski, gmina Jawor,</w:t>
            </w:r>
          </w:p>
          <w:p w14:paraId="7E8FBC27" w14:textId="77777777" w:rsidR="00561DC8" w:rsidRPr="0025435F" w:rsidRDefault="0025435F" w:rsidP="0025435F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25435F">
              <w:rPr>
                <w:sz w:val="20"/>
                <w:szCs w:val="20"/>
                <w:lang w:val="pl-PL"/>
              </w:rPr>
              <w:t>Działka 306/1, obręb Stare Miasto</w:t>
            </w:r>
          </w:p>
          <w:p w14:paraId="6B321D2D" w14:textId="77777777" w:rsidR="0025435F" w:rsidRPr="0025435F" w:rsidRDefault="0025435F" w:rsidP="004B3A6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561DC8" w14:paraId="252C212D" w14:textId="77777777" w:rsidTr="004B3A6C">
        <w:trPr>
          <w:trHeight w:val="518"/>
        </w:trPr>
        <w:tc>
          <w:tcPr>
            <w:tcW w:w="2813" w:type="dxa"/>
            <w:shd w:val="clear" w:color="auto" w:fill="F3F3F3"/>
          </w:tcPr>
          <w:p w14:paraId="288968E8" w14:textId="77777777" w:rsidR="00561DC8" w:rsidRPr="00E1113A" w:rsidRDefault="00561DC8" w:rsidP="004B3A6C">
            <w:pPr>
              <w:pStyle w:val="TableParagraph"/>
              <w:spacing w:before="140"/>
              <w:ind w:left="107"/>
              <w:rPr>
                <w:sz w:val="20"/>
                <w:highlight w:val="cyan"/>
              </w:rPr>
            </w:pPr>
            <w:r w:rsidRPr="00681E4F">
              <w:rPr>
                <w:sz w:val="20"/>
              </w:rPr>
              <w:t xml:space="preserve">Data </w:t>
            </w:r>
            <w:proofErr w:type="spellStart"/>
            <w:r w:rsidRPr="00681E4F">
              <w:rPr>
                <w:sz w:val="20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3A8A5FD4" w14:textId="77777777" w:rsidR="0025435F" w:rsidRDefault="0025435F" w:rsidP="0025435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8B0FCB" w14:textId="77777777" w:rsidR="00561DC8" w:rsidRDefault="0025435F" w:rsidP="0025435F">
            <w:pPr>
              <w:pStyle w:val="TableParagraph"/>
              <w:jc w:val="center"/>
              <w:rPr>
                <w:sz w:val="20"/>
                <w:szCs w:val="20"/>
              </w:rPr>
            </w:pPr>
            <w:r w:rsidRPr="0025435F">
              <w:rPr>
                <w:sz w:val="20"/>
                <w:szCs w:val="20"/>
              </w:rPr>
              <w:t>24.01.2020</w:t>
            </w:r>
          </w:p>
          <w:p w14:paraId="16E9DF67" w14:textId="77777777" w:rsidR="0025435F" w:rsidRPr="0025435F" w:rsidRDefault="0025435F" w:rsidP="002543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61DC8" w14:paraId="0DCA81E2" w14:textId="77777777" w:rsidTr="004B3A6C">
        <w:trPr>
          <w:trHeight w:val="747"/>
        </w:trPr>
        <w:tc>
          <w:tcPr>
            <w:tcW w:w="2813" w:type="dxa"/>
            <w:shd w:val="clear" w:color="auto" w:fill="F3F3F3"/>
          </w:tcPr>
          <w:p w14:paraId="29017C03" w14:textId="77777777" w:rsidR="00561DC8" w:rsidRPr="00681E4F" w:rsidRDefault="00561DC8" w:rsidP="004B3A6C">
            <w:pPr>
              <w:pStyle w:val="TableParagraph"/>
              <w:spacing w:before="140" w:line="230" w:lineRule="exact"/>
              <w:ind w:left="107"/>
              <w:rPr>
                <w:sz w:val="20"/>
                <w:lang w:val="pl-PL"/>
              </w:rPr>
            </w:pPr>
            <w:r w:rsidRPr="00681E4F">
              <w:rPr>
                <w:sz w:val="20"/>
                <w:lang w:val="pl-PL"/>
              </w:rPr>
              <w:t>Data wydania decyzji</w:t>
            </w:r>
          </w:p>
          <w:p w14:paraId="38FF4F90" w14:textId="77777777" w:rsidR="00561DC8" w:rsidRPr="00F1071B" w:rsidRDefault="00561DC8" w:rsidP="004B3A6C">
            <w:pPr>
              <w:pStyle w:val="TableParagraph"/>
              <w:spacing w:line="230" w:lineRule="exact"/>
              <w:ind w:left="107"/>
              <w:rPr>
                <w:sz w:val="20"/>
                <w:highlight w:val="cyan"/>
                <w:lang w:val="pl-PL"/>
              </w:rPr>
            </w:pPr>
            <w:r w:rsidRPr="00681E4F">
              <w:rPr>
                <w:sz w:val="20"/>
                <w:lang w:val="pl-PL"/>
              </w:rPr>
              <w:t>o pozwoleniu na użytkowanie</w:t>
            </w:r>
          </w:p>
        </w:tc>
        <w:tc>
          <w:tcPr>
            <w:tcW w:w="6836" w:type="dxa"/>
          </w:tcPr>
          <w:p w14:paraId="359C244D" w14:textId="77777777" w:rsidR="0025435F" w:rsidRDefault="0025435F" w:rsidP="0025435F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42296169" w14:textId="77777777" w:rsidR="00561DC8" w:rsidRDefault="0025435F" w:rsidP="0025435F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25435F">
              <w:rPr>
                <w:sz w:val="20"/>
                <w:szCs w:val="20"/>
                <w:lang w:val="pl-PL"/>
              </w:rPr>
              <w:t>Nie było wymagane. Inwestycja polegała na remoncie istniejących lokali mieszkalnych</w:t>
            </w:r>
          </w:p>
          <w:p w14:paraId="488ABEE7" w14:textId="77777777" w:rsidR="0025435F" w:rsidRPr="0025435F" w:rsidRDefault="0025435F" w:rsidP="0025435F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2CE56609" w14:textId="77777777" w:rsidR="00681E4F" w:rsidRDefault="00681E4F" w:rsidP="00561DC8">
      <w:pPr>
        <w:rPr>
          <w:sz w:val="18"/>
        </w:rPr>
      </w:pPr>
    </w:p>
    <w:p w14:paraId="7788442D" w14:textId="77777777" w:rsidR="00681E4F" w:rsidRDefault="00681E4F" w:rsidP="00681E4F">
      <w:pPr>
        <w:rPr>
          <w:b/>
          <w:sz w:val="18"/>
        </w:rPr>
      </w:pPr>
    </w:p>
    <w:p w14:paraId="41AC7B8B" w14:textId="77777777" w:rsidR="00561DC8" w:rsidRDefault="00561DC8" w:rsidP="00681E4F">
      <w:pPr>
        <w:rPr>
          <w:sz w:val="18"/>
        </w:rPr>
      </w:pPr>
    </w:p>
    <w:p w14:paraId="110C4D74" w14:textId="77777777" w:rsidR="00681E4F" w:rsidRPr="00A22319" w:rsidRDefault="00681E4F" w:rsidP="00681E4F">
      <w:pPr>
        <w:rPr>
          <w:b/>
          <w:color w:val="000000" w:themeColor="text1"/>
          <w:sz w:val="20"/>
          <w:szCs w:val="20"/>
        </w:rPr>
        <w:sectPr w:rsidR="00681E4F" w:rsidRPr="00A22319">
          <w:type w:val="continuous"/>
          <w:pgSz w:w="11910" w:h="16840"/>
          <w:pgMar w:top="1360" w:right="900" w:bottom="1100" w:left="800" w:header="708" w:footer="708" w:gutter="0"/>
          <w:cols w:space="708"/>
        </w:sectPr>
      </w:pPr>
      <w:r w:rsidRPr="00A22319">
        <w:rPr>
          <w:b/>
          <w:color w:val="000000" w:themeColor="text1"/>
          <w:sz w:val="20"/>
          <w:szCs w:val="20"/>
        </w:rPr>
        <w:t xml:space="preserve">HISTORIA I UDOKUMENTOWANE DOŚWIADCZENIE PODMIOTÓW POWIĄZANYCH Z DEVELOPEREM </w:t>
      </w:r>
    </w:p>
    <w:p w14:paraId="20041955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6836"/>
      </w:tblGrid>
      <w:tr w:rsidR="00561DC8" w14:paraId="0F05D34C" w14:textId="77777777" w:rsidTr="004B3A6C">
        <w:trPr>
          <w:trHeight w:val="892"/>
        </w:trPr>
        <w:tc>
          <w:tcPr>
            <w:tcW w:w="9649" w:type="dxa"/>
            <w:gridSpan w:val="2"/>
            <w:shd w:val="clear" w:color="auto" w:fill="DFDFDF"/>
          </w:tcPr>
          <w:p w14:paraId="584CA293" w14:textId="77777777" w:rsidR="00561DC8" w:rsidRPr="00F1071B" w:rsidRDefault="00561DC8" w:rsidP="004B3A6C">
            <w:pPr>
              <w:pStyle w:val="TableParagraph"/>
              <w:spacing w:before="144"/>
              <w:ind w:left="107"/>
              <w:rPr>
                <w:b/>
                <w:sz w:val="20"/>
                <w:lang w:val="pl-PL"/>
              </w:rPr>
            </w:pPr>
            <w:r w:rsidRPr="00F1071B">
              <w:rPr>
                <w:b/>
                <w:sz w:val="20"/>
                <w:lang w:val="pl-PL"/>
              </w:rPr>
              <w:t>PRZYKŁAD INNEGO UKOŃCZONEGO PRZEDSIĘWZIĘCIA DEWELOPERSKIEGO</w:t>
            </w:r>
          </w:p>
        </w:tc>
      </w:tr>
      <w:tr w:rsidR="00561DC8" w14:paraId="7A5CE50C" w14:textId="77777777" w:rsidTr="004B3A6C">
        <w:trPr>
          <w:trHeight w:val="518"/>
        </w:trPr>
        <w:tc>
          <w:tcPr>
            <w:tcW w:w="2813" w:type="dxa"/>
            <w:shd w:val="clear" w:color="auto" w:fill="F3F3F3"/>
          </w:tcPr>
          <w:p w14:paraId="6D87C1AE" w14:textId="77777777" w:rsidR="00561DC8" w:rsidRPr="00A22319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r w:rsidRPr="00A22319">
              <w:rPr>
                <w:sz w:val="20"/>
              </w:rPr>
              <w:t>Adres</w:t>
            </w:r>
          </w:p>
        </w:tc>
        <w:tc>
          <w:tcPr>
            <w:tcW w:w="6836" w:type="dxa"/>
          </w:tcPr>
          <w:p w14:paraId="0C1E1D76" w14:textId="77777777" w:rsidR="00561DC8" w:rsidRPr="00A835B8" w:rsidRDefault="00A503A9" w:rsidP="004B3A6C">
            <w:pPr>
              <w:pStyle w:val="TableParagraph"/>
              <w:rPr>
                <w:sz w:val="18"/>
                <w:lang w:val="pl-PL"/>
              </w:rPr>
            </w:pPr>
            <w:r w:rsidRPr="00A835B8">
              <w:rPr>
                <w:sz w:val="18"/>
                <w:lang w:val="pl-PL"/>
              </w:rPr>
              <w:t>OSIEDLE KAMIONKA SP. ZO.O.ZĘBOWICE, DZIAŁKA 30/4</w:t>
            </w:r>
          </w:p>
        </w:tc>
      </w:tr>
      <w:tr w:rsidR="00561DC8" w14:paraId="565E0307" w14:textId="77777777" w:rsidTr="004B3A6C">
        <w:trPr>
          <w:trHeight w:val="517"/>
        </w:trPr>
        <w:tc>
          <w:tcPr>
            <w:tcW w:w="2813" w:type="dxa"/>
            <w:shd w:val="clear" w:color="auto" w:fill="F3F3F3"/>
          </w:tcPr>
          <w:p w14:paraId="58CBEB81" w14:textId="77777777" w:rsidR="00561DC8" w:rsidRPr="00A22319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r w:rsidRPr="00A22319">
              <w:rPr>
                <w:sz w:val="20"/>
              </w:rPr>
              <w:t xml:space="preserve">Data </w:t>
            </w:r>
            <w:proofErr w:type="spellStart"/>
            <w:r w:rsidRPr="00A22319">
              <w:rPr>
                <w:sz w:val="20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22168E4E" w14:textId="77777777" w:rsidR="00561DC8" w:rsidRDefault="00A503A9" w:rsidP="004B3A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18.10.2019</w:t>
            </w:r>
          </w:p>
        </w:tc>
      </w:tr>
      <w:tr w:rsidR="00561DC8" w14:paraId="43D76BF9" w14:textId="77777777" w:rsidTr="004B3A6C">
        <w:trPr>
          <w:trHeight w:val="748"/>
        </w:trPr>
        <w:tc>
          <w:tcPr>
            <w:tcW w:w="2813" w:type="dxa"/>
            <w:shd w:val="clear" w:color="auto" w:fill="F3F3F3"/>
          </w:tcPr>
          <w:p w14:paraId="6FA70253" w14:textId="77777777" w:rsidR="00561DC8" w:rsidRPr="00A22319" w:rsidRDefault="00561DC8" w:rsidP="004B3A6C">
            <w:pPr>
              <w:pStyle w:val="TableParagraph"/>
              <w:spacing w:before="140"/>
              <w:ind w:left="107"/>
              <w:rPr>
                <w:sz w:val="20"/>
                <w:lang w:val="pl-PL"/>
              </w:rPr>
            </w:pPr>
            <w:r w:rsidRPr="00A22319">
              <w:rPr>
                <w:sz w:val="20"/>
                <w:lang w:val="pl-PL"/>
              </w:rPr>
              <w:t>Data wydania decyzji</w:t>
            </w:r>
          </w:p>
          <w:p w14:paraId="751121BC" w14:textId="77777777" w:rsidR="00561DC8" w:rsidRPr="00A22319" w:rsidRDefault="00561DC8" w:rsidP="004B3A6C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A22319">
              <w:rPr>
                <w:sz w:val="20"/>
                <w:lang w:val="pl-PL"/>
              </w:rPr>
              <w:t>o pozwoleniu na użytkowanie</w:t>
            </w:r>
          </w:p>
        </w:tc>
        <w:tc>
          <w:tcPr>
            <w:tcW w:w="6836" w:type="dxa"/>
          </w:tcPr>
          <w:p w14:paraId="2D48259B" w14:textId="77777777" w:rsidR="00561DC8" w:rsidRPr="00F1071B" w:rsidRDefault="00A503A9" w:rsidP="004B3A6C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05.08.2021</w:t>
            </w:r>
          </w:p>
        </w:tc>
      </w:tr>
      <w:tr w:rsidR="00561DC8" w14:paraId="10482A73" w14:textId="77777777" w:rsidTr="004B3A6C">
        <w:trPr>
          <w:trHeight w:val="884"/>
        </w:trPr>
        <w:tc>
          <w:tcPr>
            <w:tcW w:w="9649" w:type="dxa"/>
            <w:gridSpan w:val="2"/>
            <w:shd w:val="clear" w:color="auto" w:fill="DFDFDF"/>
          </w:tcPr>
          <w:p w14:paraId="3A55FFEE" w14:textId="77777777" w:rsidR="00561DC8" w:rsidRPr="00F1071B" w:rsidRDefault="00561DC8" w:rsidP="004B3A6C">
            <w:pPr>
              <w:pStyle w:val="TableParagraph"/>
              <w:spacing w:before="143"/>
              <w:ind w:left="107"/>
              <w:rPr>
                <w:b/>
                <w:sz w:val="20"/>
                <w:lang w:val="pl-PL"/>
              </w:rPr>
            </w:pPr>
            <w:r w:rsidRPr="00F1071B">
              <w:rPr>
                <w:b/>
                <w:sz w:val="20"/>
                <w:lang w:val="pl-PL"/>
              </w:rPr>
              <w:t>PRZYKŁAD OSTATNIEGO UKOŃCZONEGO PRZEDSIĘWZIĘCIA DEWELOPERSKIEGO</w:t>
            </w:r>
          </w:p>
        </w:tc>
      </w:tr>
      <w:tr w:rsidR="00561DC8" w:rsidRPr="00E1113A" w14:paraId="114650A0" w14:textId="77777777" w:rsidTr="004B3A6C">
        <w:trPr>
          <w:trHeight w:val="518"/>
        </w:trPr>
        <w:tc>
          <w:tcPr>
            <w:tcW w:w="2813" w:type="dxa"/>
            <w:shd w:val="clear" w:color="auto" w:fill="F3F3F3"/>
          </w:tcPr>
          <w:p w14:paraId="3B914137" w14:textId="77777777" w:rsidR="00561DC8" w:rsidRPr="00A22319" w:rsidRDefault="00561DC8" w:rsidP="004B3A6C">
            <w:pPr>
              <w:pStyle w:val="TableParagraph"/>
              <w:spacing w:before="140"/>
              <w:ind w:left="107"/>
              <w:rPr>
                <w:color w:val="000000" w:themeColor="text1"/>
                <w:sz w:val="20"/>
              </w:rPr>
            </w:pPr>
            <w:r w:rsidRPr="00A22319">
              <w:rPr>
                <w:color w:val="000000" w:themeColor="text1"/>
                <w:sz w:val="20"/>
              </w:rPr>
              <w:t>Adres</w:t>
            </w:r>
          </w:p>
        </w:tc>
        <w:tc>
          <w:tcPr>
            <w:tcW w:w="6836" w:type="dxa"/>
          </w:tcPr>
          <w:p w14:paraId="4E7FA0BD" w14:textId="77777777" w:rsidR="00561DC8" w:rsidRPr="00A835B8" w:rsidRDefault="00A503A9" w:rsidP="004B3A6C">
            <w:pPr>
              <w:pStyle w:val="TableParagraph"/>
              <w:rPr>
                <w:color w:val="000000" w:themeColor="text1"/>
                <w:sz w:val="18"/>
                <w:lang w:val="pl-PL"/>
              </w:rPr>
            </w:pPr>
            <w:r w:rsidRPr="00A835B8">
              <w:rPr>
                <w:color w:val="000000" w:themeColor="text1"/>
                <w:sz w:val="18"/>
                <w:lang w:val="pl-PL"/>
              </w:rPr>
              <w:t>DJAMEDIA SP. OZ.O., PIOTROWICE-OSIEDLE, DZIAŁKA 592/42</w:t>
            </w:r>
          </w:p>
        </w:tc>
      </w:tr>
      <w:tr w:rsidR="00561DC8" w:rsidRPr="00E1113A" w14:paraId="5B35F540" w14:textId="77777777" w:rsidTr="004B3A6C">
        <w:trPr>
          <w:trHeight w:val="516"/>
        </w:trPr>
        <w:tc>
          <w:tcPr>
            <w:tcW w:w="2813" w:type="dxa"/>
            <w:shd w:val="clear" w:color="auto" w:fill="F3F3F3"/>
          </w:tcPr>
          <w:p w14:paraId="518FB50F" w14:textId="77777777" w:rsidR="00561DC8" w:rsidRPr="00A22319" w:rsidRDefault="00561DC8" w:rsidP="004B3A6C">
            <w:pPr>
              <w:pStyle w:val="TableParagraph"/>
              <w:spacing w:before="140"/>
              <w:ind w:left="107"/>
              <w:rPr>
                <w:color w:val="000000" w:themeColor="text1"/>
                <w:sz w:val="20"/>
              </w:rPr>
            </w:pPr>
            <w:r w:rsidRPr="00A22319">
              <w:rPr>
                <w:color w:val="000000" w:themeColor="text1"/>
                <w:sz w:val="20"/>
              </w:rPr>
              <w:t xml:space="preserve">Data </w:t>
            </w:r>
            <w:proofErr w:type="spellStart"/>
            <w:r w:rsidRPr="00A22319">
              <w:rPr>
                <w:color w:val="000000" w:themeColor="text1"/>
                <w:sz w:val="20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1121DD5D" w14:textId="77777777" w:rsidR="00561DC8" w:rsidRPr="00A22319" w:rsidRDefault="00A503A9" w:rsidP="004B3A6C">
            <w:pPr>
              <w:pStyle w:val="TableParagraph"/>
              <w:rPr>
                <w:color w:val="000000" w:themeColor="text1"/>
                <w:sz w:val="18"/>
              </w:rPr>
            </w:pPr>
            <w:r w:rsidRPr="00A22319">
              <w:rPr>
                <w:color w:val="000000" w:themeColor="text1"/>
                <w:sz w:val="18"/>
              </w:rPr>
              <w:t>05.10.2020</w:t>
            </w:r>
          </w:p>
        </w:tc>
      </w:tr>
      <w:tr w:rsidR="00561DC8" w14:paraId="56AE1AAD" w14:textId="77777777" w:rsidTr="004B3A6C">
        <w:trPr>
          <w:trHeight w:val="748"/>
        </w:trPr>
        <w:tc>
          <w:tcPr>
            <w:tcW w:w="2813" w:type="dxa"/>
            <w:shd w:val="clear" w:color="auto" w:fill="F3F3F3"/>
          </w:tcPr>
          <w:p w14:paraId="400E887E" w14:textId="77777777" w:rsidR="00561DC8" w:rsidRPr="00A22319" w:rsidRDefault="00561DC8" w:rsidP="004B3A6C">
            <w:pPr>
              <w:pStyle w:val="TableParagraph"/>
              <w:spacing w:before="142" w:line="230" w:lineRule="exact"/>
              <w:ind w:left="107"/>
              <w:rPr>
                <w:color w:val="000000" w:themeColor="text1"/>
                <w:sz w:val="20"/>
                <w:lang w:val="pl-PL"/>
              </w:rPr>
            </w:pPr>
            <w:r w:rsidRPr="00A22319">
              <w:rPr>
                <w:color w:val="000000" w:themeColor="text1"/>
                <w:sz w:val="20"/>
                <w:lang w:val="pl-PL"/>
              </w:rPr>
              <w:t>Data wydania decyzji</w:t>
            </w:r>
          </w:p>
          <w:p w14:paraId="0897275D" w14:textId="77777777" w:rsidR="00561DC8" w:rsidRPr="00A22319" w:rsidRDefault="00561DC8" w:rsidP="004B3A6C">
            <w:pPr>
              <w:pStyle w:val="TableParagraph"/>
              <w:spacing w:line="230" w:lineRule="exact"/>
              <w:ind w:left="107"/>
              <w:rPr>
                <w:color w:val="000000" w:themeColor="text1"/>
                <w:sz w:val="20"/>
                <w:lang w:val="pl-PL"/>
              </w:rPr>
            </w:pPr>
            <w:r w:rsidRPr="00A22319">
              <w:rPr>
                <w:color w:val="000000" w:themeColor="text1"/>
                <w:sz w:val="20"/>
                <w:lang w:val="pl-PL"/>
              </w:rPr>
              <w:t>o pozwoleniu na użytkowanie</w:t>
            </w:r>
          </w:p>
        </w:tc>
        <w:tc>
          <w:tcPr>
            <w:tcW w:w="6836" w:type="dxa"/>
          </w:tcPr>
          <w:p w14:paraId="29CDC93E" w14:textId="77777777" w:rsidR="00561DC8" w:rsidRPr="00A22319" w:rsidRDefault="00A503A9" w:rsidP="004B3A6C">
            <w:pPr>
              <w:pStyle w:val="TableParagraph"/>
              <w:rPr>
                <w:color w:val="000000" w:themeColor="text1"/>
                <w:sz w:val="18"/>
                <w:lang w:val="pl-PL"/>
              </w:rPr>
            </w:pPr>
            <w:r w:rsidRPr="00A22319">
              <w:rPr>
                <w:color w:val="000000" w:themeColor="text1"/>
                <w:sz w:val="18"/>
                <w:lang w:val="pl-PL"/>
              </w:rPr>
              <w:t>07.02.2022</w:t>
            </w:r>
          </w:p>
        </w:tc>
      </w:tr>
      <w:tr w:rsidR="00681E4F" w14:paraId="051E4AC1" w14:textId="77777777" w:rsidTr="00AB35CC">
        <w:trPr>
          <w:trHeight w:val="748"/>
        </w:trPr>
        <w:tc>
          <w:tcPr>
            <w:tcW w:w="9649" w:type="dxa"/>
            <w:gridSpan w:val="2"/>
            <w:shd w:val="clear" w:color="auto" w:fill="F3F3F3"/>
          </w:tcPr>
          <w:p w14:paraId="70423FCD" w14:textId="77777777" w:rsidR="00681E4F" w:rsidRPr="00A835B8" w:rsidRDefault="00681E4F" w:rsidP="004B3A6C">
            <w:pPr>
              <w:pStyle w:val="TableParagraph"/>
              <w:rPr>
                <w:b/>
                <w:sz w:val="18"/>
                <w:lang w:val="pl-PL"/>
              </w:rPr>
            </w:pPr>
            <w:r w:rsidRPr="00A835B8">
              <w:rPr>
                <w:b/>
                <w:sz w:val="18"/>
                <w:lang w:val="pl-PL"/>
              </w:rPr>
              <w:t xml:space="preserve">   </w:t>
            </w:r>
          </w:p>
          <w:p w14:paraId="38969D53" w14:textId="77777777" w:rsidR="00681E4F" w:rsidRPr="00A835B8" w:rsidRDefault="00681E4F" w:rsidP="004B3A6C">
            <w:pPr>
              <w:pStyle w:val="TableParagraph"/>
              <w:rPr>
                <w:b/>
                <w:sz w:val="18"/>
                <w:lang w:val="pl-PL"/>
              </w:rPr>
            </w:pPr>
            <w:r w:rsidRPr="00A835B8">
              <w:rPr>
                <w:b/>
                <w:sz w:val="18"/>
                <w:lang w:val="pl-PL"/>
              </w:rPr>
              <w:t xml:space="preserve">   PRZYKŁAD OSTATNIEGO UKOŃCZONEGO PRZEDSIĘWZIĘCIA DEWELOPERSKIEGO</w:t>
            </w:r>
          </w:p>
        </w:tc>
      </w:tr>
      <w:tr w:rsidR="00681E4F" w14:paraId="052AD456" w14:textId="77777777" w:rsidTr="004B3A6C">
        <w:trPr>
          <w:trHeight w:val="748"/>
        </w:trPr>
        <w:tc>
          <w:tcPr>
            <w:tcW w:w="2813" w:type="dxa"/>
            <w:shd w:val="clear" w:color="auto" w:fill="F3F3F3"/>
          </w:tcPr>
          <w:p w14:paraId="76267A2B" w14:textId="77777777" w:rsidR="00681E4F" w:rsidRPr="00A22319" w:rsidRDefault="00681E4F" w:rsidP="004B3A6C">
            <w:pPr>
              <w:pStyle w:val="TableParagraph"/>
              <w:spacing w:before="142" w:line="230" w:lineRule="exact"/>
              <w:ind w:left="107"/>
              <w:rPr>
                <w:sz w:val="20"/>
              </w:rPr>
            </w:pPr>
            <w:r w:rsidRPr="00A22319">
              <w:rPr>
                <w:sz w:val="20"/>
              </w:rPr>
              <w:t>Adres</w:t>
            </w:r>
          </w:p>
        </w:tc>
        <w:tc>
          <w:tcPr>
            <w:tcW w:w="6836" w:type="dxa"/>
          </w:tcPr>
          <w:p w14:paraId="3D29BC55" w14:textId="77777777" w:rsidR="00681E4F" w:rsidRPr="00A835B8" w:rsidRDefault="00A503A9" w:rsidP="004B3A6C">
            <w:pPr>
              <w:pStyle w:val="TableParagraph"/>
              <w:rPr>
                <w:sz w:val="18"/>
                <w:lang w:val="pl-PL"/>
              </w:rPr>
            </w:pPr>
            <w:r w:rsidRPr="00A835B8">
              <w:rPr>
                <w:sz w:val="18"/>
                <w:lang w:val="pl-PL"/>
              </w:rPr>
              <w:t>DJAMEDIA SP ZO.O. PIOTROWICE-OSIEDLE, DZIAŁKA 592/11</w:t>
            </w:r>
          </w:p>
        </w:tc>
      </w:tr>
      <w:tr w:rsidR="00681E4F" w14:paraId="758F4243" w14:textId="77777777" w:rsidTr="004B3A6C">
        <w:trPr>
          <w:trHeight w:val="748"/>
        </w:trPr>
        <w:tc>
          <w:tcPr>
            <w:tcW w:w="2813" w:type="dxa"/>
            <w:shd w:val="clear" w:color="auto" w:fill="F3F3F3"/>
          </w:tcPr>
          <w:p w14:paraId="57209758" w14:textId="77777777" w:rsidR="00681E4F" w:rsidRPr="00A22319" w:rsidRDefault="00681E4F" w:rsidP="004B3A6C">
            <w:pPr>
              <w:pStyle w:val="TableParagraph"/>
              <w:spacing w:before="142" w:line="230" w:lineRule="exact"/>
              <w:ind w:left="107"/>
              <w:rPr>
                <w:sz w:val="20"/>
              </w:rPr>
            </w:pPr>
            <w:r w:rsidRPr="00A22319">
              <w:rPr>
                <w:sz w:val="20"/>
              </w:rPr>
              <w:t xml:space="preserve">Data </w:t>
            </w:r>
            <w:proofErr w:type="spellStart"/>
            <w:r w:rsidRPr="00A22319">
              <w:rPr>
                <w:sz w:val="20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185AFC57" w14:textId="77777777" w:rsidR="00681E4F" w:rsidRPr="00F1071B" w:rsidRDefault="00A503A9" w:rsidP="004B3A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09.03.2018</w:t>
            </w:r>
          </w:p>
        </w:tc>
      </w:tr>
      <w:tr w:rsidR="00681E4F" w14:paraId="1F436E6E" w14:textId="77777777" w:rsidTr="004B3A6C">
        <w:trPr>
          <w:trHeight w:val="748"/>
        </w:trPr>
        <w:tc>
          <w:tcPr>
            <w:tcW w:w="2813" w:type="dxa"/>
            <w:shd w:val="clear" w:color="auto" w:fill="F3F3F3"/>
          </w:tcPr>
          <w:p w14:paraId="13EDE813" w14:textId="77777777" w:rsidR="00681E4F" w:rsidRPr="00A835B8" w:rsidRDefault="00681E4F" w:rsidP="004B3A6C">
            <w:pPr>
              <w:pStyle w:val="TableParagraph"/>
              <w:spacing w:before="142" w:line="230" w:lineRule="exact"/>
              <w:ind w:left="107"/>
              <w:rPr>
                <w:sz w:val="20"/>
                <w:lang w:val="pl-PL"/>
              </w:rPr>
            </w:pPr>
            <w:r w:rsidRPr="00A835B8">
              <w:rPr>
                <w:sz w:val="20"/>
                <w:lang w:val="pl-PL"/>
              </w:rPr>
              <w:t>Data wydania decyzji o pozwoleniu na użytkowanie</w:t>
            </w:r>
          </w:p>
        </w:tc>
        <w:tc>
          <w:tcPr>
            <w:tcW w:w="6836" w:type="dxa"/>
          </w:tcPr>
          <w:p w14:paraId="28ECCB63" w14:textId="77777777" w:rsidR="00681E4F" w:rsidRPr="00F1071B" w:rsidRDefault="00A503A9" w:rsidP="004B3A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22.02.2019</w:t>
            </w:r>
          </w:p>
        </w:tc>
      </w:tr>
    </w:tbl>
    <w:p w14:paraId="78F04727" w14:textId="77777777" w:rsidR="00561DC8" w:rsidRDefault="00561DC8" w:rsidP="00561DC8">
      <w:pPr>
        <w:pStyle w:val="Tekstpodstawowy"/>
        <w:spacing w:before="0"/>
        <w:ind w:left="0" w:firstLine="0"/>
        <w:jc w:val="left"/>
        <w:rPr>
          <w:b/>
        </w:rPr>
      </w:pPr>
    </w:p>
    <w:p w14:paraId="34E6912A" w14:textId="77777777" w:rsidR="00561DC8" w:rsidRDefault="00561DC8" w:rsidP="00561DC8">
      <w:pPr>
        <w:pStyle w:val="Tekstpodstawowy"/>
        <w:spacing w:before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40"/>
      </w:tblGrid>
      <w:tr w:rsidR="00561DC8" w14:paraId="275B75B1" w14:textId="77777777" w:rsidTr="004B3A6C">
        <w:trPr>
          <w:trHeight w:val="1208"/>
        </w:trPr>
        <w:tc>
          <w:tcPr>
            <w:tcW w:w="2808" w:type="dxa"/>
            <w:shd w:val="clear" w:color="auto" w:fill="F3F3F3"/>
          </w:tcPr>
          <w:p w14:paraId="0C5BC49D" w14:textId="77777777" w:rsidR="00561DC8" w:rsidRPr="00F1071B" w:rsidRDefault="00561DC8" w:rsidP="004B3A6C">
            <w:pPr>
              <w:pStyle w:val="TableParagraph"/>
              <w:spacing w:before="140"/>
              <w:ind w:left="107" w:right="302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Czy przeciwko</w:t>
            </w:r>
            <w:r w:rsidRPr="00F1071B">
              <w:rPr>
                <w:spacing w:val="-9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deweloperowi prowadzono lub prowadzi się postępowania  egzekucyjne na kwotę powyżej 100 000</w:t>
            </w:r>
            <w:r w:rsidRPr="00F1071B">
              <w:rPr>
                <w:spacing w:val="-2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zł</w:t>
            </w:r>
          </w:p>
        </w:tc>
        <w:tc>
          <w:tcPr>
            <w:tcW w:w="6840" w:type="dxa"/>
          </w:tcPr>
          <w:p w14:paraId="37927209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082D8330" w14:textId="77777777" w:rsidR="0085215A" w:rsidRPr="00F1071B" w:rsidRDefault="0085215A" w:rsidP="004B3A6C">
            <w:pPr>
              <w:pStyle w:val="TableParagraph"/>
              <w:rPr>
                <w:sz w:val="18"/>
                <w:lang w:val="pl-PL"/>
              </w:rPr>
            </w:pPr>
          </w:p>
          <w:p w14:paraId="550E7997" w14:textId="77777777" w:rsidR="0085215A" w:rsidRDefault="0085215A" w:rsidP="0085215A">
            <w:pPr>
              <w:pStyle w:val="TableParagraph"/>
              <w:jc w:val="center"/>
              <w:rPr>
                <w:sz w:val="18"/>
              </w:rPr>
            </w:pPr>
            <w:r w:rsidRPr="008778A1">
              <w:rPr>
                <w:sz w:val="20"/>
              </w:rPr>
              <w:t>Nie.</w:t>
            </w:r>
          </w:p>
        </w:tc>
      </w:tr>
    </w:tbl>
    <w:p w14:paraId="7ABEC6FD" w14:textId="77777777" w:rsidR="00561DC8" w:rsidRDefault="00561DC8" w:rsidP="00561DC8">
      <w:pPr>
        <w:pStyle w:val="Tekstpodstawowy"/>
        <w:spacing w:before="0"/>
        <w:ind w:left="0" w:firstLine="0"/>
        <w:jc w:val="left"/>
        <w:rPr>
          <w:b/>
        </w:rPr>
      </w:pPr>
    </w:p>
    <w:p w14:paraId="03E4C0E4" w14:textId="77777777" w:rsidR="00561DC8" w:rsidRDefault="00561DC8" w:rsidP="00561DC8">
      <w:pPr>
        <w:pStyle w:val="Tekstpodstawowy"/>
        <w:spacing w:before="0"/>
        <w:ind w:left="0" w:firstLine="0"/>
        <w:jc w:val="left"/>
        <w:rPr>
          <w:b/>
        </w:rPr>
      </w:pPr>
    </w:p>
    <w:p w14:paraId="79C88A5F" w14:textId="77777777" w:rsidR="00561DC8" w:rsidRDefault="00561DC8" w:rsidP="00561DC8">
      <w:pPr>
        <w:pStyle w:val="Tekstpodstawowy"/>
        <w:spacing w:before="2"/>
        <w:ind w:left="0" w:firstLine="0"/>
        <w:jc w:val="left"/>
        <w:rPr>
          <w:b/>
          <w:sz w:val="22"/>
        </w:rPr>
      </w:pPr>
    </w:p>
    <w:p w14:paraId="1D714A69" w14:textId="77777777" w:rsidR="00561DC8" w:rsidRDefault="00561DC8" w:rsidP="00561DC8">
      <w:pPr>
        <w:pStyle w:val="Akapitzlist"/>
        <w:numPr>
          <w:ilvl w:val="1"/>
          <w:numId w:val="8"/>
        </w:numPr>
        <w:tabs>
          <w:tab w:val="left" w:pos="1299"/>
          <w:tab w:val="left" w:pos="1300"/>
        </w:tabs>
        <w:spacing w:before="0"/>
        <w:ind w:hanging="722"/>
        <w:rPr>
          <w:b/>
          <w:sz w:val="20"/>
        </w:rPr>
      </w:pPr>
      <w:r>
        <w:rPr>
          <w:b/>
          <w:sz w:val="20"/>
        </w:rPr>
        <w:t>INFORMACJE DOTYCZĄCE NIERUCHOMOŚCI I PRZEDSIĘWZIĘCIA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DEWELOPERSKIEGO</w:t>
      </w:r>
    </w:p>
    <w:p w14:paraId="1E406734" w14:textId="77777777" w:rsidR="00871CA7" w:rsidRDefault="00871CA7" w:rsidP="00871CA7">
      <w:pPr>
        <w:pStyle w:val="Akapitzlist"/>
        <w:tabs>
          <w:tab w:val="left" w:pos="1299"/>
          <w:tab w:val="left" w:pos="1300"/>
        </w:tabs>
        <w:spacing w:before="0"/>
        <w:ind w:left="1299" w:firstLine="0"/>
        <w:rPr>
          <w:b/>
          <w:sz w:val="20"/>
        </w:rPr>
      </w:pPr>
    </w:p>
    <w:p w14:paraId="27C3ED31" w14:textId="77777777" w:rsidR="00561DC8" w:rsidRDefault="00561DC8" w:rsidP="00561DC8">
      <w:pPr>
        <w:pStyle w:val="Tekstpodstawowy"/>
        <w:spacing w:before="0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6839"/>
      </w:tblGrid>
      <w:tr w:rsidR="00561DC8" w14:paraId="1D1A461B" w14:textId="77777777" w:rsidTr="004B3A6C">
        <w:trPr>
          <w:trHeight w:val="891"/>
        </w:trPr>
        <w:tc>
          <w:tcPr>
            <w:tcW w:w="9650" w:type="dxa"/>
            <w:gridSpan w:val="2"/>
            <w:shd w:val="clear" w:color="auto" w:fill="DFDFDF"/>
          </w:tcPr>
          <w:p w14:paraId="226F263A" w14:textId="77777777" w:rsidR="00561DC8" w:rsidRPr="00F1071B" w:rsidRDefault="00561DC8" w:rsidP="004B3A6C">
            <w:pPr>
              <w:pStyle w:val="TableParagraph"/>
              <w:spacing w:before="143"/>
              <w:ind w:left="107"/>
              <w:rPr>
                <w:b/>
                <w:sz w:val="20"/>
                <w:lang w:val="pl-PL"/>
              </w:rPr>
            </w:pPr>
            <w:r w:rsidRPr="00F1071B">
              <w:rPr>
                <w:b/>
                <w:sz w:val="20"/>
                <w:lang w:val="pl-PL"/>
              </w:rPr>
              <w:t>INFORMACJE DOTYCZĄCE GRUNTU I ZAGOSPODAROWANIA PRZESTRZENNEGO TERENU</w:t>
            </w:r>
          </w:p>
        </w:tc>
      </w:tr>
      <w:tr w:rsidR="00561DC8" w14:paraId="1B57A03C" w14:textId="77777777" w:rsidTr="004B3A6C">
        <w:trPr>
          <w:trHeight w:val="978"/>
        </w:trPr>
        <w:tc>
          <w:tcPr>
            <w:tcW w:w="2811" w:type="dxa"/>
            <w:shd w:val="clear" w:color="auto" w:fill="F3F3F3"/>
          </w:tcPr>
          <w:p w14:paraId="140034C8" w14:textId="77777777" w:rsidR="00561DC8" w:rsidRPr="00F1071B" w:rsidRDefault="00561DC8" w:rsidP="004B3A6C">
            <w:pPr>
              <w:pStyle w:val="TableParagraph"/>
              <w:spacing w:before="142"/>
              <w:ind w:left="107" w:right="335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Adres, numer działki ewidencyjnej i numer obrębu ewidencyjnego</w:t>
            </w:r>
            <w:r w:rsidRPr="00F1071B">
              <w:rPr>
                <w:sz w:val="20"/>
                <w:vertAlign w:val="superscript"/>
                <w:lang w:val="pl-PL"/>
              </w:rPr>
              <w:t>1)</w:t>
            </w:r>
          </w:p>
        </w:tc>
        <w:tc>
          <w:tcPr>
            <w:tcW w:w="6839" w:type="dxa"/>
          </w:tcPr>
          <w:p w14:paraId="66F58E42" w14:textId="77777777" w:rsidR="002A6841" w:rsidRPr="00F1071B" w:rsidRDefault="002A6841" w:rsidP="002A6841">
            <w:pPr>
              <w:pStyle w:val="TableParagraph"/>
              <w:jc w:val="center"/>
              <w:rPr>
                <w:rFonts w:ascii="Arial" w:eastAsia="Arial" w:hAnsi="Arial"/>
                <w:sz w:val="18"/>
                <w:szCs w:val="18"/>
                <w:lang w:val="pl-PL"/>
              </w:rPr>
            </w:pPr>
          </w:p>
          <w:p w14:paraId="755F5D41" w14:textId="77777777" w:rsidR="00561DC8" w:rsidRPr="00F1071B" w:rsidRDefault="00010B89" w:rsidP="002A6841">
            <w:pPr>
              <w:pStyle w:val="TableParagraph"/>
              <w:jc w:val="center"/>
              <w:rPr>
                <w:rFonts w:eastAsia="Arial"/>
                <w:sz w:val="20"/>
                <w:lang w:val="pl-PL"/>
              </w:rPr>
            </w:pPr>
            <w:r w:rsidRPr="00F1071B">
              <w:rPr>
                <w:rFonts w:eastAsia="Arial"/>
                <w:sz w:val="20"/>
                <w:lang w:val="pl-PL"/>
              </w:rPr>
              <w:t>59-</w:t>
            </w:r>
            <w:r w:rsidR="007E46A1" w:rsidRPr="00F1071B">
              <w:rPr>
                <w:rFonts w:eastAsia="Arial"/>
                <w:sz w:val="20"/>
                <w:lang w:val="pl-PL"/>
              </w:rPr>
              <w:t>440 Jawor, ul. Wrocławska</w:t>
            </w:r>
            <w:r w:rsidR="00D97003" w:rsidRPr="00F1071B">
              <w:rPr>
                <w:rFonts w:eastAsia="Arial"/>
                <w:sz w:val="20"/>
                <w:lang w:val="pl-PL"/>
              </w:rPr>
              <w:t xml:space="preserve"> 11</w:t>
            </w:r>
            <w:r w:rsidR="007E46A1" w:rsidRPr="00F1071B">
              <w:rPr>
                <w:rFonts w:eastAsia="Arial"/>
                <w:sz w:val="20"/>
                <w:lang w:val="pl-PL"/>
              </w:rPr>
              <w:t xml:space="preserve">, powiat jaworski, gmina Jawor, </w:t>
            </w:r>
          </w:p>
          <w:p w14:paraId="66897A4D" w14:textId="77777777" w:rsidR="00E33F41" w:rsidRPr="00F1071B" w:rsidRDefault="00221899" w:rsidP="002A6841">
            <w:pPr>
              <w:pStyle w:val="TableParagraph"/>
              <w:jc w:val="center"/>
              <w:rPr>
                <w:rFonts w:eastAsia="Arial"/>
                <w:sz w:val="20"/>
                <w:szCs w:val="20"/>
                <w:lang w:val="pl-PL"/>
              </w:rPr>
            </w:pPr>
            <w:r w:rsidRPr="00F1071B">
              <w:rPr>
                <w:rFonts w:eastAsia="Arial"/>
                <w:sz w:val="20"/>
                <w:szCs w:val="20"/>
                <w:lang w:val="pl-PL"/>
              </w:rPr>
              <w:t xml:space="preserve">Działka nr </w:t>
            </w:r>
            <w:r w:rsidRPr="00A503A9">
              <w:rPr>
                <w:rFonts w:eastAsia="Arial"/>
                <w:sz w:val="20"/>
                <w:szCs w:val="20"/>
                <w:lang w:val="pl-PL"/>
              </w:rPr>
              <w:t>30</w:t>
            </w:r>
            <w:r w:rsidR="007E46A1" w:rsidRPr="00A503A9">
              <w:rPr>
                <w:rFonts w:eastAsia="Arial"/>
                <w:sz w:val="20"/>
                <w:szCs w:val="20"/>
                <w:lang w:val="pl-PL"/>
              </w:rPr>
              <w:t>6</w:t>
            </w:r>
            <w:r w:rsidR="006976DF" w:rsidRPr="00A503A9">
              <w:rPr>
                <w:rFonts w:eastAsia="Arial"/>
                <w:sz w:val="20"/>
                <w:szCs w:val="20"/>
                <w:lang w:val="pl-PL"/>
              </w:rPr>
              <w:t>/2</w:t>
            </w:r>
            <w:r w:rsidR="007E46A1" w:rsidRPr="00A503A9">
              <w:rPr>
                <w:rFonts w:eastAsia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2A6841" w:rsidRPr="00F1071B">
              <w:rPr>
                <w:rFonts w:eastAsia="Arial"/>
                <w:sz w:val="20"/>
                <w:szCs w:val="20"/>
                <w:lang w:val="pl-PL"/>
              </w:rPr>
              <w:t>obr</w:t>
            </w:r>
            <w:proofErr w:type="spellEnd"/>
            <w:r w:rsidR="002A6841" w:rsidRPr="00F1071B">
              <w:rPr>
                <w:rFonts w:eastAsia="Arial"/>
                <w:sz w:val="20"/>
                <w:szCs w:val="20"/>
                <w:lang w:val="pl-PL"/>
              </w:rPr>
              <w:t xml:space="preserve">. </w:t>
            </w:r>
            <w:r w:rsidR="007E46A1" w:rsidRPr="00F1071B">
              <w:rPr>
                <w:rFonts w:eastAsia="Arial"/>
                <w:sz w:val="20"/>
                <w:szCs w:val="20"/>
                <w:lang w:val="pl-PL"/>
              </w:rPr>
              <w:t>Stare Miasto</w:t>
            </w:r>
            <w:r w:rsidR="002A6841" w:rsidRPr="00F1071B">
              <w:rPr>
                <w:rFonts w:eastAsia="Arial"/>
                <w:sz w:val="20"/>
                <w:szCs w:val="20"/>
                <w:lang w:val="pl-PL"/>
              </w:rPr>
              <w:t xml:space="preserve"> </w:t>
            </w:r>
          </w:p>
          <w:p w14:paraId="4325C732" w14:textId="77777777" w:rsidR="00010B89" w:rsidRPr="00F1071B" w:rsidRDefault="002A6841" w:rsidP="007E46A1">
            <w:pPr>
              <w:pStyle w:val="TableParagraph"/>
              <w:jc w:val="center"/>
              <w:rPr>
                <w:rFonts w:eastAsia="Arial"/>
                <w:sz w:val="20"/>
                <w:szCs w:val="20"/>
                <w:lang w:val="pl-PL"/>
              </w:rPr>
            </w:pPr>
            <w:r w:rsidRPr="00F1071B">
              <w:rPr>
                <w:rFonts w:eastAsia="Arial"/>
                <w:sz w:val="20"/>
                <w:szCs w:val="20"/>
                <w:lang w:val="pl-PL"/>
              </w:rPr>
              <w:t xml:space="preserve">jedn. ewidencyjna </w:t>
            </w:r>
            <w:r w:rsidR="00010B89" w:rsidRPr="00F1071B">
              <w:rPr>
                <w:sz w:val="20"/>
                <w:lang w:val="pl-PL"/>
              </w:rPr>
              <w:t xml:space="preserve"> </w:t>
            </w:r>
            <w:r w:rsidR="00C72BB6" w:rsidRPr="00F1071B">
              <w:rPr>
                <w:sz w:val="20"/>
                <w:lang w:val="pl-PL"/>
              </w:rPr>
              <w:t xml:space="preserve">nr 020501_1 </w:t>
            </w:r>
            <w:r w:rsidRPr="00F1071B">
              <w:rPr>
                <w:rFonts w:eastAsia="Arial"/>
                <w:sz w:val="20"/>
                <w:szCs w:val="20"/>
                <w:lang w:val="pl-PL"/>
              </w:rPr>
              <w:t>m.</w:t>
            </w:r>
            <w:r w:rsidR="00010B89" w:rsidRPr="00F1071B">
              <w:rPr>
                <w:rFonts w:eastAsia="Arial"/>
                <w:sz w:val="20"/>
                <w:szCs w:val="20"/>
                <w:lang w:val="pl-PL"/>
              </w:rPr>
              <w:t xml:space="preserve"> Paszowice</w:t>
            </w:r>
          </w:p>
        </w:tc>
      </w:tr>
      <w:tr w:rsidR="00561DC8" w14:paraId="38D6A8DD" w14:textId="77777777" w:rsidTr="004B3A6C">
        <w:trPr>
          <w:trHeight w:val="518"/>
        </w:trPr>
        <w:tc>
          <w:tcPr>
            <w:tcW w:w="2811" w:type="dxa"/>
            <w:shd w:val="clear" w:color="auto" w:fill="F3F3F3"/>
          </w:tcPr>
          <w:p w14:paraId="0BAAD3D3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Numer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księgi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wieczystej</w:t>
            </w:r>
            <w:proofErr w:type="spellEnd"/>
          </w:p>
        </w:tc>
        <w:tc>
          <w:tcPr>
            <w:tcW w:w="6839" w:type="dxa"/>
          </w:tcPr>
          <w:p w14:paraId="338CF7B5" w14:textId="77777777" w:rsidR="002A6841" w:rsidRDefault="002A6841" w:rsidP="002A6841">
            <w:pPr>
              <w:tabs>
                <w:tab w:val="left" w:pos="4080"/>
              </w:tabs>
              <w:spacing w:line="0" w:lineRule="atLeast"/>
              <w:ind w:left="220"/>
              <w:jc w:val="center"/>
              <w:rPr>
                <w:rFonts w:eastAsia="Arial"/>
                <w:sz w:val="20"/>
              </w:rPr>
            </w:pPr>
          </w:p>
          <w:p w14:paraId="42079B1E" w14:textId="77777777" w:rsidR="00561DC8" w:rsidRDefault="00AB35CC" w:rsidP="006A25D6">
            <w:pPr>
              <w:tabs>
                <w:tab w:val="left" w:pos="4080"/>
              </w:tabs>
              <w:spacing w:line="0" w:lineRule="atLeast"/>
              <w:ind w:left="220"/>
              <w:jc w:val="center"/>
              <w:rPr>
                <w:sz w:val="18"/>
              </w:rPr>
            </w:pPr>
            <w:r w:rsidRPr="00A503A9">
              <w:rPr>
                <w:rFonts w:eastAsia="Arial"/>
              </w:rPr>
              <w:t>KW LE1J/00006281/9</w:t>
            </w:r>
          </w:p>
        </w:tc>
      </w:tr>
      <w:tr w:rsidR="00561DC8" w14:paraId="2747388A" w14:textId="77777777" w:rsidTr="004B3A6C">
        <w:trPr>
          <w:trHeight w:val="1206"/>
        </w:trPr>
        <w:tc>
          <w:tcPr>
            <w:tcW w:w="2811" w:type="dxa"/>
            <w:shd w:val="clear" w:color="auto" w:fill="F3F3F3"/>
          </w:tcPr>
          <w:p w14:paraId="1E18ED65" w14:textId="77777777" w:rsidR="00561DC8" w:rsidRPr="00152EE4" w:rsidRDefault="00561DC8" w:rsidP="004B3A6C">
            <w:pPr>
              <w:pStyle w:val="TableParagraph"/>
              <w:spacing w:before="140"/>
              <w:ind w:left="107" w:right="86"/>
              <w:rPr>
                <w:sz w:val="20"/>
                <w:lang w:val="pl-PL"/>
              </w:rPr>
            </w:pPr>
            <w:r w:rsidRPr="00152EE4">
              <w:rPr>
                <w:sz w:val="20"/>
                <w:lang w:val="pl-PL"/>
              </w:rPr>
              <w:lastRenderedPageBreak/>
              <w:t>Istniejące obciążenia hipoteczne nieruchomości lub wnioski</w:t>
            </w:r>
          </w:p>
          <w:p w14:paraId="3D57FDA1" w14:textId="77777777" w:rsidR="00561DC8" w:rsidRPr="00152EE4" w:rsidRDefault="00561DC8" w:rsidP="004B3A6C">
            <w:pPr>
              <w:pStyle w:val="TableParagraph"/>
              <w:ind w:left="107" w:right="585"/>
              <w:rPr>
                <w:sz w:val="20"/>
                <w:lang w:val="pl-PL"/>
              </w:rPr>
            </w:pPr>
            <w:r w:rsidRPr="00152EE4">
              <w:rPr>
                <w:sz w:val="20"/>
                <w:lang w:val="pl-PL"/>
              </w:rPr>
              <w:t>o wpis w dziale czwartym księgi wieczystej</w:t>
            </w:r>
          </w:p>
        </w:tc>
        <w:tc>
          <w:tcPr>
            <w:tcW w:w="6839" w:type="dxa"/>
          </w:tcPr>
          <w:p w14:paraId="1880FBC3" w14:textId="0DA3268C" w:rsidR="0048459B" w:rsidRPr="00152EE4" w:rsidRDefault="007E2C35" w:rsidP="007E2C35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BRAK</w:t>
            </w:r>
          </w:p>
        </w:tc>
      </w:tr>
      <w:tr w:rsidR="00561DC8" w14:paraId="09FA4F57" w14:textId="77777777" w:rsidTr="004B3A6C">
        <w:trPr>
          <w:trHeight w:val="1209"/>
        </w:trPr>
        <w:tc>
          <w:tcPr>
            <w:tcW w:w="2811" w:type="dxa"/>
            <w:shd w:val="clear" w:color="auto" w:fill="F3F3F3"/>
          </w:tcPr>
          <w:p w14:paraId="7250D1A8" w14:textId="77777777" w:rsidR="00561DC8" w:rsidRPr="00F1071B" w:rsidRDefault="00561DC8" w:rsidP="004B3A6C">
            <w:pPr>
              <w:pStyle w:val="TableParagraph"/>
              <w:spacing w:before="142"/>
              <w:ind w:left="107" w:right="55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 przypadku braku księgi wieczystej informacja</w:t>
            </w:r>
          </w:p>
          <w:p w14:paraId="21881DD5" w14:textId="77777777" w:rsidR="00561DC8" w:rsidRPr="00F1071B" w:rsidRDefault="00561DC8" w:rsidP="004B3A6C">
            <w:pPr>
              <w:pStyle w:val="TableParagraph"/>
              <w:ind w:left="107" w:right="31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 powierzchni działki i stanie prawnym nieruchomości</w:t>
            </w:r>
            <w:r w:rsidRPr="00F1071B">
              <w:rPr>
                <w:sz w:val="20"/>
                <w:vertAlign w:val="superscript"/>
                <w:lang w:val="pl-PL"/>
              </w:rPr>
              <w:t>2)</w:t>
            </w:r>
          </w:p>
        </w:tc>
        <w:tc>
          <w:tcPr>
            <w:tcW w:w="6839" w:type="dxa"/>
          </w:tcPr>
          <w:p w14:paraId="7DED3B55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110A2C9C" w14:textId="77777777" w:rsidR="002A6841" w:rsidRPr="00F1071B" w:rsidRDefault="002A6841" w:rsidP="004B3A6C">
            <w:pPr>
              <w:pStyle w:val="TableParagraph"/>
              <w:rPr>
                <w:sz w:val="18"/>
                <w:lang w:val="pl-PL"/>
              </w:rPr>
            </w:pPr>
          </w:p>
          <w:p w14:paraId="4E5E128B" w14:textId="77777777" w:rsidR="002A6841" w:rsidRDefault="002A6841" w:rsidP="002A684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dotyczy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62C28536" w14:textId="072593AD" w:rsidR="00561DC8" w:rsidRDefault="00A67ED3" w:rsidP="00561DC8">
      <w:pPr>
        <w:pStyle w:val="Tekstpodstawowy"/>
        <w:spacing w:before="2"/>
        <w:ind w:left="0" w:firstLine="0"/>
        <w:jc w:val="left"/>
        <w:rPr>
          <w:b/>
          <w:sz w:val="2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B22313" wp14:editId="5AC65E89">
                <wp:simplePos x="0" y="0"/>
                <wp:positionH relativeFrom="page">
                  <wp:posOffset>648335</wp:posOffset>
                </wp:positionH>
                <wp:positionV relativeFrom="paragraph">
                  <wp:posOffset>208915</wp:posOffset>
                </wp:positionV>
                <wp:extent cx="1828800" cy="635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7DE4C" id="Rectangle 8" o:spid="_x0000_s1026" style="position:absolute;margin-left:51.05pt;margin-top:16.45pt;width:2in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HNkai3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B7D42D4" w14:textId="77777777" w:rsidR="00561DC8" w:rsidRDefault="00561DC8" w:rsidP="00561DC8">
      <w:pPr>
        <w:spacing w:before="63"/>
        <w:ind w:left="221"/>
        <w:rPr>
          <w:sz w:val="18"/>
        </w:rPr>
      </w:pPr>
      <w:r>
        <w:rPr>
          <w:position w:val="6"/>
          <w:sz w:val="12"/>
        </w:rPr>
        <w:t xml:space="preserve">1) </w:t>
      </w:r>
      <w:r>
        <w:rPr>
          <w:sz w:val="18"/>
        </w:rPr>
        <w:t>Jeżeli działka nie posiada adresu, należy opisowo określić jej położenie.</w:t>
      </w:r>
    </w:p>
    <w:p w14:paraId="6F79B387" w14:textId="77777777" w:rsidR="00561DC8" w:rsidRDefault="00561DC8" w:rsidP="00561DC8">
      <w:pPr>
        <w:spacing w:before="8"/>
        <w:ind w:left="221"/>
        <w:rPr>
          <w:sz w:val="18"/>
        </w:rPr>
      </w:pPr>
      <w:r>
        <w:rPr>
          <w:position w:val="6"/>
          <w:sz w:val="12"/>
        </w:rPr>
        <w:t xml:space="preserve">2) </w:t>
      </w:r>
      <w:r>
        <w:rPr>
          <w:sz w:val="18"/>
        </w:rPr>
        <w:t>W szczególności imię i nazwisko albo firma właściciela lub użytkownika wieczystego oraz istniejące obciążenia na nieruchomości.</w:t>
      </w:r>
    </w:p>
    <w:p w14:paraId="2AE92D31" w14:textId="77777777" w:rsidR="00561DC8" w:rsidRDefault="00561DC8" w:rsidP="00561DC8">
      <w:pPr>
        <w:rPr>
          <w:sz w:val="18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4E77810C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19"/>
        <w:gridCol w:w="3419"/>
      </w:tblGrid>
      <w:tr w:rsidR="00561DC8" w14:paraId="08865243" w14:textId="77777777" w:rsidTr="006A25D6">
        <w:trPr>
          <w:trHeight w:val="3318"/>
        </w:trPr>
        <w:tc>
          <w:tcPr>
            <w:tcW w:w="2811" w:type="dxa"/>
            <w:shd w:val="clear" w:color="auto" w:fill="F3F3F3"/>
          </w:tcPr>
          <w:p w14:paraId="599E97CD" w14:textId="77777777" w:rsidR="00561DC8" w:rsidRPr="00F1071B" w:rsidRDefault="00561DC8" w:rsidP="004B3A6C">
            <w:pPr>
              <w:pStyle w:val="TableParagraph"/>
              <w:spacing w:before="142"/>
              <w:ind w:left="107" w:right="15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Informacje dotyczące obiektów istniejących położonych</w:t>
            </w:r>
          </w:p>
          <w:p w14:paraId="343289A3" w14:textId="77777777" w:rsidR="00561DC8" w:rsidRPr="00F1071B" w:rsidRDefault="00561DC8" w:rsidP="004B3A6C">
            <w:pPr>
              <w:pStyle w:val="TableParagraph"/>
              <w:spacing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 sąsiedztwie inwestycji</w:t>
            </w:r>
          </w:p>
          <w:p w14:paraId="11D6F6DA" w14:textId="77777777" w:rsidR="00561DC8" w:rsidRPr="00F1071B" w:rsidRDefault="00561DC8" w:rsidP="004B3A6C">
            <w:pPr>
              <w:pStyle w:val="TableParagraph"/>
              <w:ind w:left="107" w:right="46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i wpływających na warunki życia</w:t>
            </w:r>
            <w:r w:rsidRPr="00F1071B">
              <w:rPr>
                <w:sz w:val="20"/>
                <w:vertAlign w:val="superscript"/>
                <w:lang w:val="pl-PL"/>
              </w:rPr>
              <w:t>3)</w:t>
            </w:r>
          </w:p>
        </w:tc>
        <w:tc>
          <w:tcPr>
            <w:tcW w:w="6838" w:type="dxa"/>
            <w:gridSpan w:val="2"/>
          </w:tcPr>
          <w:p w14:paraId="7EC8CB5A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782E4ACE" w14:textId="77777777" w:rsidR="00722E2D" w:rsidRPr="00F1071B" w:rsidRDefault="00C72BB6" w:rsidP="006A25D6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Teren działki usytuowany jest na obszarze obrębu Stare Miasto w otoczeniu istniejącej, rozproszonej zabudowy mieszkaniowej, usługowej i gospodarczej. </w:t>
            </w:r>
          </w:p>
          <w:p w14:paraId="22F8BEA5" w14:textId="77777777" w:rsidR="00C72BB6" w:rsidRPr="00F1071B" w:rsidRDefault="00C72BB6" w:rsidP="006A25D6">
            <w:pPr>
              <w:pStyle w:val="TableParagraph"/>
              <w:jc w:val="both"/>
              <w:rPr>
                <w:sz w:val="20"/>
                <w:lang w:val="pl-PL"/>
              </w:rPr>
            </w:pPr>
          </w:p>
          <w:p w14:paraId="3BB67285" w14:textId="77777777" w:rsidR="00C72BB6" w:rsidRPr="00F1071B" w:rsidRDefault="002A6841" w:rsidP="006A25D6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Działka inwestora ograniczona jest od wschodu i zachodu sąsiednimi działkami z istniejącą lub przewidywaną w MPZP zabudową </w:t>
            </w:r>
            <w:r w:rsidR="00C72BB6" w:rsidRPr="00F1071B">
              <w:rPr>
                <w:sz w:val="20"/>
                <w:lang w:val="pl-PL"/>
              </w:rPr>
              <w:t xml:space="preserve">mieszkaniową i gospodarczą, natomiast od strony północnej działkami drogowymi, a od południa </w:t>
            </w:r>
            <w:proofErr w:type="spellStart"/>
            <w:r w:rsidR="00C72BB6" w:rsidRPr="00F1071B">
              <w:rPr>
                <w:sz w:val="20"/>
                <w:lang w:val="pl-PL"/>
              </w:rPr>
              <w:t>terene</w:t>
            </w:r>
            <w:proofErr w:type="spellEnd"/>
            <w:r w:rsidR="00C72BB6" w:rsidRPr="00F1071B">
              <w:rPr>
                <w:sz w:val="20"/>
                <w:lang w:val="pl-PL"/>
              </w:rPr>
              <w:t xml:space="preserve"> istniejącego przedszkola oraz zakładu produkcyjnego. </w:t>
            </w:r>
          </w:p>
          <w:p w14:paraId="61542318" w14:textId="77777777" w:rsidR="00C72BB6" w:rsidRPr="00F1071B" w:rsidRDefault="00C72BB6" w:rsidP="006A25D6">
            <w:pPr>
              <w:pStyle w:val="TableParagraph"/>
              <w:jc w:val="both"/>
              <w:rPr>
                <w:sz w:val="20"/>
                <w:lang w:val="pl-PL"/>
              </w:rPr>
            </w:pPr>
          </w:p>
          <w:p w14:paraId="73D33432" w14:textId="77777777" w:rsidR="00561DC8" w:rsidRPr="00F1071B" w:rsidRDefault="007C2317" w:rsidP="006A25D6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Działka zlokalizowana jest w sąsiedztwie zabudowy </w:t>
            </w:r>
            <w:r w:rsidR="006A25D6" w:rsidRPr="00F1071B">
              <w:rPr>
                <w:sz w:val="20"/>
                <w:lang w:val="pl-PL"/>
              </w:rPr>
              <w:t>wielorodzinnej, usługowej i</w:t>
            </w:r>
            <w:r w:rsidR="00C72BB6" w:rsidRPr="00F1071B">
              <w:rPr>
                <w:sz w:val="20"/>
                <w:lang w:val="pl-PL"/>
              </w:rPr>
              <w:t xml:space="preserve"> gospodarczej </w:t>
            </w:r>
            <w:r w:rsidRPr="00F1071B">
              <w:rPr>
                <w:sz w:val="20"/>
                <w:lang w:val="pl-PL"/>
              </w:rPr>
              <w:t xml:space="preserve">o różnorodnych rozwiązaniach brył z dachami </w:t>
            </w:r>
            <w:r w:rsidR="00C72BB6" w:rsidRPr="00F1071B">
              <w:rPr>
                <w:sz w:val="20"/>
                <w:lang w:val="pl-PL"/>
              </w:rPr>
              <w:t xml:space="preserve">płaskimi, </w:t>
            </w:r>
            <w:r w:rsidRPr="00F1071B">
              <w:rPr>
                <w:sz w:val="20"/>
                <w:lang w:val="pl-PL"/>
              </w:rPr>
              <w:t xml:space="preserve">dwuspadowymi </w:t>
            </w:r>
            <w:r w:rsidR="00CC6622" w:rsidRPr="00F1071B">
              <w:rPr>
                <w:sz w:val="20"/>
                <w:lang w:val="pl-PL"/>
              </w:rPr>
              <w:t>i</w:t>
            </w:r>
            <w:r w:rsidRPr="00F1071B">
              <w:rPr>
                <w:sz w:val="20"/>
                <w:lang w:val="pl-PL"/>
              </w:rPr>
              <w:t xml:space="preserve"> </w:t>
            </w:r>
            <w:r w:rsidR="00C72BB6" w:rsidRPr="00F1071B">
              <w:rPr>
                <w:sz w:val="20"/>
                <w:lang w:val="pl-PL"/>
              </w:rPr>
              <w:t>wielospadowymi.</w:t>
            </w:r>
            <w:r w:rsidR="002A6841" w:rsidRPr="00F1071B">
              <w:rPr>
                <w:sz w:val="20"/>
                <w:lang w:val="pl-PL"/>
              </w:rPr>
              <w:t xml:space="preserve"> Brak wiedzy Dewelopera dot. stref ochronnych oraz uciążliwości, w szczególności oczyszczalni ścieków, spalarniach śmieci, wysypiska i cmentarzach.</w:t>
            </w:r>
          </w:p>
        </w:tc>
      </w:tr>
      <w:tr w:rsidR="00561DC8" w14:paraId="55CA4990" w14:textId="77777777" w:rsidTr="007A269E">
        <w:trPr>
          <w:trHeight w:val="4516"/>
        </w:trPr>
        <w:tc>
          <w:tcPr>
            <w:tcW w:w="2811" w:type="dxa"/>
            <w:vMerge w:val="restart"/>
            <w:shd w:val="clear" w:color="auto" w:fill="F3F3F3"/>
          </w:tcPr>
          <w:p w14:paraId="240E7DA1" w14:textId="77777777" w:rsidR="00561DC8" w:rsidRPr="00F1071B" w:rsidRDefault="00561DC8" w:rsidP="004B3A6C">
            <w:pPr>
              <w:pStyle w:val="TableParagraph"/>
              <w:spacing w:before="142"/>
              <w:ind w:left="107" w:right="3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Akty planowania przestrzennego i inne akty prawne na terenie objętym przedsięwzięciem deweloperskim lub zadaniem inwestycyjnym</w:t>
            </w:r>
          </w:p>
          <w:p w14:paraId="5AF6402F" w14:textId="77777777" w:rsidR="001F49CA" w:rsidRPr="00F1071B" w:rsidRDefault="001F49CA" w:rsidP="004B3A6C">
            <w:pPr>
              <w:pStyle w:val="TableParagraph"/>
              <w:spacing w:before="142"/>
              <w:ind w:left="107" w:right="330"/>
              <w:rPr>
                <w:sz w:val="20"/>
                <w:lang w:val="pl-PL"/>
              </w:rPr>
            </w:pPr>
          </w:p>
          <w:p w14:paraId="34093BD8" w14:textId="77777777" w:rsidR="001F49CA" w:rsidRPr="00F1071B" w:rsidRDefault="001F49CA" w:rsidP="004B3A6C">
            <w:pPr>
              <w:pStyle w:val="TableParagraph"/>
              <w:spacing w:before="142"/>
              <w:ind w:left="107" w:right="330"/>
              <w:rPr>
                <w:sz w:val="20"/>
                <w:lang w:val="pl-PL"/>
              </w:rPr>
            </w:pPr>
          </w:p>
          <w:p w14:paraId="61498F1B" w14:textId="77777777" w:rsidR="001F49CA" w:rsidRPr="00F1071B" w:rsidRDefault="001F49CA" w:rsidP="004028A8">
            <w:pPr>
              <w:pStyle w:val="TableParagraph"/>
              <w:spacing w:before="142"/>
              <w:ind w:right="330"/>
              <w:rPr>
                <w:i/>
                <w:sz w:val="20"/>
                <w:lang w:val="pl-PL"/>
              </w:rPr>
            </w:pPr>
          </w:p>
        </w:tc>
        <w:tc>
          <w:tcPr>
            <w:tcW w:w="3419" w:type="dxa"/>
          </w:tcPr>
          <w:p w14:paraId="5E03DD24" w14:textId="77777777" w:rsidR="00561DC8" w:rsidRPr="00F1071B" w:rsidRDefault="004028A8" w:rsidP="004B3A6C">
            <w:pPr>
              <w:pStyle w:val="TableParagraph"/>
              <w:spacing w:before="142"/>
              <w:ind w:left="106"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Studium uwarunkowań i kierunków zagospodarowania przestrzennego </w:t>
            </w:r>
            <w:proofErr w:type="spellStart"/>
            <w:r w:rsidRPr="00F1071B">
              <w:rPr>
                <w:sz w:val="20"/>
                <w:lang w:val="pl-PL"/>
              </w:rPr>
              <w:t>gmi</w:t>
            </w:r>
            <w:proofErr w:type="spellEnd"/>
            <w:r w:rsidRPr="00F1071B">
              <w:rPr>
                <w:sz w:val="20"/>
                <w:lang w:val="pl-PL"/>
              </w:rPr>
              <w:t>- ny</w:t>
            </w:r>
          </w:p>
        </w:tc>
        <w:tc>
          <w:tcPr>
            <w:tcW w:w="3419" w:type="dxa"/>
            <w:vMerge w:val="restart"/>
          </w:tcPr>
          <w:p w14:paraId="5547A237" w14:textId="77777777" w:rsidR="007A269E" w:rsidRPr="00F1071B" w:rsidRDefault="007A269E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382706A6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4C36F302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7315725C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18D11D13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295519E0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40CE7427" w14:textId="77777777" w:rsidR="007C2317" w:rsidRPr="00F1071B" w:rsidRDefault="007C2317" w:rsidP="007A269E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4B4AC479" w14:textId="77777777" w:rsidR="004028A8" w:rsidRPr="00F1071B" w:rsidRDefault="004028A8" w:rsidP="004B3A6C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0E603AAA" w14:textId="77777777" w:rsidR="00E1113A" w:rsidRPr="00F1071B" w:rsidRDefault="00E1113A" w:rsidP="00E1113A">
            <w:pPr>
              <w:pStyle w:val="TableParagraph"/>
              <w:spacing w:before="142"/>
              <w:ind w:left="107" w:right="93"/>
              <w:jc w:val="both"/>
              <w:rPr>
                <w:i/>
                <w:spacing w:val="-3"/>
                <w:sz w:val="12"/>
                <w:lang w:val="pl-PL"/>
              </w:rPr>
            </w:pPr>
            <w:r w:rsidRPr="00F1071B">
              <w:rPr>
                <w:sz w:val="20"/>
                <w:lang w:val="pl-PL"/>
              </w:rPr>
              <w:t>UCHWAŁA NR L/342/2018 RADY MIEJSKIEJ W JAWORZE z dnia 5 września 2018 r. w sprawie uchwalenia miejscowego planu zagospodarowania przestrzennego miasta Jawora w obrębie ulic Kuzienniczej, Słowackiego, Poniatowskiego, Piastowskiej do granic miasta Jawora</w:t>
            </w:r>
          </w:p>
          <w:p w14:paraId="1CB74408" w14:textId="77777777" w:rsidR="00E1113A" w:rsidRPr="00F1071B" w:rsidRDefault="00E1113A" w:rsidP="00E1113A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3DB9AA31" w14:textId="77777777" w:rsidR="004028A8" w:rsidRPr="00F1071B" w:rsidRDefault="004028A8" w:rsidP="004B3A6C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16C2F7FD" w14:textId="77777777" w:rsidR="004028A8" w:rsidRPr="00F1071B" w:rsidRDefault="004028A8" w:rsidP="004B3A6C">
            <w:pPr>
              <w:pStyle w:val="TableParagraph"/>
              <w:spacing w:before="142"/>
              <w:ind w:left="107" w:right="93"/>
              <w:jc w:val="both"/>
              <w:rPr>
                <w:spacing w:val="-3"/>
                <w:sz w:val="20"/>
                <w:highlight w:val="cyan"/>
                <w:lang w:val="pl-PL"/>
              </w:rPr>
            </w:pPr>
          </w:p>
          <w:p w14:paraId="50B064C0" w14:textId="77777777" w:rsidR="001F49CA" w:rsidRPr="00F1071B" w:rsidRDefault="001F49CA" w:rsidP="007A269E">
            <w:pPr>
              <w:jc w:val="center"/>
              <w:rPr>
                <w:highlight w:val="cyan"/>
                <w:lang w:val="pl-PL"/>
              </w:rPr>
            </w:pPr>
          </w:p>
          <w:p w14:paraId="1A15EA4D" w14:textId="77777777" w:rsidR="00561DC8" w:rsidRPr="00F1071B" w:rsidRDefault="00561DC8" w:rsidP="007A269E">
            <w:pPr>
              <w:jc w:val="center"/>
              <w:rPr>
                <w:highlight w:val="cyan"/>
                <w:lang w:val="pl-PL"/>
              </w:rPr>
            </w:pPr>
          </w:p>
        </w:tc>
      </w:tr>
      <w:tr w:rsidR="00561DC8" w14:paraId="78AAF365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4C74FEFD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3F671C68" w14:textId="77777777" w:rsidR="00561DC8" w:rsidRPr="00E1113A" w:rsidRDefault="00561DC8" w:rsidP="004B3A6C">
            <w:pPr>
              <w:pStyle w:val="TableParagraph"/>
              <w:spacing w:before="140"/>
              <w:ind w:left="106" w:right="461"/>
              <w:rPr>
                <w:sz w:val="20"/>
              </w:rPr>
            </w:pPr>
            <w:proofErr w:type="spellStart"/>
            <w:r w:rsidRPr="00E1113A">
              <w:rPr>
                <w:sz w:val="20"/>
              </w:rPr>
              <w:t>Miejscowy</w:t>
            </w:r>
            <w:proofErr w:type="spellEnd"/>
            <w:r w:rsidRPr="00E1113A">
              <w:rPr>
                <w:sz w:val="20"/>
              </w:rPr>
              <w:t xml:space="preserve"> plan </w:t>
            </w:r>
            <w:proofErr w:type="spellStart"/>
            <w:r w:rsidRPr="00E1113A">
              <w:rPr>
                <w:sz w:val="20"/>
              </w:rPr>
              <w:t>zagospodarowania</w:t>
            </w:r>
            <w:proofErr w:type="spellEnd"/>
            <w:r w:rsidRPr="00E1113A">
              <w:rPr>
                <w:sz w:val="20"/>
              </w:rPr>
              <w:t xml:space="preserve"> </w:t>
            </w:r>
            <w:proofErr w:type="spellStart"/>
            <w:r w:rsidRPr="00E1113A">
              <w:rPr>
                <w:sz w:val="20"/>
              </w:rPr>
              <w:t>przestrzennego</w:t>
            </w:r>
            <w:proofErr w:type="spellEnd"/>
          </w:p>
        </w:tc>
        <w:tc>
          <w:tcPr>
            <w:tcW w:w="3419" w:type="dxa"/>
            <w:vMerge/>
            <w:tcBorders>
              <w:top w:val="nil"/>
            </w:tcBorders>
          </w:tcPr>
          <w:p w14:paraId="71B99C38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</w:tr>
      <w:tr w:rsidR="00561DC8" w14:paraId="519CECC0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51486EFD" w14:textId="77777777" w:rsidR="00561DC8" w:rsidRPr="00E1113A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62D6BF24" w14:textId="77777777" w:rsidR="00561DC8" w:rsidRPr="00E1113A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 w:rsidRPr="00E1113A">
              <w:rPr>
                <w:sz w:val="20"/>
              </w:rPr>
              <w:t>Miejscowy</w:t>
            </w:r>
            <w:proofErr w:type="spellEnd"/>
            <w:r w:rsidRPr="00E1113A">
              <w:rPr>
                <w:sz w:val="20"/>
              </w:rPr>
              <w:t xml:space="preserve"> plan </w:t>
            </w:r>
            <w:proofErr w:type="spellStart"/>
            <w:r w:rsidRPr="00E1113A">
              <w:rPr>
                <w:sz w:val="20"/>
              </w:rPr>
              <w:t>rewitalizacji</w:t>
            </w:r>
            <w:proofErr w:type="spellEnd"/>
          </w:p>
        </w:tc>
        <w:tc>
          <w:tcPr>
            <w:tcW w:w="3419" w:type="dxa"/>
            <w:vMerge/>
            <w:tcBorders>
              <w:top w:val="nil"/>
            </w:tcBorders>
          </w:tcPr>
          <w:p w14:paraId="636FC31C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</w:tr>
      <w:tr w:rsidR="00561DC8" w14:paraId="684D371D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C336AF4" w14:textId="77777777" w:rsidR="00561DC8" w:rsidRPr="00E1113A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2B9AC704" w14:textId="77777777" w:rsidR="00561DC8" w:rsidRPr="00E1113A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 w:rsidRPr="00E1113A">
              <w:rPr>
                <w:sz w:val="20"/>
              </w:rPr>
              <w:t>Miejscowy</w:t>
            </w:r>
            <w:proofErr w:type="spellEnd"/>
            <w:r w:rsidRPr="00E1113A">
              <w:rPr>
                <w:sz w:val="20"/>
              </w:rPr>
              <w:t xml:space="preserve"> plan </w:t>
            </w:r>
            <w:proofErr w:type="spellStart"/>
            <w:r w:rsidRPr="00E1113A">
              <w:rPr>
                <w:sz w:val="20"/>
              </w:rPr>
              <w:t>odbudowy</w:t>
            </w:r>
            <w:proofErr w:type="spellEnd"/>
          </w:p>
        </w:tc>
        <w:tc>
          <w:tcPr>
            <w:tcW w:w="3419" w:type="dxa"/>
            <w:vMerge/>
            <w:tcBorders>
              <w:top w:val="nil"/>
            </w:tcBorders>
          </w:tcPr>
          <w:p w14:paraId="6BD1BD04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</w:tr>
      <w:tr w:rsidR="00561DC8" w14:paraId="4CC4134E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5484CB1" w14:textId="77777777" w:rsidR="00561DC8" w:rsidRPr="002A6841" w:rsidRDefault="00561DC8" w:rsidP="004B3A6C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419" w:type="dxa"/>
          </w:tcPr>
          <w:p w14:paraId="71B3177C" w14:textId="77777777" w:rsidR="00561DC8" w:rsidRPr="00425820" w:rsidRDefault="00561DC8" w:rsidP="004B3A6C">
            <w:pPr>
              <w:pStyle w:val="TableParagraph"/>
              <w:spacing w:before="142"/>
              <w:ind w:left="106"/>
              <w:rPr>
                <w:sz w:val="20"/>
                <w:highlight w:val="cyan"/>
              </w:rPr>
            </w:pPr>
            <w:r w:rsidRPr="007A269E">
              <w:rPr>
                <w:sz w:val="20"/>
              </w:rPr>
              <w:t>Inne</w:t>
            </w:r>
            <w:r w:rsidRPr="007A269E">
              <w:rPr>
                <w:sz w:val="20"/>
                <w:vertAlign w:val="superscript"/>
              </w:rPr>
              <w:t>4)</w:t>
            </w:r>
          </w:p>
        </w:tc>
        <w:tc>
          <w:tcPr>
            <w:tcW w:w="3419" w:type="dxa"/>
            <w:vMerge/>
            <w:tcBorders>
              <w:top w:val="nil"/>
            </w:tcBorders>
          </w:tcPr>
          <w:p w14:paraId="7E98F38B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</w:tr>
      <w:tr w:rsidR="00561DC8" w14:paraId="686207B5" w14:textId="77777777" w:rsidTr="004B3A6C">
        <w:trPr>
          <w:trHeight w:val="518"/>
        </w:trPr>
        <w:tc>
          <w:tcPr>
            <w:tcW w:w="2811" w:type="dxa"/>
            <w:vMerge w:val="restart"/>
            <w:shd w:val="clear" w:color="auto" w:fill="F3F3F3"/>
          </w:tcPr>
          <w:p w14:paraId="19258243" w14:textId="77777777" w:rsidR="00561DC8" w:rsidRPr="00F1071B" w:rsidRDefault="00561DC8" w:rsidP="004B3A6C">
            <w:pPr>
              <w:pStyle w:val="TableParagraph"/>
              <w:spacing w:before="142"/>
              <w:ind w:left="107" w:right="3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Ustalenia obowiązującego miejscowego planu zagospodarowania przestrzennego dla terenu objętego przedsięwzięciem deweloperskim lub zadaniem inwestycyjnym</w:t>
            </w:r>
          </w:p>
        </w:tc>
        <w:tc>
          <w:tcPr>
            <w:tcW w:w="3419" w:type="dxa"/>
          </w:tcPr>
          <w:p w14:paraId="4F02FF88" w14:textId="77777777" w:rsidR="00561DC8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Przeznaczenie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4111F147" w14:textId="237C6965" w:rsidR="0085111F" w:rsidRPr="0085111F" w:rsidRDefault="007C2317" w:rsidP="00E87370">
            <w:pPr>
              <w:pStyle w:val="TableParagraph"/>
              <w:rPr>
                <w:color w:val="FF0000"/>
                <w:sz w:val="20"/>
                <w:highlight w:val="yellow"/>
                <w:lang w:val="pl-PL"/>
              </w:rPr>
            </w:pPr>
            <w:r w:rsidRPr="0085111F">
              <w:rPr>
                <w:sz w:val="20"/>
                <w:lang w:val="pl-PL"/>
              </w:rPr>
              <w:t xml:space="preserve">Teren przeznaczony </w:t>
            </w:r>
            <w:r w:rsidR="00C72BB6" w:rsidRPr="0085111F">
              <w:rPr>
                <w:sz w:val="20"/>
                <w:lang w:val="pl-PL"/>
              </w:rPr>
              <w:t xml:space="preserve">pod inwestycję, stanowiący część działki ewidencyjnej nr </w:t>
            </w:r>
            <w:r w:rsidR="00AB35CC" w:rsidRPr="0085111F">
              <w:rPr>
                <w:sz w:val="20"/>
                <w:lang w:val="pl-PL"/>
              </w:rPr>
              <w:t xml:space="preserve">dz. </w:t>
            </w:r>
            <w:r w:rsidR="00E87370" w:rsidRPr="0085111F">
              <w:rPr>
                <w:sz w:val="20"/>
                <w:lang w:val="pl-PL"/>
              </w:rPr>
              <w:t>306/2</w:t>
            </w:r>
            <w:r w:rsidR="00AB35CC" w:rsidRPr="0085111F">
              <w:rPr>
                <w:sz w:val="20"/>
                <w:lang w:val="pl-PL"/>
              </w:rPr>
              <w:t xml:space="preserve"> </w:t>
            </w:r>
            <w:r w:rsidR="00C72BB6" w:rsidRPr="0085111F">
              <w:rPr>
                <w:sz w:val="20"/>
                <w:lang w:val="pl-PL"/>
              </w:rPr>
              <w:t>zlokalizowany jest w Jaworze</w:t>
            </w:r>
            <w:r w:rsidR="0016216D" w:rsidRPr="0085111F">
              <w:rPr>
                <w:sz w:val="20"/>
                <w:lang w:val="pl-PL"/>
              </w:rPr>
              <w:t xml:space="preserve">, powiat </w:t>
            </w:r>
            <w:proofErr w:type="spellStart"/>
            <w:r w:rsidR="0016216D" w:rsidRPr="0085111F">
              <w:rPr>
                <w:sz w:val="20"/>
                <w:lang w:val="pl-PL"/>
              </w:rPr>
              <w:t>jaworski,gmina</w:t>
            </w:r>
            <w:proofErr w:type="spellEnd"/>
            <w:r w:rsidR="0016216D" w:rsidRPr="0085111F">
              <w:rPr>
                <w:sz w:val="20"/>
                <w:lang w:val="pl-PL"/>
              </w:rPr>
              <w:t xml:space="preserve"> Jawor. </w:t>
            </w:r>
            <w:r w:rsidRPr="0085111F">
              <w:rPr>
                <w:sz w:val="20"/>
                <w:lang w:val="pl-PL"/>
              </w:rPr>
              <w:t xml:space="preserve">Teren </w:t>
            </w:r>
            <w:r w:rsidR="002A6841" w:rsidRPr="0085111F">
              <w:rPr>
                <w:sz w:val="20"/>
                <w:lang w:val="pl-PL"/>
              </w:rPr>
              <w:t>znajduje się w jednostce planu określoneg</w:t>
            </w:r>
            <w:r w:rsidR="0016216D" w:rsidRPr="0085111F">
              <w:rPr>
                <w:sz w:val="20"/>
                <w:lang w:val="pl-PL"/>
              </w:rPr>
              <w:t>o jako M/U.8</w:t>
            </w:r>
            <w:r w:rsidR="002A6841" w:rsidRPr="0085111F">
              <w:rPr>
                <w:sz w:val="20"/>
                <w:lang w:val="pl-PL"/>
              </w:rPr>
              <w:t>.</w:t>
            </w:r>
            <w:r w:rsidR="0016216D" w:rsidRPr="0085111F">
              <w:rPr>
                <w:sz w:val="20"/>
                <w:lang w:val="pl-PL"/>
              </w:rPr>
              <w:t>-</w:t>
            </w:r>
            <w:r w:rsidR="0016216D" w:rsidRPr="0085111F">
              <w:rPr>
                <w:color w:val="FF0000"/>
                <w:sz w:val="20"/>
                <w:lang w:val="pl-PL"/>
              </w:rPr>
              <w:t xml:space="preserve"> </w:t>
            </w:r>
            <w:proofErr w:type="spellStart"/>
            <w:r w:rsidR="0085111F" w:rsidRPr="0085111F">
              <w:rPr>
                <w:rFonts w:eastAsia="Calibri"/>
                <w:iCs/>
                <w:sz w:val="20"/>
                <w:szCs w:val="20"/>
                <w:lang w:eastAsia="ar-SA"/>
              </w:rPr>
              <w:t>zabudowa</w:t>
            </w:r>
            <w:proofErr w:type="spellEnd"/>
            <w:r w:rsidR="0085111F" w:rsidRPr="0085111F">
              <w:rPr>
                <w:rFonts w:eastAsia="Calibri"/>
                <w:i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85111F" w:rsidRPr="0085111F">
              <w:rPr>
                <w:rFonts w:eastAsia="Calibri"/>
                <w:iCs/>
                <w:sz w:val="20"/>
                <w:szCs w:val="20"/>
                <w:lang w:eastAsia="ar-SA"/>
              </w:rPr>
              <w:t>mieszkaniowa</w:t>
            </w:r>
            <w:proofErr w:type="spellEnd"/>
            <w:r w:rsidR="0085111F" w:rsidRPr="0085111F">
              <w:rPr>
                <w:rFonts w:eastAsia="Calibri"/>
                <w:iCs/>
                <w:sz w:val="20"/>
                <w:szCs w:val="20"/>
                <w:lang w:eastAsia="ar-SA"/>
              </w:rPr>
              <w:t xml:space="preserve"> z </w:t>
            </w:r>
            <w:proofErr w:type="spellStart"/>
            <w:r w:rsidR="0085111F" w:rsidRPr="0085111F">
              <w:rPr>
                <w:rFonts w:eastAsia="Calibri"/>
                <w:iCs/>
                <w:sz w:val="20"/>
                <w:szCs w:val="20"/>
                <w:lang w:eastAsia="ar-SA"/>
              </w:rPr>
              <w:t>usługami</w:t>
            </w:r>
            <w:proofErr w:type="spellEnd"/>
          </w:p>
        </w:tc>
      </w:tr>
      <w:tr w:rsidR="00561DC8" w14:paraId="2EADD226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3CE9F92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78CC5E55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highlight w:val="cyan"/>
                <w:lang w:val="pl-PL"/>
              </w:rPr>
            </w:pPr>
            <w:r w:rsidRPr="00F1071B">
              <w:rPr>
                <w:sz w:val="20"/>
                <w:lang w:val="pl-PL"/>
              </w:rPr>
              <w:t>Maksymalna i minimalna intensywność zabudowy</w:t>
            </w:r>
          </w:p>
        </w:tc>
        <w:tc>
          <w:tcPr>
            <w:tcW w:w="3419" w:type="dxa"/>
          </w:tcPr>
          <w:p w14:paraId="534BC8DB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1D655BA4" w14:textId="77777777" w:rsidR="00E1113A" w:rsidRPr="00F1071B" w:rsidRDefault="00E1113A" w:rsidP="00E1113A">
            <w:pPr>
              <w:pStyle w:val="TableParagraph"/>
              <w:rPr>
                <w:sz w:val="14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Wyznacza się teren zabudowy mieszkaniowej z usługami oznaczony na rysunku planu symbolem </w:t>
            </w:r>
            <w:r w:rsidRPr="00F1071B">
              <w:rPr>
                <w:bCs/>
                <w:sz w:val="18"/>
                <w:lang w:val="pl-PL"/>
              </w:rPr>
              <w:t>M/U.8</w:t>
            </w:r>
            <w:r w:rsidRPr="00F1071B">
              <w:rPr>
                <w:sz w:val="18"/>
                <w:lang w:val="pl-PL"/>
              </w:rPr>
              <w:t xml:space="preserve"> .</w:t>
            </w:r>
          </w:p>
          <w:p w14:paraId="54797380" w14:textId="77777777" w:rsidR="00E1113A" w:rsidRPr="00F1071B" w:rsidRDefault="00E1113A" w:rsidP="00E1113A">
            <w:pPr>
              <w:pStyle w:val="TableParagraph"/>
              <w:rPr>
                <w:sz w:val="14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5. Wskaźniki urbanistyczne: </w:t>
            </w:r>
            <w:r w:rsidRPr="00F1071B">
              <w:rPr>
                <w:sz w:val="18"/>
                <w:lang w:val="pl-PL"/>
              </w:rPr>
              <w:br/>
              <w:t xml:space="preserve">1) maksymalna intensywność zabudowy – 2,0; </w:t>
            </w:r>
            <w:r w:rsidRPr="00F1071B">
              <w:rPr>
                <w:sz w:val="18"/>
                <w:lang w:val="pl-PL"/>
              </w:rPr>
              <w:br/>
              <w:t>2) minimalna intensywność zabudowy – 0,2</w:t>
            </w:r>
          </w:p>
          <w:p w14:paraId="5250D5EF" w14:textId="77777777" w:rsidR="00E1113A" w:rsidRPr="00F1071B" w:rsidRDefault="00E1113A" w:rsidP="001F49CA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022C02E7" w14:textId="77777777" w:rsidR="0016216D" w:rsidRPr="0016216D" w:rsidRDefault="00E1113A" w:rsidP="001F49CA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Pr</w:t>
            </w:r>
            <w:r w:rsidR="0016216D">
              <w:rPr>
                <w:sz w:val="18"/>
              </w:rPr>
              <w:t>ojektowany</w:t>
            </w:r>
            <w:proofErr w:type="spellEnd"/>
            <w:r w:rsidR="0016216D">
              <w:rPr>
                <w:sz w:val="18"/>
              </w:rPr>
              <w:t xml:space="preserve"> </w:t>
            </w:r>
            <w:proofErr w:type="spellStart"/>
            <w:r w:rsidR="0016216D">
              <w:rPr>
                <w:sz w:val="18"/>
              </w:rPr>
              <w:t>budynek</w:t>
            </w:r>
            <w:proofErr w:type="spellEnd"/>
            <w:r w:rsidR="0016216D">
              <w:rPr>
                <w:sz w:val="18"/>
              </w:rPr>
              <w:t>: 1,02</w:t>
            </w:r>
          </w:p>
          <w:p w14:paraId="6D77F98F" w14:textId="77777777" w:rsidR="0016216D" w:rsidRPr="00850BED" w:rsidRDefault="0016216D" w:rsidP="00E1113A">
            <w:pPr>
              <w:pStyle w:val="TableParagraph"/>
              <w:rPr>
                <w:i/>
                <w:sz w:val="18"/>
                <w:highlight w:val="cyan"/>
              </w:rPr>
            </w:pPr>
          </w:p>
        </w:tc>
      </w:tr>
      <w:tr w:rsidR="00561DC8" w14:paraId="1243032E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5D63B546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52E247B" w14:textId="77777777" w:rsidR="00561DC8" w:rsidRDefault="00561DC8" w:rsidP="004B3A6C">
            <w:pPr>
              <w:pStyle w:val="TableParagraph"/>
              <w:spacing w:before="14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Maksymalna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wysokość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663A6BA8" w14:textId="77777777" w:rsidR="0016216D" w:rsidRPr="00F1071B" w:rsidRDefault="002A6841" w:rsidP="002A6841">
            <w:pPr>
              <w:spacing w:line="0" w:lineRule="atLeast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MPZP określa dla działki inwestycji, oznaczonej w planie symbolem </w:t>
            </w:r>
            <w:r w:rsidR="0016216D" w:rsidRPr="00F1071B">
              <w:rPr>
                <w:sz w:val="20"/>
                <w:lang w:val="pl-PL"/>
              </w:rPr>
              <w:t>M/U.8.</w:t>
            </w:r>
          </w:p>
          <w:p w14:paraId="6A40F83A" w14:textId="77777777" w:rsidR="002A6841" w:rsidRPr="00F1071B" w:rsidRDefault="002A6841" w:rsidP="002A6841">
            <w:pPr>
              <w:spacing w:line="0" w:lineRule="atLeast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dla</w:t>
            </w:r>
            <w:r w:rsidR="0016216D" w:rsidRPr="00F1071B">
              <w:rPr>
                <w:sz w:val="20"/>
                <w:lang w:val="pl-PL"/>
              </w:rPr>
              <w:t xml:space="preserve"> maksymalnie czterech</w:t>
            </w:r>
            <w:r w:rsidRPr="00F1071B">
              <w:rPr>
                <w:sz w:val="20"/>
                <w:lang w:val="pl-PL"/>
              </w:rPr>
              <w:t xml:space="preserve"> kondygnacji nadziem</w:t>
            </w:r>
            <w:r w:rsidR="007C2317" w:rsidRPr="00F1071B">
              <w:rPr>
                <w:sz w:val="20"/>
                <w:lang w:val="pl-PL"/>
              </w:rPr>
              <w:t>nych</w:t>
            </w:r>
            <w:r w:rsidRPr="00F1071B">
              <w:rPr>
                <w:sz w:val="20"/>
                <w:lang w:val="pl-PL"/>
              </w:rPr>
              <w:t xml:space="preserve"> dopuszczalna wysokość zabudowy wynosi </w:t>
            </w:r>
            <w:r w:rsidR="007C2317" w:rsidRPr="00F1071B">
              <w:rPr>
                <w:sz w:val="20"/>
                <w:lang w:val="pl-PL"/>
              </w:rPr>
              <w:t xml:space="preserve">maksymalnie 12m. </w:t>
            </w:r>
          </w:p>
          <w:p w14:paraId="597FADFF" w14:textId="77777777" w:rsidR="00561DC8" w:rsidRDefault="002A6841" w:rsidP="002A6841">
            <w:pPr>
              <w:pStyle w:val="TableParagraph"/>
              <w:rPr>
                <w:sz w:val="18"/>
              </w:rPr>
            </w:pPr>
            <w:proofErr w:type="spellStart"/>
            <w:r w:rsidRPr="002A6841">
              <w:rPr>
                <w:sz w:val="20"/>
              </w:rPr>
              <w:t>Re</w:t>
            </w:r>
            <w:r w:rsidR="004265D9">
              <w:rPr>
                <w:sz w:val="20"/>
              </w:rPr>
              <w:t>alizowany</w:t>
            </w:r>
            <w:proofErr w:type="spellEnd"/>
            <w:r w:rsidR="004265D9">
              <w:rPr>
                <w:sz w:val="20"/>
              </w:rPr>
              <w:t xml:space="preserve"> </w:t>
            </w:r>
            <w:proofErr w:type="spellStart"/>
            <w:r w:rsidR="004265D9">
              <w:rPr>
                <w:sz w:val="20"/>
              </w:rPr>
              <w:t>budynek</w:t>
            </w:r>
            <w:proofErr w:type="spellEnd"/>
            <w:r w:rsidR="004265D9">
              <w:rPr>
                <w:sz w:val="20"/>
              </w:rPr>
              <w:t>- wysokość:</w:t>
            </w:r>
            <w:r w:rsidR="0016216D" w:rsidRPr="0016216D">
              <w:rPr>
                <w:sz w:val="20"/>
              </w:rPr>
              <w:t>12,00</w:t>
            </w:r>
            <w:r w:rsidRPr="0016216D">
              <w:rPr>
                <w:sz w:val="20"/>
              </w:rPr>
              <w:t>m</w:t>
            </w:r>
          </w:p>
        </w:tc>
      </w:tr>
      <w:tr w:rsidR="00561DC8" w14:paraId="14B357DD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FDDB2A2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671AD029" w14:textId="77777777" w:rsidR="00561DC8" w:rsidRPr="00F1071B" w:rsidRDefault="00561DC8" w:rsidP="004B3A6C">
            <w:pPr>
              <w:pStyle w:val="TableParagraph"/>
              <w:tabs>
                <w:tab w:val="left" w:pos="1198"/>
                <w:tab w:val="left" w:pos="1893"/>
                <w:tab w:val="left" w:pos="3041"/>
              </w:tabs>
              <w:spacing w:before="140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Minimalny</w:t>
            </w:r>
            <w:r w:rsidRPr="00F1071B">
              <w:rPr>
                <w:sz w:val="20"/>
                <w:lang w:val="pl-PL"/>
              </w:rPr>
              <w:tab/>
              <w:t>udział</w:t>
            </w:r>
            <w:r w:rsidRPr="00F1071B">
              <w:rPr>
                <w:sz w:val="20"/>
                <w:lang w:val="pl-PL"/>
              </w:rPr>
              <w:tab/>
              <w:t>procentowy</w:t>
            </w:r>
            <w:r w:rsidRPr="00F1071B">
              <w:rPr>
                <w:sz w:val="20"/>
                <w:lang w:val="pl-PL"/>
              </w:rPr>
              <w:tab/>
            </w:r>
            <w:r w:rsidRPr="00F1071B">
              <w:rPr>
                <w:spacing w:val="-6"/>
                <w:sz w:val="20"/>
                <w:lang w:val="pl-PL"/>
              </w:rPr>
              <w:t xml:space="preserve">po- </w:t>
            </w:r>
            <w:r w:rsidRPr="00F1071B">
              <w:rPr>
                <w:sz w:val="20"/>
                <w:lang w:val="pl-PL"/>
              </w:rPr>
              <w:t>wierzchni biologicznie</w:t>
            </w:r>
            <w:r w:rsidRPr="00F1071B">
              <w:rPr>
                <w:spacing w:val="-3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czynnej</w:t>
            </w:r>
          </w:p>
        </w:tc>
        <w:tc>
          <w:tcPr>
            <w:tcW w:w="3419" w:type="dxa"/>
          </w:tcPr>
          <w:p w14:paraId="0AB09089" w14:textId="77777777" w:rsidR="002A6841" w:rsidRPr="00F1071B" w:rsidRDefault="002A6841" w:rsidP="002A6841">
            <w:pPr>
              <w:spacing w:line="0" w:lineRule="atLeast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Minimalna powierzchni</w:t>
            </w:r>
            <w:r w:rsidR="0016216D" w:rsidRPr="00F1071B">
              <w:rPr>
                <w:sz w:val="20"/>
                <w:lang w:val="pl-PL"/>
              </w:rPr>
              <w:t xml:space="preserve">a biologicznie czynnej wynosi 30 </w:t>
            </w:r>
            <w:r w:rsidRPr="00F1071B">
              <w:rPr>
                <w:sz w:val="20"/>
                <w:lang w:val="pl-PL"/>
              </w:rPr>
              <w:t>% powierzchni działki</w:t>
            </w:r>
          </w:p>
          <w:p w14:paraId="32A590DE" w14:textId="77777777" w:rsidR="00561DC8" w:rsidRDefault="002A6841" w:rsidP="0016216D">
            <w:pPr>
              <w:pStyle w:val="TableParagraph"/>
              <w:rPr>
                <w:sz w:val="18"/>
              </w:rPr>
            </w:pPr>
            <w:proofErr w:type="spellStart"/>
            <w:r w:rsidRPr="002A6841">
              <w:rPr>
                <w:sz w:val="20"/>
              </w:rPr>
              <w:t>Realizowany</w:t>
            </w:r>
            <w:proofErr w:type="spellEnd"/>
            <w:r w:rsidRPr="002A6841">
              <w:rPr>
                <w:sz w:val="20"/>
              </w:rPr>
              <w:t xml:space="preserve"> </w:t>
            </w:r>
            <w:proofErr w:type="spellStart"/>
            <w:r w:rsidRPr="002A6841">
              <w:rPr>
                <w:sz w:val="20"/>
              </w:rPr>
              <w:t>budynek</w:t>
            </w:r>
            <w:proofErr w:type="spellEnd"/>
            <w:r w:rsidRPr="002A6841">
              <w:rPr>
                <w:sz w:val="20"/>
              </w:rPr>
              <w:t xml:space="preserve">- </w:t>
            </w:r>
            <w:r w:rsidR="0016216D">
              <w:rPr>
                <w:sz w:val="20"/>
              </w:rPr>
              <w:t>32,67</w:t>
            </w:r>
            <w:r w:rsidRPr="002A6841">
              <w:rPr>
                <w:sz w:val="20"/>
              </w:rPr>
              <w:t>%</w:t>
            </w:r>
          </w:p>
        </w:tc>
      </w:tr>
      <w:tr w:rsidR="00561DC8" w14:paraId="2CA7BC50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F3E6A24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87AAB09" w14:textId="77777777" w:rsidR="00561DC8" w:rsidRPr="00152EE4" w:rsidRDefault="00561DC8" w:rsidP="004B3A6C">
            <w:pPr>
              <w:pStyle w:val="TableParagraph"/>
              <w:spacing w:before="142"/>
              <w:ind w:left="106"/>
              <w:rPr>
                <w:sz w:val="20"/>
                <w:lang w:val="pl-PL"/>
              </w:rPr>
            </w:pPr>
            <w:r w:rsidRPr="00152EE4">
              <w:rPr>
                <w:sz w:val="20"/>
                <w:lang w:val="pl-PL"/>
              </w:rPr>
              <w:t>Minimalna liczba miejsc do parkowania</w:t>
            </w:r>
          </w:p>
        </w:tc>
        <w:tc>
          <w:tcPr>
            <w:tcW w:w="3419" w:type="dxa"/>
          </w:tcPr>
          <w:p w14:paraId="75006ECE" w14:textId="77777777" w:rsidR="00561DC8" w:rsidRPr="00152EE4" w:rsidRDefault="002A6841" w:rsidP="00487ABF">
            <w:pPr>
              <w:pStyle w:val="TableParagraph"/>
              <w:rPr>
                <w:sz w:val="18"/>
                <w:lang w:val="pl-PL"/>
              </w:rPr>
            </w:pPr>
            <w:r w:rsidRPr="00152EE4">
              <w:rPr>
                <w:sz w:val="20"/>
                <w:lang w:val="pl-PL"/>
              </w:rPr>
              <w:t>Wymagana i</w:t>
            </w:r>
            <w:r w:rsidR="0016216D" w:rsidRPr="00152EE4">
              <w:rPr>
                <w:sz w:val="20"/>
                <w:lang w:val="pl-PL"/>
              </w:rPr>
              <w:t>lość miejsc postojowych wynosi 1</w:t>
            </w:r>
            <w:r w:rsidR="002E6124" w:rsidRPr="00152EE4">
              <w:rPr>
                <w:sz w:val="20"/>
                <w:lang w:val="pl-PL"/>
              </w:rPr>
              <w:t>0</w:t>
            </w:r>
            <w:r w:rsidR="00487ABF" w:rsidRPr="00152EE4">
              <w:rPr>
                <w:sz w:val="20"/>
                <w:lang w:val="pl-PL"/>
              </w:rPr>
              <w:t>2.</w:t>
            </w:r>
          </w:p>
        </w:tc>
      </w:tr>
      <w:tr w:rsidR="00561DC8" w14:paraId="7ECA1F81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9F01D0F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4B9793AD" w14:textId="77777777" w:rsidR="00561DC8" w:rsidRPr="00F1071B" w:rsidRDefault="00561DC8" w:rsidP="004B3A6C">
            <w:pPr>
              <w:pStyle w:val="TableParagraph"/>
              <w:spacing w:before="142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ochrony środowiska i zdrowia ludzi, przyrody i krajobrazu</w:t>
            </w:r>
          </w:p>
        </w:tc>
        <w:tc>
          <w:tcPr>
            <w:tcW w:w="3419" w:type="dxa"/>
          </w:tcPr>
          <w:p w14:paraId="11093BC7" w14:textId="77777777" w:rsidR="00850BED" w:rsidRPr="00F1071B" w:rsidRDefault="008F6890" w:rsidP="004B3A6C">
            <w:pPr>
              <w:pStyle w:val="TableParagrap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Na terenie planowanej inwestycji </w:t>
            </w:r>
          </w:p>
          <w:p w14:paraId="2A46F24C" w14:textId="77777777" w:rsidR="00561DC8" w:rsidRPr="00F1071B" w:rsidRDefault="00850BED" w:rsidP="00850BED">
            <w:pPr>
              <w:pStyle w:val="TableParagrap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żaden z elementów zgodnie z Prawem Ochrony Środowiska nie kwalifikuje się do przedsięwzięć mogących znacząco oddziaływać na środowisko. Brak również elementów mogących </w:t>
            </w:r>
            <w:r w:rsidR="008F6890" w:rsidRPr="00F1071B">
              <w:rPr>
                <w:sz w:val="20"/>
                <w:lang w:val="pl-PL"/>
              </w:rPr>
              <w:t>stwarzać zagrożenie bezpieczeństwa i zdrowia ludzi</w:t>
            </w:r>
            <w:r w:rsidRPr="00F1071B">
              <w:rPr>
                <w:sz w:val="20"/>
                <w:lang w:val="pl-PL"/>
              </w:rPr>
              <w:t>.</w:t>
            </w:r>
          </w:p>
        </w:tc>
      </w:tr>
      <w:tr w:rsidR="00561DC8" w14:paraId="79C5C21A" w14:textId="77777777" w:rsidTr="004B3A6C">
        <w:trPr>
          <w:trHeight w:val="120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B278629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265294C2" w14:textId="77777777" w:rsidR="00561DC8" w:rsidRPr="00F1071B" w:rsidRDefault="00561DC8" w:rsidP="004B3A6C">
            <w:pPr>
              <w:pStyle w:val="TableParagraph"/>
              <w:spacing w:before="140"/>
              <w:ind w:left="106"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Wymagania     dotyczące      zabudowy i zagospodarowania terenu </w:t>
            </w:r>
            <w:r w:rsidRPr="00F1071B">
              <w:rPr>
                <w:spacing w:val="-3"/>
                <w:sz w:val="20"/>
                <w:lang w:val="pl-PL"/>
              </w:rPr>
              <w:t xml:space="preserve">położonego </w:t>
            </w:r>
            <w:r w:rsidRPr="00F1071B">
              <w:rPr>
                <w:sz w:val="20"/>
                <w:lang w:val="pl-PL"/>
              </w:rPr>
              <w:t>na obszarach szczególnego zagrożenia powodzią</w:t>
            </w:r>
          </w:p>
        </w:tc>
        <w:tc>
          <w:tcPr>
            <w:tcW w:w="3419" w:type="dxa"/>
          </w:tcPr>
          <w:p w14:paraId="4921A35A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2A849B79" w14:textId="77777777" w:rsidR="008F6890" w:rsidRPr="00F1071B" w:rsidRDefault="008F6890" w:rsidP="004B3A6C">
            <w:pPr>
              <w:pStyle w:val="TableParagraph"/>
              <w:rPr>
                <w:sz w:val="18"/>
                <w:lang w:val="pl-PL"/>
              </w:rPr>
            </w:pPr>
          </w:p>
          <w:p w14:paraId="3C4D3A63" w14:textId="77777777" w:rsidR="008F6890" w:rsidRPr="00425820" w:rsidRDefault="008F6890" w:rsidP="008F6890">
            <w:pPr>
              <w:pStyle w:val="TableParagraph"/>
              <w:jc w:val="center"/>
              <w:rPr>
                <w:sz w:val="18"/>
              </w:rPr>
            </w:pPr>
            <w:r w:rsidRPr="00425820">
              <w:rPr>
                <w:sz w:val="18"/>
              </w:rPr>
              <w:t xml:space="preserve">Nie </w:t>
            </w:r>
            <w:proofErr w:type="spellStart"/>
            <w:r w:rsidRPr="00425820">
              <w:rPr>
                <w:sz w:val="18"/>
              </w:rPr>
              <w:t>dotyczy</w:t>
            </w:r>
            <w:proofErr w:type="spellEnd"/>
            <w:r w:rsidRPr="00425820">
              <w:rPr>
                <w:sz w:val="18"/>
              </w:rPr>
              <w:t>.</w:t>
            </w:r>
          </w:p>
        </w:tc>
      </w:tr>
    </w:tbl>
    <w:p w14:paraId="32B44CFE" w14:textId="77777777" w:rsidR="00561DC8" w:rsidRDefault="00561DC8" w:rsidP="00561DC8">
      <w:pPr>
        <w:pStyle w:val="Tekstpodstawowy"/>
        <w:spacing w:before="0"/>
        <w:ind w:left="0" w:firstLine="0"/>
        <w:jc w:val="left"/>
      </w:pPr>
    </w:p>
    <w:p w14:paraId="49FA7554" w14:textId="7208FBD3" w:rsidR="00561DC8" w:rsidRDefault="00A67ED3" w:rsidP="00561DC8">
      <w:pPr>
        <w:pStyle w:val="Tekstpodstawowy"/>
        <w:spacing w:before="0"/>
        <w:ind w:left="0" w:firstLine="0"/>
        <w:jc w:val="lef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0F83F7B" wp14:editId="46818646">
                <wp:simplePos x="0" y="0"/>
                <wp:positionH relativeFrom="page">
                  <wp:posOffset>648335</wp:posOffset>
                </wp:positionH>
                <wp:positionV relativeFrom="paragraph">
                  <wp:posOffset>170815</wp:posOffset>
                </wp:positionV>
                <wp:extent cx="1828800" cy="6350"/>
                <wp:effectExtent l="0" t="0" r="0" b="0"/>
                <wp:wrapTopAndBottom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6CA3F" id="Rectangle 9" o:spid="_x0000_s1026" style="position:absolute;margin-left:51.05pt;margin-top:13.45pt;width:2in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873F52E" w14:textId="77777777" w:rsidR="00561DC8" w:rsidRDefault="00561DC8" w:rsidP="00561DC8">
      <w:pPr>
        <w:spacing w:before="63"/>
        <w:ind w:left="221"/>
        <w:jc w:val="both"/>
        <w:rPr>
          <w:sz w:val="18"/>
        </w:rPr>
      </w:pPr>
      <w:r>
        <w:rPr>
          <w:position w:val="6"/>
          <w:sz w:val="12"/>
        </w:rPr>
        <w:t xml:space="preserve">3) </w:t>
      </w:r>
      <w:r>
        <w:rPr>
          <w:sz w:val="18"/>
        </w:rPr>
        <w:t>W szczególności obiekty generujące uciążliwości zapachowe, hałasowe, świetlne.</w:t>
      </w:r>
    </w:p>
    <w:p w14:paraId="03919B24" w14:textId="77777777" w:rsidR="00561DC8" w:rsidRDefault="00561DC8" w:rsidP="00561DC8">
      <w:pPr>
        <w:spacing w:before="8" w:line="211" w:lineRule="exact"/>
        <w:ind w:left="221"/>
        <w:jc w:val="both"/>
        <w:rPr>
          <w:sz w:val="18"/>
        </w:rPr>
      </w:pPr>
      <w:r>
        <w:rPr>
          <w:position w:val="6"/>
          <w:sz w:val="12"/>
        </w:rPr>
        <w:t xml:space="preserve">4) </w:t>
      </w:r>
      <w:r>
        <w:rPr>
          <w:sz w:val="18"/>
        </w:rPr>
        <w:t>Akty prawne (rozporządzenia, zarządzenia, uchwały, decyzje) w sprawie:</w:t>
      </w:r>
    </w:p>
    <w:p w14:paraId="03F954C0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 w:line="207" w:lineRule="exact"/>
        <w:rPr>
          <w:sz w:val="18"/>
        </w:rPr>
      </w:pPr>
      <w:r>
        <w:rPr>
          <w:sz w:val="18"/>
        </w:rPr>
        <w:t>dokonania rezerwacji obszaru inwestycji (Centralny Port</w:t>
      </w:r>
      <w:r>
        <w:rPr>
          <w:spacing w:val="-3"/>
          <w:sz w:val="18"/>
        </w:rPr>
        <w:t xml:space="preserve"> </w:t>
      </w:r>
      <w:r>
        <w:rPr>
          <w:sz w:val="18"/>
        </w:rPr>
        <w:t>Komunikacyjny),</w:t>
      </w:r>
    </w:p>
    <w:p w14:paraId="0F3504B9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1" w:line="207" w:lineRule="exact"/>
        <w:rPr>
          <w:sz w:val="18"/>
        </w:rPr>
      </w:pPr>
      <w:r>
        <w:rPr>
          <w:sz w:val="18"/>
        </w:rPr>
        <w:t>lokalizacji inwestycji mieszkaniowej lub inwestycji</w:t>
      </w:r>
      <w:r>
        <w:rPr>
          <w:spacing w:val="-4"/>
          <w:sz w:val="18"/>
        </w:rPr>
        <w:t xml:space="preserve"> </w:t>
      </w:r>
      <w:r>
        <w:rPr>
          <w:sz w:val="18"/>
        </w:rPr>
        <w:t>towarzyszącej,</w:t>
      </w:r>
    </w:p>
    <w:p w14:paraId="0002DED0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/>
        <w:ind w:right="120"/>
        <w:rPr>
          <w:sz w:val="18"/>
        </w:rPr>
      </w:pPr>
      <w:r>
        <w:rPr>
          <w:sz w:val="18"/>
        </w:rPr>
        <w:t xml:space="preserve">ustanowienia form ochrony przyrody lub ich otulin (parku narodowego, rezerwatu przyrody, parku krajobrazowego, obszaru chronionego krajobrazu, obszaru Natura 2000, pomnika przyrody, stanowiska dokumentacyjnego, użytku ekologicznego, </w:t>
      </w:r>
      <w:proofErr w:type="spellStart"/>
      <w:r>
        <w:rPr>
          <w:sz w:val="18"/>
        </w:rPr>
        <w:t>zespo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łu</w:t>
      </w:r>
      <w:proofErr w:type="spellEnd"/>
      <w:r>
        <w:rPr>
          <w:sz w:val="18"/>
        </w:rPr>
        <w:t xml:space="preserve"> przyrodniczo-krajobrazowego, ochrony gatunkowej roślin, zwierząt i</w:t>
      </w:r>
      <w:r>
        <w:rPr>
          <w:spacing w:val="-3"/>
          <w:sz w:val="18"/>
        </w:rPr>
        <w:t xml:space="preserve"> </w:t>
      </w:r>
      <w:r>
        <w:rPr>
          <w:sz w:val="18"/>
        </w:rPr>
        <w:t>grzybów),</w:t>
      </w:r>
    </w:p>
    <w:p w14:paraId="092A8E7C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1" w:line="207" w:lineRule="exact"/>
        <w:rPr>
          <w:sz w:val="18"/>
        </w:rPr>
      </w:pPr>
      <w:r>
        <w:rPr>
          <w:sz w:val="18"/>
        </w:rPr>
        <w:t>ustanowienia strefy ochronnej terenu ochrony bezpośredniej i terenu ochrony pośredniej ujęcia</w:t>
      </w:r>
      <w:r>
        <w:rPr>
          <w:spacing w:val="-22"/>
          <w:sz w:val="18"/>
        </w:rPr>
        <w:t xml:space="preserve"> </w:t>
      </w:r>
      <w:r>
        <w:rPr>
          <w:sz w:val="18"/>
        </w:rPr>
        <w:t>wody,</w:t>
      </w:r>
    </w:p>
    <w:p w14:paraId="40A8D203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 w:line="207" w:lineRule="exact"/>
        <w:rPr>
          <w:sz w:val="18"/>
        </w:rPr>
      </w:pPr>
      <w:r>
        <w:rPr>
          <w:sz w:val="18"/>
        </w:rPr>
        <w:t>wyznaczenia obszarów cichych w aglomeracji lub obszarów cichych poza</w:t>
      </w:r>
      <w:r>
        <w:rPr>
          <w:spacing w:val="-7"/>
          <w:sz w:val="18"/>
        </w:rPr>
        <w:t xml:space="preserve"> </w:t>
      </w:r>
      <w:r>
        <w:rPr>
          <w:sz w:val="18"/>
        </w:rPr>
        <w:t>aglomeracją,</w:t>
      </w:r>
    </w:p>
    <w:p w14:paraId="278D8FC9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 w:line="207" w:lineRule="exact"/>
        <w:rPr>
          <w:sz w:val="18"/>
        </w:rPr>
      </w:pPr>
      <w:r>
        <w:rPr>
          <w:sz w:val="18"/>
        </w:rPr>
        <w:t>utworzenia obszaru ograniczonego</w:t>
      </w:r>
      <w:r>
        <w:rPr>
          <w:spacing w:val="-1"/>
          <w:sz w:val="18"/>
        </w:rPr>
        <w:t xml:space="preserve"> </w:t>
      </w:r>
      <w:r>
        <w:rPr>
          <w:sz w:val="18"/>
        </w:rPr>
        <w:t>użytkowania,</w:t>
      </w:r>
    </w:p>
    <w:p w14:paraId="7CD1D274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 w:line="207" w:lineRule="exact"/>
        <w:rPr>
          <w:sz w:val="18"/>
        </w:rPr>
      </w:pPr>
      <w:r>
        <w:rPr>
          <w:sz w:val="18"/>
        </w:rPr>
        <w:t>uznania zabytku za pomnik</w:t>
      </w:r>
      <w:r>
        <w:rPr>
          <w:spacing w:val="-3"/>
          <w:sz w:val="18"/>
        </w:rPr>
        <w:t xml:space="preserve"> </w:t>
      </w:r>
      <w:r>
        <w:rPr>
          <w:sz w:val="18"/>
        </w:rPr>
        <w:t>historii,</w:t>
      </w:r>
    </w:p>
    <w:p w14:paraId="1883B470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1" w:line="207" w:lineRule="exact"/>
        <w:rPr>
          <w:sz w:val="18"/>
        </w:rPr>
      </w:pPr>
      <w:r>
        <w:rPr>
          <w:sz w:val="18"/>
        </w:rPr>
        <w:t>określenia granic obszaru Pomnika Zagłady i jego strefy ochronnej, utworzenia parku</w:t>
      </w:r>
      <w:r>
        <w:rPr>
          <w:spacing w:val="-8"/>
          <w:sz w:val="18"/>
        </w:rPr>
        <w:t xml:space="preserve"> </w:t>
      </w:r>
      <w:r>
        <w:rPr>
          <w:sz w:val="18"/>
        </w:rPr>
        <w:t>kulturowego,</w:t>
      </w:r>
    </w:p>
    <w:p w14:paraId="0FADEFC0" w14:textId="77777777" w:rsidR="00561DC8" w:rsidRDefault="00561DC8" w:rsidP="00561DC8">
      <w:pPr>
        <w:pStyle w:val="Akapitzlist"/>
        <w:numPr>
          <w:ilvl w:val="0"/>
          <w:numId w:val="7"/>
        </w:numPr>
        <w:tabs>
          <w:tab w:val="left" w:pos="789"/>
        </w:tabs>
        <w:spacing w:before="0"/>
        <w:ind w:right="117"/>
        <w:rPr>
          <w:sz w:val="18"/>
        </w:rPr>
      </w:pPr>
      <w:r>
        <w:rPr>
          <w:sz w:val="18"/>
        </w:rPr>
        <w:t xml:space="preserve">ustalenia zasad i warunków sytuowania obiektów małej architektury, tablic reklamowych i urządzeń reklamowych oraz </w:t>
      </w:r>
      <w:proofErr w:type="spellStart"/>
      <w:r>
        <w:rPr>
          <w:sz w:val="18"/>
        </w:rPr>
        <w:t>ogro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dzeń</w:t>
      </w:r>
      <w:proofErr w:type="spellEnd"/>
      <w:r>
        <w:rPr>
          <w:sz w:val="18"/>
        </w:rPr>
        <w:t>, ich gabarytów, standardów jakościowych oraz rodzajów materiałów</w:t>
      </w:r>
      <w:r>
        <w:rPr>
          <w:spacing w:val="-5"/>
          <w:sz w:val="18"/>
        </w:rPr>
        <w:t xml:space="preserve"> </w:t>
      </w:r>
      <w:r>
        <w:rPr>
          <w:sz w:val="18"/>
        </w:rPr>
        <w:t>budowlanych.</w:t>
      </w:r>
    </w:p>
    <w:p w14:paraId="1ED36208" w14:textId="77777777" w:rsidR="00561DC8" w:rsidRDefault="00561DC8" w:rsidP="00561DC8">
      <w:pPr>
        <w:rPr>
          <w:sz w:val="18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2E64991C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19"/>
        <w:gridCol w:w="3419"/>
      </w:tblGrid>
      <w:tr w:rsidR="00561DC8" w14:paraId="52B0BB8B" w14:textId="77777777" w:rsidTr="004B3A6C">
        <w:trPr>
          <w:trHeight w:val="978"/>
        </w:trPr>
        <w:tc>
          <w:tcPr>
            <w:tcW w:w="2811" w:type="dxa"/>
            <w:vMerge w:val="restart"/>
            <w:shd w:val="clear" w:color="auto" w:fill="F3F3F3"/>
          </w:tcPr>
          <w:p w14:paraId="64529698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419" w:type="dxa"/>
          </w:tcPr>
          <w:p w14:paraId="4F6833BD" w14:textId="77777777" w:rsidR="00561DC8" w:rsidRPr="00F1071B" w:rsidRDefault="00561DC8" w:rsidP="004B3A6C">
            <w:pPr>
              <w:pStyle w:val="TableParagraph"/>
              <w:spacing w:before="142"/>
              <w:ind w:left="106" w:right="9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Warunki ochrony dziedzictwa kulturo- </w:t>
            </w:r>
            <w:proofErr w:type="spellStart"/>
            <w:r w:rsidRPr="00F1071B">
              <w:rPr>
                <w:sz w:val="20"/>
                <w:lang w:val="pl-PL"/>
              </w:rPr>
              <w:t>wego</w:t>
            </w:r>
            <w:proofErr w:type="spellEnd"/>
            <w:r w:rsidRPr="00F1071B">
              <w:rPr>
                <w:sz w:val="20"/>
                <w:lang w:val="pl-PL"/>
              </w:rPr>
              <w:t xml:space="preserve"> i zabytków oraz dóbr kultury współczesnej</w:t>
            </w:r>
          </w:p>
        </w:tc>
        <w:tc>
          <w:tcPr>
            <w:tcW w:w="3419" w:type="dxa"/>
          </w:tcPr>
          <w:p w14:paraId="6B95B06D" w14:textId="77777777" w:rsidR="006916B5" w:rsidRPr="00F1071B" w:rsidRDefault="008F6890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Zgodnie z zapisami MPZP </w:t>
            </w:r>
            <w:r w:rsidR="004265D9" w:rsidRPr="00F1071B">
              <w:rPr>
                <w:sz w:val="20"/>
                <w:lang w:val="pl-PL"/>
              </w:rPr>
              <w:t>teren inwestycj</w:t>
            </w:r>
            <w:r w:rsidR="006916B5" w:rsidRPr="00F1071B">
              <w:rPr>
                <w:sz w:val="20"/>
                <w:lang w:val="pl-PL"/>
              </w:rPr>
              <w:t>i znajduje się w granicach:</w:t>
            </w:r>
          </w:p>
          <w:p w14:paraId="689E2C79" w14:textId="77777777" w:rsidR="006916B5" w:rsidRPr="00F1071B" w:rsidRDefault="006916B5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-strefy “</w:t>
            </w:r>
            <w:proofErr w:type="spellStart"/>
            <w:r w:rsidRPr="00F1071B">
              <w:rPr>
                <w:sz w:val="20"/>
                <w:lang w:val="pl-PL"/>
              </w:rPr>
              <w:t>B”ochrony</w:t>
            </w:r>
            <w:proofErr w:type="spellEnd"/>
            <w:r w:rsidRPr="00F1071B">
              <w:rPr>
                <w:sz w:val="20"/>
                <w:lang w:val="pl-PL"/>
              </w:rPr>
              <w:t xml:space="preserve"> konserwatorskiej obejmującej część historycznego układu urbanistycznego miasta Jawora;</w:t>
            </w:r>
          </w:p>
          <w:p w14:paraId="171D06EF" w14:textId="77777777" w:rsidR="006916B5" w:rsidRPr="00F1071B" w:rsidRDefault="006916B5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-strefy “K” ochrony konserwatorskiej obejmującej przestrzeń historyczną, ukształtowaną przez człowieka z zawartością elementów przyrodniczych;</w:t>
            </w:r>
          </w:p>
          <w:p w14:paraId="4F9FC4A8" w14:textId="77777777" w:rsidR="006916B5" w:rsidRPr="00F1071B" w:rsidRDefault="006916B5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-strefy “OW” obserwacji archeologicznej obejmującej obszar o potencjalnym występowaniu reliktów archeologicznych obejmuje tereny o metryce średniowiecznej, w szczególności zachowaną, średniowieczną strukturę miasta Jawora.</w:t>
            </w:r>
          </w:p>
          <w:p w14:paraId="3F4845F6" w14:textId="77777777" w:rsidR="00561DC8" w:rsidRPr="00F1071B" w:rsidRDefault="00561DC8" w:rsidP="00FA7DAA">
            <w:pPr>
              <w:pStyle w:val="TableParagraph"/>
              <w:jc w:val="both"/>
              <w:rPr>
                <w:sz w:val="20"/>
                <w:lang w:val="pl-PL"/>
              </w:rPr>
            </w:pPr>
          </w:p>
        </w:tc>
      </w:tr>
      <w:tr w:rsidR="00561DC8" w14:paraId="7687FBAE" w14:textId="77777777" w:rsidTr="004B3A6C">
        <w:trPr>
          <w:trHeight w:val="120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117A0C8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627FF7F7" w14:textId="77777777" w:rsidR="00561DC8" w:rsidRPr="00F1071B" w:rsidRDefault="00561DC8" w:rsidP="004B3A6C">
            <w:pPr>
              <w:pStyle w:val="TableParagraph"/>
              <w:spacing w:before="140"/>
              <w:ind w:left="106"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Wymagania dotyczące ochrony innych terenów lub obiektów podlegających ochronie na podstawie przepisów od- rębnych</w:t>
            </w:r>
          </w:p>
        </w:tc>
        <w:tc>
          <w:tcPr>
            <w:tcW w:w="3419" w:type="dxa"/>
          </w:tcPr>
          <w:p w14:paraId="62589A5E" w14:textId="77777777" w:rsidR="00561DC8" w:rsidRPr="00F1071B" w:rsidRDefault="001F49CA" w:rsidP="00FA7DAA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 </w:t>
            </w:r>
          </w:p>
          <w:p w14:paraId="7C26E79B" w14:textId="77777777" w:rsidR="00126C75" w:rsidRPr="00F1071B" w:rsidRDefault="00126C75" w:rsidP="00FA7DAA">
            <w:pPr>
              <w:pStyle w:val="TableParagraph"/>
              <w:jc w:val="both"/>
              <w:rPr>
                <w:sz w:val="18"/>
                <w:lang w:val="pl-PL"/>
              </w:rPr>
            </w:pPr>
          </w:p>
          <w:p w14:paraId="7B900EE1" w14:textId="77777777" w:rsidR="001F49CA" w:rsidRPr="00DF21DC" w:rsidRDefault="001F49CA" w:rsidP="00FA7DAA">
            <w:pPr>
              <w:pStyle w:val="TableParagraph"/>
              <w:jc w:val="both"/>
              <w:rPr>
                <w:sz w:val="18"/>
              </w:rPr>
            </w:pPr>
            <w:r w:rsidRPr="00DF21DC">
              <w:rPr>
                <w:sz w:val="18"/>
              </w:rPr>
              <w:t xml:space="preserve">Nie </w:t>
            </w:r>
            <w:proofErr w:type="spellStart"/>
            <w:r w:rsidRPr="00DF21DC">
              <w:rPr>
                <w:sz w:val="18"/>
              </w:rPr>
              <w:t>dotyczy</w:t>
            </w:r>
            <w:proofErr w:type="spellEnd"/>
            <w:r w:rsidRPr="00DF21DC">
              <w:rPr>
                <w:sz w:val="18"/>
              </w:rPr>
              <w:t>.</w:t>
            </w:r>
          </w:p>
          <w:p w14:paraId="6097CB64" w14:textId="77777777" w:rsidR="001F49CA" w:rsidRPr="00DF21DC" w:rsidRDefault="001F49CA" w:rsidP="00FA7DAA">
            <w:pPr>
              <w:pStyle w:val="TableParagraph"/>
              <w:jc w:val="both"/>
              <w:rPr>
                <w:sz w:val="18"/>
              </w:rPr>
            </w:pPr>
          </w:p>
          <w:p w14:paraId="3A62ACB2" w14:textId="77777777" w:rsidR="001F49CA" w:rsidRPr="00DF21DC" w:rsidRDefault="001F49CA" w:rsidP="00FA7DAA">
            <w:pPr>
              <w:pStyle w:val="TableParagraph"/>
              <w:jc w:val="both"/>
              <w:rPr>
                <w:i/>
                <w:sz w:val="18"/>
              </w:rPr>
            </w:pPr>
          </w:p>
        </w:tc>
      </w:tr>
      <w:tr w:rsidR="00561DC8" w14:paraId="5A1A1C54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59CF4C4D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00AF1D30" w14:textId="77777777" w:rsidR="00561DC8" w:rsidRPr="00F1071B" w:rsidRDefault="00561DC8" w:rsidP="004B3A6C">
            <w:pPr>
              <w:pStyle w:val="TableParagraph"/>
              <w:spacing w:before="140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i szczegółowe zasady obsługi w zakresie komunikacji</w:t>
            </w:r>
          </w:p>
        </w:tc>
        <w:tc>
          <w:tcPr>
            <w:tcW w:w="3419" w:type="dxa"/>
          </w:tcPr>
          <w:p w14:paraId="58FF6D8A" w14:textId="77777777" w:rsidR="00561DC8" w:rsidRPr="00F1071B" w:rsidRDefault="001F49CA" w:rsidP="00FA7DAA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Dojazd na posesję zapewniony będzie </w:t>
            </w:r>
            <w:r w:rsidR="002C6A60" w:rsidRPr="00F1071B">
              <w:rPr>
                <w:sz w:val="18"/>
                <w:lang w:val="pl-PL"/>
              </w:rPr>
              <w:t>od strony północnej z istniejącej drogi</w:t>
            </w:r>
            <w:r w:rsidR="00FA7DAA" w:rsidRPr="00F1071B">
              <w:rPr>
                <w:sz w:val="18"/>
                <w:lang w:val="pl-PL"/>
              </w:rPr>
              <w:t xml:space="preserve"> </w:t>
            </w:r>
            <w:r w:rsidR="002C6A60" w:rsidRPr="00F1071B">
              <w:rPr>
                <w:sz w:val="18"/>
                <w:lang w:val="pl-PL"/>
              </w:rPr>
              <w:t>publicznej zlokalizowanej na działce nr 312.</w:t>
            </w:r>
          </w:p>
        </w:tc>
      </w:tr>
      <w:tr w:rsidR="00561DC8" w14:paraId="04352F22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6BD959D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22216C5F" w14:textId="77777777" w:rsidR="00561DC8" w:rsidRPr="00F1071B" w:rsidRDefault="00561DC8" w:rsidP="004B3A6C">
            <w:pPr>
              <w:pStyle w:val="TableParagraph"/>
              <w:spacing w:before="142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i szczegółowe zasady obsługi w zakresie infrastruktury technicznej</w:t>
            </w:r>
          </w:p>
        </w:tc>
        <w:tc>
          <w:tcPr>
            <w:tcW w:w="3419" w:type="dxa"/>
          </w:tcPr>
          <w:p w14:paraId="77474529" w14:textId="77777777" w:rsidR="00561DC8" w:rsidRPr="00F1071B" w:rsidRDefault="00E87DAD" w:rsidP="00FA7DAA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Zgodnie z projektem oraz standardem wykonania infrastruktura techniczna składa się z następujących elementów: woda, kanalizacja, </w:t>
            </w:r>
            <w:r w:rsidR="00FB2E1D" w:rsidRPr="00F1071B">
              <w:rPr>
                <w:sz w:val="18"/>
                <w:lang w:val="pl-PL"/>
              </w:rPr>
              <w:t>energia elektryczna, ogrzewanie miejskie</w:t>
            </w:r>
            <w:r w:rsidRPr="00F1071B">
              <w:rPr>
                <w:sz w:val="18"/>
                <w:lang w:val="pl-PL"/>
              </w:rPr>
              <w:t xml:space="preserve"> </w:t>
            </w:r>
          </w:p>
        </w:tc>
      </w:tr>
      <w:tr w:rsidR="00561DC8" w14:paraId="74EC1A43" w14:textId="77777777" w:rsidTr="004B3A6C">
        <w:trPr>
          <w:trHeight w:val="518"/>
        </w:trPr>
        <w:tc>
          <w:tcPr>
            <w:tcW w:w="2811" w:type="dxa"/>
            <w:vMerge w:val="restart"/>
            <w:shd w:val="clear" w:color="auto" w:fill="F3F3F3"/>
          </w:tcPr>
          <w:p w14:paraId="075DDAEF" w14:textId="77777777" w:rsidR="00561DC8" w:rsidRPr="00F1071B" w:rsidRDefault="00561DC8" w:rsidP="004B3A6C">
            <w:pPr>
              <w:pStyle w:val="TableParagraph"/>
              <w:spacing w:before="140"/>
              <w:ind w:left="107" w:right="56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Ustalenia obowiązującego miejscowego planu zagospodarowania</w:t>
            </w:r>
          </w:p>
          <w:p w14:paraId="36A4C36A" w14:textId="77777777" w:rsidR="00561DC8" w:rsidRPr="00F1071B" w:rsidRDefault="00561DC8" w:rsidP="004B3A6C">
            <w:pPr>
              <w:pStyle w:val="TableParagraph"/>
              <w:ind w:left="107" w:right="253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przestrzennego dla działek lub ich fragmentów, znajdujących się w odległości do 100 m</w:t>
            </w:r>
          </w:p>
          <w:p w14:paraId="69E98303" w14:textId="77777777" w:rsidR="00561DC8" w:rsidRPr="00F1071B" w:rsidRDefault="00561DC8" w:rsidP="004B3A6C">
            <w:pPr>
              <w:pStyle w:val="TableParagraph"/>
              <w:ind w:left="107" w:right="330"/>
              <w:rPr>
                <w:sz w:val="20"/>
                <w:vertAlign w:val="superscript"/>
                <w:lang w:val="pl-PL"/>
              </w:rPr>
            </w:pPr>
            <w:r w:rsidRPr="00F1071B">
              <w:rPr>
                <w:sz w:val="20"/>
                <w:lang w:val="pl-PL"/>
              </w:rPr>
              <w:t>od granicy terenu objętego przedsięwzięciem deweloperskim lub zadaniem inwestycyjnym</w:t>
            </w:r>
            <w:r w:rsidRPr="00F1071B">
              <w:rPr>
                <w:sz w:val="20"/>
                <w:vertAlign w:val="superscript"/>
                <w:lang w:val="pl-PL"/>
              </w:rPr>
              <w:t>5)</w:t>
            </w:r>
          </w:p>
          <w:p w14:paraId="3E53EB33" w14:textId="77777777" w:rsidR="004B3A6C" w:rsidRPr="00F1071B" w:rsidRDefault="004B3A6C" w:rsidP="004B3A6C">
            <w:pPr>
              <w:pStyle w:val="TableParagraph"/>
              <w:ind w:left="107" w:right="330"/>
              <w:rPr>
                <w:sz w:val="20"/>
                <w:vertAlign w:val="superscript"/>
                <w:lang w:val="pl-PL"/>
              </w:rPr>
            </w:pPr>
          </w:p>
          <w:p w14:paraId="3472C697" w14:textId="77777777" w:rsidR="004B3A6C" w:rsidRPr="00F1071B" w:rsidRDefault="004B3A6C" w:rsidP="004D5381">
            <w:pPr>
              <w:pStyle w:val="TableParagraph"/>
              <w:ind w:left="107" w:right="330"/>
              <w:rPr>
                <w:sz w:val="20"/>
                <w:highlight w:val="yellow"/>
                <w:lang w:val="pl-PL"/>
              </w:rPr>
            </w:pPr>
          </w:p>
        </w:tc>
        <w:tc>
          <w:tcPr>
            <w:tcW w:w="3419" w:type="dxa"/>
          </w:tcPr>
          <w:p w14:paraId="32395823" w14:textId="77777777" w:rsidR="00561DC8" w:rsidRPr="008F6890" w:rsidRDefault="00561DC8" w:rsidP="004B3A6C">
            <w:pPr>
              <w:pStyle w:val="TableParagraph"/>
              <w:spacing w:before="140"/>
              <w:ind w:left="106"/>
              <w:rPr>
                <w:sz w:val="20"/>
                <w:highlight w:val="yellow"/>
              </w:rPr>
            </w:pPr>
            <w:proofErr w:type="spellStart"/>
            <w:r w:rsidRPr="00E33B78">
              <w:rPr>
                <w:sz w:val="20"/>
              </w:rPr>
              <w:t>Przeznaczenie</w:t>
            </w:r>
            <w:proofErr w:type="spellEnd"/>
            <w:r w:rsidRPr="00E33B78">
              <w:rPr>
                <w:sz w:val="20"/>
              </w:rPr>
              <w:t xml:space="preserve"> </w:t>
            </w:r>
            <w:proofErr w:type="spellStart"/>
            <w:r w:rsidRPr="00E33B78">
              <w:rPr>
                <w:sz w:val="20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5CF702EA" w14:textId="77777777" w:rsidR="002C6A60" w:rsidRPr="00F1071B" w:rsidRDefault="002C6A60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Teren dzia</w:t>
            </w:r>
            <w:r w:rsidR="00FA7DAA" w:rsidRPr="00F1071B">
              <w:rPr>
                <w:sz w:val="20"/>
                <w:lang w:val="pl-PL"/>
              </w:rPr>
              <w:t xml:space="preserve">łki usytuowany jest na obszarze </w:t>
            </w:r>
            <w:r w:rsidRPr="00F1071B">
              <w:rPr>
                <w:sz w:val="20"/>
                <w:lang w:val="pl-PL"/>
              </w:rPr>
              <w:t xml:space="preserve">obrębu Stare Miasto w otoczeniu istniejącej, rozproszonej zabudowy mieszkaniowej, usługowej i gospodarczej. </w:t>
            </w:r>
          </w:p>
          <w:p w14:paraId="0B37C0CC" w14:textId="77777777" w:rsidR="002C6A60" w:rsidRPr="00F1071B" w:rsidRDefault="002C6A60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Działka inwestora ograniczona jest od wschodu i zachodu sąsiednimi działkami z istniejącą lub przewidywaną w MPZP zabudową mieszkaniową i gospodarczą, natomiast od strony północnej działkami drogowymi, a od południa </w:t>
            </w:r>
            <w:proofErr w:type="spellStart"/>
            <w:r w:rsidRPr="00F1071B">
              <w:rPr>
                <w:sz w:val="20"/>
                <w:lang w:val="pl-PL"/>
              </w:rPr>
              <w:t>terene</w:t>
            </w:r>
            <w:proofErr w:type="spellEnd"/>
            <w:r w:rsidRPr="00F1071B">
              <w:rPr>
                <w:sz w:val="20"/>
                <w:lang w:val="pl-PL"/>
              </w:rPr>
              <w:t xml:space="preserve"> istniejącego przedszkola oraz zakładu produkcyjnego. </w:t>
            </w:r>
          </w:p>
        </w:tc>
      </w:tr>
      <w:tr w:rsidR="00561DC8" w14:paraId="1FEB4B4C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0B87979" w14:textId="77777777" w:rsidR="00561DC8" w:rsidRPr="00F1071B" w:rsidRDefault="00561DC8" w:rsidP="004B3A6C">
            <w:pPr>
              <w:rPr>
                <w:sz w:val="2"/>
                <w:szCs w:val="2"/>
                <w:highlight w:val="yellow"/>
                <w:lang w:val="pl-PL"/>
              </w:rPr>
            </w:pPr>
          </w:p>
        </w:tc>
        <w:tc>
          <w:tcPr>
            <w:tcW w:w="3419" w:type="dxa"/>
          </w:tcPr>
          <w:p w14:paraId="6018D79E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highlight w:val="yellow"/>
                <w:lang w:val="pl-PL"/>
              </w:rPr>
            </w:pPr>
            <w:r w:rsidRPr="00F1071B">
              <w:rPr>
                <w:sz w:val="20"/>
                <w:lang w:val="pl-PL"/>
              </w:rPr>
              <w:t>Maksymalna i minimalna intensywność zabudowy</w:t>
            </w:r>
          </w:p>
        </w:tc>
        <w:tc>
          <w:tcPr>
            <w:tcW w:w="3419" w:type="dxa"/>
          </w:tcPr>
          <w:p w14:paraId="3414BF3C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MN.3</w:t>
            </w:r>
          </w:p>
          <w:p w14:paraId="1AF93DC9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1,0; </w:t>
            </w:r>
            <w:r w:rsidRPr="00F1071B">
              <w:rPr>
                <w:sz w:val="18"/>
                <w:lang w:val="pl-PL"/>
              </w:rPr>
              <w:br/>
              <w:t>2) minimalna intensywność zabudowy – 0,2;</w:t>
            </w:r>
          </w:p>
          <w:p w14:paraId="66C40B74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MN.4</w:t>
            </w:r>
          </w:p>
          <w:p w14:paraId="09F84D44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1,0; </w:t>
            </w:r>
            <w:r w:rsidRPr="00F1071B">
              <w:rPr>
                <w:sz w:val="18"/>
                <w:lang w:val="pl-PL"/>
              </w:rPr>
              <w:br/>
              <w:t>2) minimalna intensywność zabudowy – 0,2;</w:t>
            </w:r>
          </w:p>
          <w:p w14:paraId="15B8E14E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MN/U.3</w:t>
            </w:r>
          </w:p>
          <w:p w14:paraId="70A81844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0,7; </w:t>
            </w:r>
          </w:p>
          <w:p w14:paraId="7BB7EBF9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59E4B8A6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M.1</w:t>
            </w:r>
          </w:p>
          <w:p w14:paraId="368CA8A0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1,0; </w:t>
            </w:r>
          </w:p>
          <w:p w14:paraId="4D2DC051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6F37B41F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M/U.4</w:t>
            </w:r>
          </w:p>
          <w:p w14:paraId="4705FB27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4B80E49A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2ACED531" w14:textId="77777777" w:rsidR="00E1113A" w:rsidRPr="00F1071B" w:rsidRDefault="00E1113A" w:rsidP="00E1113A">
            <w:pPr>
              <w:pStyle w:val="TableParagraph"/>
              <w:rPr>
                <w:sz w:val="14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M/U.8</w:t>
            </w:r>
            <w:r w:rsidRPr="00F1071B">
              <w:rPr>
                <w:sz w:val="18"/>
                <w:lang w:val="pl-PL"/>
              </w:rPr>
              <w:t xml:space="preserve"> </w:t>
            </w:r>
          </w:p>
          <w:p w14:paraId="5BD58C32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  <w:r w:rsidRPr="00F1071B">
              <w:rPr>
                <w:sz w:val="18"/>
                <w:lang w:val="pl-PL"/>
              </w:rPr>
              <w:br/>
              <w:t>2) minimalna intensywność zabudowy – 0,2;</w:t>
            </w:r>
          </w:p>
          <w:p w14:paraId="2A703A60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M/U.9</w:t>
            </w:r>
          </w:p>
          <w:p w14:paraId="2E7C310B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3,0; </w:t>
            </w:r>
          </w:p>
          <w:p w14:paraId="6D72475D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5428A8DB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M/U.10</w:t>
            </w:r>
          </w:p>
          <w:p w14:paraId="36E2ACF4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lastRenderedPageBreak/>
              <w:t xml:space="preserve">1) maksymalna intensywność zabudowy – 2,0; </w:t>
            </w:r>
          </w:p>
          <w:p w14:paraId="3111ECDA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17B8235E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M/U.11</w:t>
            </w:r>
          </w:p>
          <w:p w14:paraId="0E317B28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1B4E753D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2BF4787B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M/U.12</w:t>
            </w:r>
          </w:p>
          <w:p w14:paraId="5CBEDFEC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21A14763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433C74F6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M/U.13</w:t>
            </w:r>
          </w:p>
          <w:p w14:paraId="015FCC99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1,0; </w:t>
            </w:r>
          </w:p>
          <w:p w14:paraId="5338CB25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44D621CF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M/U.14</w:t>
            </w:r>
          </w:p>
          <w:p w14:paraId="65DBDF8F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3F1C573A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3D4B2396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MW.1</w:t>
            </w:r>
          </w:p>
          <w:p w14:paraId="06A11154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3,0; </w:t>
            </w:r>
          </w:p>
          <w:p w14:paraId="6C228334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03104ADF" w14:textId="77777777" w:rsidR="00E1113A" w:rsidRPr="00F1071B" w:rsidRDefault="00E1113A" w:rsidP="00E1113A">
            <w:pPr>
              <w:pStyle w:val="TableParagraph"/>
              <w:rPr>
                <w:bCs/>
                <w:sz w:val="18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MW/U.20</w:t>
            </w:r>
          </w:p>
          <w:p w14:paraId="2314EC8F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3,0; </w:t>
            </w:r>
          </w:p>
          <w:p w14:paraId="74C3EF7B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1BC7481C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MW/U.21</w:t>
            </w:r>
          </w:p>
          <w:p w14:paraId="4726088D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0,6; </w:t>
            </w:r>
          </w:p>
          <w:p w14:paraId="1922F3C6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6CEEB1A4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MW/U.22</w:t>
            </w:r>
          </w:p>
          <w:p w14:paraId="1C21E20F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5AEA0821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5F46BA0B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MW/U.23</w:t>
            </w:r>
          </w:p>
          <w:p w14:paraId="375C32F4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671B9740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28865F92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MW/U.25</w:t>
            </w:r>
          </w:p>
          <w:p w14:paraId="460D3E67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3,0; </w:t>
            </w:r>
          </w:p>
          <w:p w14:paraId="051FD182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30B524C5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MW/U.26</w:t>
            </w:r>
          </w:p>
          <w:p w14:paraId="30506A6A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1,0; </w:t>
            </w:r>
          </w:p>
          <w:p w14:paraId="180F3DFA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0,2;</w:t>
            </w:r>
          </w:p>
          <w:p w14:paraId="1BC94EA7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U.9</w:t>
            </w:r>
          </w:p>
          <w:p w14:paraId="14DB244D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2,0; </w:t>
            </w:r>
          </w:p>
          <w:p w14:paraId="360C6A53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0,1;</w:t>
            </w:r>
          </w:p>
          <w:p w14:paraId="1557CF84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UO.1</w:t>
            </w:r>
          </w:p>
          <w:p w14:paraId="64C0BADD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0,5; </w:t>
            </w:r>
          </w:p>
          <w:p w14:paraId="50CDAE2A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0,1;</w:t>
            </w:r>
          </w:p>
          <w:p w14:paraId="7D9F6116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UO.2</w:t>
            </w:r>
          </w:p>
          <w:p w14:paraId="665C9568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0,5; </w:t>
            </w:r>
          </w:p>
          <w:p w14:paraId="08DC9FE9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0,1;</w:t>
            </w:r>
          </w:p>
          <w:p w14:paraId="12EF5B0E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UO.3</w:t>
            </w:r>
          </w:p>
          <w:p w14:paraId="0384DE6A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0,5; </w:t>
            </w:r>
          </w:p>
          <w:p w14:paraId="1B553013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0,1;</w:t>
            </w:r>
          </w:p>
          <w:p w14:paraId="2E21F8C8" w14:textId="77777777" w:rsidR="00E1113A" w:rsidRPr="00F1071B" w:rsidRDefault="00E1113A" w:rsidP="00E1113A">
            <w:pPr>
              <w:pStyle w:val="TableParagraph"/>
              <w:rPr>
                <w:bCs/>
                <w:sz w:val="14"/>
                <w:highlight w:val="yellow"/>
                <w:lang w:val="pl-PL"/>
              </w:rPr>
            </w:pPr>
            <w:r w:rsidRPr="00F1071B">
              <w:rPr>
                <w:bCs/>
                <w:sz w:val="18"/>
                <w:lang w:val="pl-PL"/>
              </w:rPr>
              <w:t>UZ.1</w:t>
            </w:r>
          </w:p>
          <w:p w14:paraId="6851ED1E" w14:textId="77777777" w:rsidR="00E1113A" w:rsidRPr="00F1071B" w:rsidRDefault="00E1113A" w:rsidP="00E1113A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1) maksymalna intensywność zabudowy – 0,5; </w:t>
            </w:r>
          </w:p>
          <w:p w14:paraId="2A027749" w14:textId="77777777" w:rsidR="00E1113A" w:rsidRPr="00F1071B" w:rsidRDefault="00E1113A" w:rsidP="00E1113A">
            <w:pPr>
              <w:pStyle w:val="TableParagraph"/>
              <w:rPr>
                <w:sz w:val="14"/>
                <w:highlight w:val="yellow"/>
                <w:lang w:val="pl-PL"/>
              </w:rPr>
            </w:pPr>
            <w:r w:rsidRPr="00F1071B">
              <w:rPr>
                <w:sz w:val="18"/>
                <w:lang w:val="pl-PL"/>
              </w:rPr>
              <w:t>2) minimalna intensywność zabudowy – 0,1;</w:t>
            </w:r>
          </w:p>
          <w:p w14:paraId="3BA6E7C3" w14:textId="77777777" w:rsidR="00E1113A" w:rsidRPr="00F1071B" w:rsidRDefault="00E1113A" w:rsidP="00E1113A">
            <w:pPr>
              <w:pStyle w:val="TableParagraph"/>
              <w:rPr>
                <w:sz w:val="16"/>
                <w:highlight w:val="yellow"/>
                <w:lang w:val="pl-PL"/>
              </w:rPr>
            </w:pPr>
          </w:p>
          <w:p w14:paraId="0D15FF2E" w14:textId="77777777" w:rsidR="00561DC8" w:rsidRPr="00F1071B" w:rsidRDefault="00561DC8" w:rsidP="004B3A6C">
            <w:pPr>
              <w:pStyle w:val="TableParagraph"/>
              <w:rPr>
                <w:sz w:val="18"/>
                <w:highlight w:val="yellow"/>
                <w:lang w:val="pl-PL"/>
              </w:rPr>
            </w:pPr>
          </w:p>
        </w:tc>
      </w:tr>
      <w:tr w:rsidR="00561DC8" w14:paraId="48403124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0B4764E" w14:textId="77777777" w:rsidR="00561DC8" w:rsidRPr="00F1071B" w:rsidRDefault="00561DC8" w:rsidP="004B3A6C">
            <w:pPr>
              <w:rPr>
                <w:sz w:val="2"/>
                <w:szCs w:val="2"/>
                <w:highlight w:val="yellow"/>
                <w:lang w:val="pl-PL"/>
              </w:rPr>
            </w:pPr>
          </w:p>
        </w:tc>
        <w:tc>
          <w:tcPr>
            <w:tcW w:w="3419" w:type="dxa"/>
          </w:tcPr>
          <w:p w14:paraId="462B640E" w14:textId="77777777" w:rsidR="00561DC8" w:rsidRPr="001922E5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 w:rsidRPr="001922E5">
              <w:rPr>
                <w:sz w:val="20"/>
              </w:rPr>
              <w:t>Maksymalna</w:t>
            </w:r>
            <w:proofErr w:type="spellEnd"/>
            <w:r w:rsidRPr="001922E5">
              <w:rPr>
                <w:sz w:val="20"/>
              </w:rPr>
              <w:t xml:space="preserve"> </w:t>
            </w:r>
            <w:proofErr w:type="spellStart"/>
            <w:r w:rsidRPr="001922E5">
              <w:rPr>
                <w:sz w:val="20"/>
              </w:rPr>
              <w:t>wysokość</w:t>
            </w:r>
            <w:proofErr w:type="spellEnd"/>
            <w:r w:rsidRPr="001922E5">
              <w:rPr>
                <w:sz w:val="20"/>
              </w:rPr>
              <w:t xml:space="preserve"> </w:t>
            </w:r>
            <w:proofErr w:type="spellStart"/>
            <w:r w:rsidRPr="001922E5">
              <w:rPr>
                <w:sz w:val="20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09AA3F23" w14:textId="77777777" w:rsidR="00BC3CD1" w:rsidRPr="00F1071B" w:rsidRDefault="00E33B78" w:rsidP="00FA7DAA">
            <w:pPr>
              <w:spacing w:line="0" w:lineRule="atLeast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Zgodnie z MPZP </w:t>
            </w:r>
            <w:r w:rsidR="00BC3CD1" w:rsidRPr="00F1071B">
              <w:rPr>
                <w:sz w:val="20"/>
                <w:lang w:val="pl-PL"/>
              </w:rPr>
              <w:t xml:space="preserve">od strony wschodu i zachodu działka </w:t>
            </w:r>
            <w:proofErr w:type="spellStart"/>
            <w:r w:rsidR="00BC3CD1" w:rsidRPr="00F1071B">
              <w:rPr>
                <w:sz w:val="20"/>
                <w:lang w:val="pl-PL"/>
              </w:rPr>
              <w:t>sąsiasuje</w:t>
            </w:r>
            <w:proofErr w:type="spellEnd"/>
            <w:r w:rsidR="00BC3CD1" w:rsidRPr="00F1071B">
              <w:rPr>
                <w:sz w:val="20"/>
                <w:lang w:val="pl-PL"/>
              </w:rPr>
              <w:t xml:space="preserve"> z terenami oznaczonymi </w:t>
            </w:r>
            <w:proofErr w:type="spellStart"/>
            <w:r w:rsidR="00BC3CD1" w:rsidRPr="00F1071B">
              <w:rPr>
                <w:sz w:val="20"/>
                <w:lang w:val="pl-PL"/>
              </w:rPr>
              <w:t>sybloem</w:t>
            </w:r>
            <w:proofErr w:type="spellEnd"/>
            <w:r w:rsidR="00BC3CD1" w:rsidRPr="00F1071B">
              <w:rPr>
                <w:sz w:val="20"/>
                <w:lang w:val="pl-PL"/>
              </w:rPr>
              <w:t xml:space="preserve"> MN2, gdzie dopuszczalna wysokość zabudowy wynosi od 5,0m do 7,5m, liczonej do wysokości kaletnicy lub n</w:t>
            </w:r>
            <w:r w:rsidR="001922E5" w:rsidRPr="00F1071B">
              <w:rPr>
                <w:sz w:val="20"/>
                <w:lang w:val="pl-PL"/>
              </w:rPr>
              <w:t>ajwyższego punktu dachu, do wys</w:t>
            </w:r>
            <w:r w:rsidR="00BC3CD1" w:rsidRPr="00F1071B">
              <w:rPr>
                <w:sz w:val="20"/>
                <w:lang w:val="pl-PL"/>
              </w:rPr>
              <w:t xml:space="preserve">okości jednaj kondygnacji naziemnej. </w:t>
            </w:r>
          </w:p>
          <w:p w14:paraId="6344D138" w14:textId="77777777" w:rsidR="00BC3CD1" w:rsidRPr="00F1071B" w:rsidRDefault="00BC3CD1" w:rsidP="00FA7DAA">
            <w:pPr>
              <w:spacing w:line="0" w:lineRule="atLeast"/>
              <w:jc w:val="both"/>
              <w:rPr>
                <w:sz w:val="20"/>
                <w:lang w:val="pl-PL"/>
              </w:rPr>
            </w:pPr>
          </w:p>
          <w:p w14:paraId="621B3153" w14:textId="77777777" w:rsidR="00561DC8" w:rsidRPr="00F1071B" w:rsidRDefault="00561DC8" w:rsidP="00FA7DAA">
            <w:pPr>
              <w:spacing w:line="0" w:lineRule="atLeast"/>
              <w:jc w:val="both"/>
              <w:rPr>
                <w:sz w:val="18"/>
                <w:lang w:val="pl-PL"/>
              </w:rPr>
            </w:pPr>
          </w:p>
        </w:tc>
      </w:tr>
      <w:tr w:rsidR="00561DC8" w14:paraId="0FA93068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1AA12CF" w14:textId="77777777" w:rsidR="00561DC8" w:rsidRPr="00F1071B" w:rsidRDefault="00561DC8" w:rsidP="004B3A6C">
            <w:pPr>
              <w:rPr>
                <w:sz w:val="2"/>
                <w:szCs w:val="2"/>
                <w:highlight w:val="yellow"/>
                <w:lang w:val="pl-PL"/>
              </w:rPr>
            </w:pPr>
          </w:p>
        </w:tc>
        <w:tc>
          <w:tcPr>
            <w:tcW w:w="3419" w:type="dxa"/>
          </w:tcPr>
          <w:p w14:paraId="54A07C25" w14:textId="77777777" w:rsidR="00561DC8" w:rsidRPr="00F1071B" w:rsidRDefault="00561DC8" w:rsidP="004B3A6C">
            <w:pPr>
              <w:pStyle w:val="TableParagraph"/>
              <w:tabs>
                <w:tab w:val="left" w:pos="1198"/>
                <w:tab w:val="left" w:pos="1893"/>
                <w:tab w:val="left" w:pos="3041"/>
              </w:tabs>
              <w:spacing w:before="142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Minimalny</w:t>
            </w:r>
            <w:r w:rsidRPr="00F1071B">
              <w:rPr>
                <w:sz w:val="20"/>
                <w:lang w:val="pl-PL"/>
              </w:rPr>
              <w:tab/>
              <w:t>udział</w:t>
            </w:r>
            <w:r w:rsidRPr="00F1071B">
              <w:rPr>
                <w:sz w:val="20"/>
                <w:lang w:val="pl-PL"/>
              </w:rPr>
              <w:tab/>
              <w:t>procentowy</w:t>
            </w:r>
            <w:r w:rsidRPr="00F1071B">
              <w:rPr>
                <w:sz w:val="20"/>
                <w:lang w:val="pl-PL"/>
              </w:rPr>
              <w:tab/>
            </w:r>
            <w:r w:rsidRPr="00F1071B">
              <w:rPr>
                <w:spacing w:val="-6"/>
                <w:sz w:val="20"/>
                <w:lang w:val="pl-PL"/>
              </w:rPr>
              <w:t xml:space="preserve">po- </w:t>
            </w:r>
            <w:r w:rsidRPr="00F1071B">
              <w:rPr>
                <w:sz w:val="20"/>
                <w:lang w:val="pl-PL"/>
              </w:rPr>
              <w:t>wierzchni biologicznie</w:t>
            </w:r>
            <w:r w:rsidRPr="00F1071B">
              <w:rPr>
                <w:spacing w:val="-3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czynnej</w:t>
            </w:r>
          </w:p>
        </w:tc>
        <w:tc>
          <w:tcPr>
            <w:tcW w:w="3419" w:type="dxa"/>
          </w:tcPr>
          <w:p w14:paraId="2BC77554" w14:textId="77777777" w:rsidR="00BC6397" w:rsidRPr="00F1071B" w:rsidRDefault="00BC6397" w:rsidP="00FA7DAA">
            <w:pPr>
              <w:pStyle w:val="TableParagraph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Zgodnie z MPZP n</w:t>
            </w:r>
            <w:r w:rsidR="00E33B78" w:rsidRPr="00F1071B">
              <w:rPr>
                <w:sz w:val="20"/>
                <w:lang w:val="pl-PL"/>
              </w:rPr>
              <w:t xml:space="preserve">akazuje się utrzymanie minimalnego udziału powierzchni biologicznie czynnej w </w:t>
            </w:r>
            <w:proofErr w:type="spellStart"/>
            <w:r w:rsidR="00E33B78" w:rsidRPr="00F1071B">
              <w:rPr>
                <w:sz w:val="20"/>
                <w:lang w:val="pl-PL"/>
              </w:rPr>
              <w:t>ilo</w:t>
            </w:r>
            <w:r w:rsidR="002C6A60" w:rsidRPr="00F1071B">
              <w:rPr>
                <w:sz w:val="20"/>
                <w:lang w:val="pl-PL"/>
              </w:rPr>
              <w:t>ci</w:t>
            </w:r>
            <w:proofErr w:type="spellEnd"/>
            <w:r w:rsidR="002C6A60" w:rsidRPr="00F1071B">
              <w:rPr>
                <w:sz w:val="20"/>
                <w:lang w:val="pl-PL"/>
              </w:rPr>
              <w:t xml:space="preserve"> 3</w:t>
            </w:r>
            <w:r w:rsidRPr="00F1071B">
              <w:rPr>
                <w:sz w:val="20"/>
                <w:lang w:val="pl-PL"/>
              </w:rPr>
              <w:t>0% powierzchni działki budowlanej.</w:t>
            </w:r>
          </w:p>
          <w:p w14:paraId="1DECE1D9" w14:textId="77777777" w:rsidR="00BC3CD1" w:rsidRPr="00F1071B" w:rsidRDefault="00BC3CD1" w:rsidP="00FA7DAA">
            <w:pPr>
              <w:pStyle w:val="TableParagraph"/>
              <w:jc w:val="both"/>
              <w:rPr>
                <w:sz w:val="18"/>
                <w:lang w:val="pl-PL"/>
              </w:rPr>
            </w:pPr>
          </w:p>
          <w:p w14:paraId="23A0FC81" w14:textId="77777777" w:rsidR="00BC3CD1" w:rsidRPr="00F1071B" w:rsidRDefault="00BC3CD1" w:rsidP="00FA7DAA">
            <w:pPr>
              <w:pStyle w:val="TableParagraph"/>
              <w:jc w:val="both"/>
              <w:rPr>
                <w:sz w:val="18"/>
                <w:lang w:val="pl-PL"/>
              </w:rPr>
            </w:pPr>
          </w:p>
          <w:p w14:paraId="72039CF4" w14:textId="77777777" w:rsidR="00BC3CD1" w:rsidRPr="00F1071B" w:rsidRDefault="00BC3CD1" w:rsidP="00FA7DAA">
            <w:pPr>
              <w:pStyle w:val="TableParagraph"/>
              <w:jc w:val="both"/>
              <w:rPr>
                <w:sz w:val="18"/>
                <w:lang w:val="pl-PL"/>
              </w:rPr>
            </w:pPr>
          </w:p>
        </w:tc>
      </w:tr>
      <w:tr w:rsidR="00561DC8" w14:paraId="69F8E26C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8B2D1AE" w14:textId="77777777" w:rsidR="00561DC8" w:rsidRPr="00F1071B" w:rsidRDefault="00561DC8" w:rsidP="004B3A6C">
            <w:pPr>
              <w:rPr>
                <w:sz w:val="2"/>
                <w:szCs w:val="2"/>
                <w:highlight w:val="yellow"/>
                <w:lang w:val="pl-PL"/>
              </w:rPr>
            </w:pPr>
          </w:p>
        </w:tc>
        <w:tc>
          <w:tcPr>
            <w:tcW w:w="3419" w:type="dxa"/>
          </w:tcPr>
          <w:p w14:paraId="2F23007D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Minimalna liczba miejsc do parkowania</w:t>
            </w:r>
          </w:p>
        </w:tc>
        <w:tc>
          <w:tcPr>
            <w:tcW w:w="3419" w:type="dxa"/>
          </w:tcPr>
          <w:p w14:paraId="6CD6940C" w14:textId="77777777" w:rsidR="00561DC8" w:rsidRPr="00F1071B" w:rsidRDefault="00484FFE" w:rsidP="004B3A6C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 Zgodnie z MPZP ustala się następujące wskaźniki:</w:t>
            </w:r>
          </w:p>
          <w:p w14:paraId="7EFA8BFD" w14:textId="77777777" w:rsidR="00484FFE" w:rsidRPr="00F1071B" w:rsidRDefault="00FA7DAA" w:rsidP="00484FFE">
            <w:pPr>
              <w:pStyle w:val="TableParagraph"/>
              <w:numPr>
                <w:ilvl w:val="0"/>
                <w:numId w:val="9"/>
              </w:numPr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2 miejsca postojowe na jeden lok</w:t>
            </w:r>
            <w:r w:rsidR="00484FFE" w:rsidRPr="00F1071B">
              <w:rPr>
                <w:sz w:val="18"/>
                <w:lang w:val="pl-PL"/>
              </w:rPr>
              <w:t>al mieszkalny na terenach zabudowy mieszkaniowej jednorodzinnej oznaczonej symbolem MN;</w:t>
            </w:r>
          </w:p>
          <w:p w14:paraId="6CD95E05" w14:textId="77777777" w:rsidR="00484FFE" w:rsidRPr="00F1071B" w:rsidRDefault="00484FFE" w:rsidP="00484FFE">
            <w:pPr>
              <w:pStyle w:val="TableParagraph"/>
              <w:numPr>
                <w:ilvl w:val="0"/>
                <w:numId w:val="9"/>
              </w:numPr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1 miejsce na każde rozpoczęte 30m2 powierzchni użytkowej usługowej</w:t>
            </w:r>
          </w:p>
        </w:tc>
      </w:tr>
      <w:tr w:rsidR="00561DC8" w14:paraId="13ECD3C4" w14:textId="77777777" w:rsidTr="004B3A6C">
        <w:trPr>
          <w:trHeight w:val="1687"/>
        </w:trPr>
        <w:tc>
          <w:tcPr>
            <w:tcW w:w="2811" w:type="dxa"/>
            <w:vMerge w:val="restart"/>
            <w:shd w:val="clear" w:color="auto" w:fill="F3F3F3"/>
          </w:tcPr>
          <w:p w14:paraId="0C1325C6" w14:textId="77777777" w:rsidR="00561DC8" w:rsidRPr="00F1071B" w:rsidRDefault="00561DC8" w:rsidP="004B3A6C">
            <w:pPr>
              <w:pStyle w:val="TableParagraph"/>
              <w:ind w:left="107" w:right="21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Ustalenia decyzji o warunkach zabudowy albo decyzji</w:t>
            </w:r>
          </w:p>
          <w:p w14:paraId="559CDCEB" w14:textId="77777777" w:rsidR="00561DC8" w:rsidRPr="00F1071B" w:rsidRDefault="00561DC8" w:rsidP="004B3A6C">
            <w:pPr>
              <w:pStyle w:val="TableParagraph"/>
              <w:ind w:left="107" w:right="44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 ustaleniu lokalizacji inwestycji celu publicznego dla terenu objętego</w:t>
            </w:r>
          </w:p>
          <w:p w14:paraId="7DD401DA" w14:textId="77777777" w:rsidR="00561DC8" w:rsidRPr="00F1071B" w:rsidRDefault="00561DC8" w:rsidP="004B3A6C">
            <w:pPr>
              <w:pStyle w:val="TableParagraph"/>
              <w:ind w:left="107" w:right="3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przedsięwzięciem deweloperskim lub zadaniem inwestycyjnym w przypadku braku miejscowego planu zagospodarowania przestrzennego</w:t>
            </w:r>
          </w:p>
          <w:p w14:paraId="49580A45" w14:textId="77777777" w:rsidR="00636020" w:rsidRPr="00F1071B" w:rsidRDefault="00636020" w:rsidP="004B3A6C">
            <w:pPr>
              <w:pStyle w:val="TableParagraph"/>
              <w:ind w:left="107" w:right="330"/>
              <w:rPr>
                <w:sz w:val="20"/>
                <w:lang w:val="pl-PL"/>
              </w:rPr>
            </w:pPr>
          </w:p>
          <w:p w14:paraId="518EDF7E" w14:textId="77777777" w:rsidR="00636020" w:rsidRPr="00F1071B" w:rsidRDefault="00636020" w:rsidP="004B3A6C">
            <w:pPr>
              <w:pStyle w:val="TableParagraph"/>
              <w:ind w:left="107" w:right="330"/>
              <w:rPr>
                <w:sz w:val="20"/>
                <w:lang w:val="pl-PL"/>
              </w:rPr>
            </w:pPr>
          </w:p>
        </w:tc>
        <w:tc>
          <w:tcPr>
            <w:tcW w:w="3419" w:type="dxa"/>
          </w:tcPr>
          <w:p w14:paraId="7120CA39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11FAEAAA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62093C45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175A0BF8" w14:textId="77777777" w:rsidR="00561DC8" w:rsidRPr="00F1071B" w:rsidRDefault="00561DC8" w:rsidP="004B3A6C">
            <w:pPr>
              <w:pStyle w:val="TableParagraph"/>
              <w:spacing w:before="131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Funkcja zabudowy i zagospodarowania terenu</w:t>
            </w:r>
          </w:p>
        </w:tc>
        <w:tc>
          <w:tcPr>
            <w:tcW w:w="3419" w:type="dxa"/>
          </w:tcPr>
          <w:p w14:paraId="7489E7F5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69948B0D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02A7650B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6ADBF903" w14:textId="77777777" w:rsidR="00561DC8" w:rsidRPr="00F1071B" w:rsidRDefault="00561DC8" w:rsidP="004B3A6C">
            <w:pPr>
              <w:pStyle w:val="TableParagraph"/>
              <w:spacing w:before="131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Sposób użytkowania obiektów </w:t>
            </w:r>
            <w:proofErr w:type="spellStart"/>
            <w:r w:rsidRPr="00F1071B">
              <w:rPr>
                <w:sz w:val="20"/>
                <w:lang w:val="pl-PL"/>
              </w:rPr>
              <w:t>budow</w:t>
            </w:r>
            <w:proofErr w:type="spellEnd"/>
            <w:r w:rsidRPr="00F1071B">
              <w:rPr>
                <w:sz w:val="20"/>
                <w:lang w:val="pl-PL"/>
              </w:rPr>
              <w:t>- lanych oraz zagospodarowania terenu</w:t>
            </w:r>
          </w:p>
        </w:tc>
      </w:tr>
      <w:tr w:rsidR="00561DC8" w14:paraId="7FDC8216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F84D15A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838" w:type="dxa"/>
            <w:gridSpan w:val="2"/>
          </w:tcPr>
          <w:p w14:paraId="25607105" w14:textId="77777777" w:rsidR="00561DC8" w:rsidRPr="00F1071B" w:rsidRDefault="00561DC8" w:rsidP="004B3A6C">
            <w:pPr>
              <w:pStyle w:val="TableParagraph"/>
              <w:spacing w:before="142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Cechy zabudowy i zagospodarowania terenu:</w:t>
            </w:r>
          </w:p>
        </w:tc>
      </w:tr>
      <w:tr w:rsidR="00561DC8" w14:paraId="6D783D90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49778BD0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0A3B944A" w14:textId="348AE5D0" w:rsidR="00561DC8" w:rsidRDefault="000B7844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G</w:t>
            </w:r>
            <w:r w:rsidR="00561DC8">
              <w:rPr>
                <w:sz w:val="20"/>
              </w:rPr>
              <w:t>abaryty</w:t>
            </w:r>
            <w:proofErr w:type="spellEnd"/>
          </w:p>
        </w:tc>
        <w:tc>
          <w:tcPr>
            <w:tcW w:w="3419" w:type="dxa"/>
          </w:tcPr>
          <w:p w14:paraId="2AB499AD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  <w:tr w:rsidR="00561DC8" w14:paraId="51E8C70C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8DEB499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2C33204" w14:textId="77777777" w:rsidR="00561DC8" w:rsidRDefault="00561DC8" w:rsidP="004B3A6C">
            <w:pPr>
              <w:pStyle w:val="TableParagraph"/>
              <w:spacing w:before="140"/>
              <w:ind w:left="106"/>
              <w:rPr>
                <w:sz w:val="20"/>
              </w:rPr>
            </w:pPr>
            <w:r>
              <w:rPr>
                <w:sz w:val="20"/>
              </w:rPr>
              <w:t xml:space="preserve">forma </w:t>
            </w:r>
            <w:proofErr w:type="spellStart"/>
            <w:r>
              <w:rPr>
                <w:sz w:val="20"/>
              </w:rPr>
              <w:t>architektoniczna</w:t>
            </w:r>
            <w:proofErr w:type="spellEnd"/>
          </w:p>
        </w:tc>
        <w:tc>
          <w:tcPr>
            <w:tcW w:w="3419" w:type="dxa"/>
          </w:tcPr>
          <w:p w14:paraId="25629487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  <w:tr w:rsidR="00561DC8" w14:paraId="42681363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A29068D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42ED3E57" w14:textId="77777777" w:rsidR="00561DC8" w:rsidRDefault="00561DC8" w:rsidP="004B3A6C">
            <w:pPr>
              <w:pStyle w:val="TableParagraph"/>
              <w:spacing w:before="140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usytuowanie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227D77C2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  <w:tr w:rsidR="00561DC8" w14:paraId="06AE36AD" w14:textId="77777777" w:rsidTr="004B3A6C">
        <w:trPr>
          <w:trHeight w:val="51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DBC8280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33E7318E" w14:textId="77777777" w:rsidR="00561DC8" w:rsidRDefault="00561DC8" w:rsidP="004B3A6C">
            <w:pPr>
              <w:pStyle w:val="TableParagraph"/>
              <w:spacing w:before="140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intensywność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wykorzystania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4764F23F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  <w:tr w:rsidR="00561DC8" w14:paraId="662A28C4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47451E1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D760612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ochrony środowiska i zdrowia ludzi, przyrody i krajobrazu</w:t>
            </w:r>
          </w:p>
        </w:tc>
        <w:tc>
          <w:tcPr>
            <w:tcW w:w="3419" w:type="dxa"/>
          </w:tcPr>
          <w:p w14:paraId="13D3B882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C5A1025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  <w:tr w:rsidR="00561DC8" w14:paraId="29FD4CA7" w14:textId="77777777" w:rsidTr="004B3A6C">
        <w:trPr>
          <w:trHeight w:val="120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A6AD26C" w14:textId="77777777" w:rsidR="00561DC8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6F1776A9" w14:textId="77777777" w:rsidR="00561DC8" w:rsidRPr="00F1071B" w:rsidRDefault="00561DC8" w:rsidP="004B3A6C">
            <w:pPr>
              <w:pStyle w:val="TableParagraph"/>
              <w:spacing w:before="140"/>
              <w:ind w:left="106" w:right="93"/>
              <w:jc w:val="both"/>
              <w:rPr>
                <w:sz w:val="20"/>
                <w:lang w:val="pl-PL"/>
              </w:rPr>
            </w:pPr>
            <w:r w:rsidRPr="00F1071B">
              <w:rPr>
                <w:spacing w:val="-4"/>
                <w:sz w:val="20"/>
                <w:lang w:val="pl-PL"/>
              </w:rPr>
              <w:t xml:space="preserve">wymagania dotyczące </w:t>
            </w:r>
            <w:r w:rsidRPr="00F1071B">
              <w:rPr>
                <w:spacing w:val="-5"/>
                <w:sz w:val="20"/>
                <w:lang w:val="pl-PL"/>
              </w:rPr>
              <w:t xml:space="preserve">zabudowy </w:t>
            </w:r>
            <w:r w:rsidRPr="00F1071B">
              <w:rPr>
                <w:sz w:val="20"/>
                <w:lang w:val="pl-PL"/>
              </w:rPr>
              <w:t xml:space="preserve">i </w:t>
            </w:r>
            <w:proofErr w:type="spellStart"/>
            <w:r w:rsidRPr="00F1071B">
              <w:rPr>
                <w:spacing w:val="-4"/>
                <w:sz w:val="20"/>
                <w:lang w:val="pl-PL"/>
              </w:rPr>
              <w:t>zagos</w:t>
            </w:r>
            <w:proofErr w:type="spellEnd"/>
            <w:r w:rsidRPr="00F1071B">
              <w:rPr>
                <w:spacing w:val="-4"/>
                <w:sz w:val="20"/>
                <w:lang w:val="pl-PL"/>
              </w:rPr>
              <w:t xml:space="preserve">- </w:t>
            </w:r>
            <w:r w:rsidRPr="00F1071B">
              <w:rPr>
                <w:spacing w:val="-5"/>
                <w:sz w:val="20"/>
                <w:lang w:val="pl-PL"/>
              </w:rPr>
              <w:t xml:space="preserve">podarowania </w:t>
            </w:r>
            <w:r w:rsidRPr="00F1071B">
              <w:rPr>
                <w:spacing w:val="-4"/>
                <w:sz w:val="20"/>
                <w:lang w:val="pl-PL"/>
              </w:rPr>
              <w:t xml:space="preserve">terenu </w:t>
            </w:r>
            <w:r w:rsidRPr="00F1071B">
              <w:rPr>
                <w:spacing w:val="-5"/>
                <w:sz w:val="20"/>
                <w:lang w:val="pl-PL"/>
              </w:rPr>
              <w:t xml:space="preserve">położonego </w:t>
            </w:r>
            <w:r w:rsidRPr="00F1071B">
              <w:rPr>
                <w:sz w:val="20"/>
                <w:lang w:val="pl-PL"/>
              </w:rPr>
              <w:t xml:space="preserve">na </w:t>
            </w:r>
            <w:proofErr w:type="spellStart"/>
            <w:r w:rsidRPr="00F1071B">
              <w:rPr>
                <w:spacing w:val="-3"/>
                <w:sz w:val="20"/>
                <w:lang w:val="pl-PL"/>
              </w:rPr>
              <w:t>ob</w:t>
            </w:r>
            <w:proofErr w:type="spellEnd"/>
            <w:r w:rsidRPr="00F1071B">
              <w:rPr>
                <w:spacing w:val="-3"/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pacing w:val="-4"/>
                <w:sz w:val="20"/>
                <w:lang w:val="pl-PL"/>
              </w:rPr>
              <w:t>szarach</w:t>
            </w:r>
            <w:proofErr w:type="spellEnd"/>
            <w:r w:rsidRPr="00F1071B">
              <w:rPr>
                <w:spacing w:val="-4"/>
                <w:sz w:val="20"/>
                <w:lang w:val="pl-PL"/>
              </w:rPr>
              <w:t xml:space="preserve"> </w:t>
            </w:r>
            <w:r w:rsidRPr="00F1071B">
              <w:rPr>
                <w:spacing w:val="-5"/>
                <w:sz w:val="20"/>
                <w:lang w:val="pl-PL"/>
              </w:rPr>
              <w:t xml:space="preserve">szczególnego </w:t>
            </w:r>
            <w:r w:rsidRPr="00F1071B">
              <w:rPr>
                <w:spacing w:val="-4"/>
                <w:sz w:val="20"/>
                <w:lang w:val="pl-PL"/>
              </w:rPr>
              <w:t xml:space="preserve">zagrożenia </w:t>
            </w:r>
            <w:proofErr w:type="spellStart"/>
            <w:r w:rsidRPr="00F1071B">
              <w:rPr>
                <w:spacing w:val="-4"/>
                <w:sz w:val="20"/>
                <w:lang w:val="pl-PL"/>
              </w:rPr>
              <w:t>powo</w:t>
            </w:r>
            <w:proofErr w:type="spellEnd"/>
            <w:r w:rsidRPr="00F1071B">
              <w:rPr>
                <w:spacing w:val="-4"/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pacing w:val="-4"/>
                <w:sz w:val="20"/>
                <w:lang w:val="pl-PL"/>
              </w:rPr>
              <w:t>dzią</w:t>
            </w:r>
            <w:proofErr w:type="spellEnd"/>
          </w:p>
        </w:tc>
        <w:tc>
          <w:tcPr>
            <w:tcW w:w="3419" w:type="dxa"/>
          </w:tcPr>
          <w:p w14:paraId="7230344B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E5307AC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125A3704" w14:textId="77777777" w:rsidR="00561DC8" w:rsidRPr="00484FFE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</w:tc>
      </w:tr>
    </w:tbl>
    <w:p w14:paraId="75725EFB" w14:textId="77777777" w:rsidR="00561DC8" w:rsidRDefault="00561DC8" w:rsidP="00561DC8">
      <w:pPr>
        <w:pStyle w:val="Tekstpodstawowy"/>
        <w:spacing w:before="0"/>
        <w:ind w:left="0" w:firstLine="0"/>
        <w:jc w:val="left"/>
      </w:pPr>
    </w:p>
    <w:p w14:paraId="3FB2CBDA" w14:textId="589407FE" w:rsidR="00561DC8" w:rsidRDefault="00A67ED3" w:rsidP="00561DC8">
      <w:pPr>
        <w:pStyle w:val="Tekstpodstawowy"/>
        <w:spacing w:before="8"/>
        <w:ind w:left="0" w:firstLine="0"/>
        <w:jc w:val="lef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A838A3" wp14:editId="17C76C57">
                <wp:simplePos x="0" y="0"/>
                <wp:positionH relativeFrom="page">
                  <wp:posOffset>648335</wp:posOffset>
                </wp:positionH>
                <wp:positionV relativeFrom="paragraph">
                  <wp:posOffset>176530</wp:posOffset>
                </wp:positionV>
                <wp:extent cx="1828800" cy="6350"/>
                <wp:effectExtent l="0" t="0" r="0" b="0"/>
                <wp:wrapTopAndBottom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8761C" id="Rectangle 10" o:spid="_x0000_s1026" style="position:absolute;margin-left:51.05pt;margin-top:13.9pt;width:2in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9435006" w14:textId="77777777" w:rsidR="00561DC8" w:rsidRDefault="00561DC8" w:rsidP="00561DC8">
      <w:pPr>
        <w:spacing w:before="63"/>
        <w:ind w:left="221"/>
        <w:rPr>
          <w:sz w:val="18"/>
        </w:rPr>
      </w:pPr>
      <w:r>
        <w:rPr>
          <w:position w:val="6"/>
          <w:sz w:val="12"/>
        </w:rPr>
        <w:t xml:space="preserve">5) </w:t>
      </w:r>
      <w:r>
        <w:rPr>
          <w:sz w:val="18"/>
        </w:rPr>
        <w:t>W przypadku braku miejscowego planu zagospodarowania przestrzennego umieszcza się informację „Brak planu”.</w:t>
      </w:r>
    </w:p>
    <w:p w14:paraId="3661CA40" w14:textId="77777777" w:rsidR="00561DC8" w:rsidRPr="0004648C" w:rsidRDefault="00561DC8" w:rsidP="00561DC8">
      <w:pPr>
        <w:rPr>
          <w:sz w:val="18"/>
        </w:rPr>
        <w:sectPr w:rsidR="00561DC8" w:rsidRPr="0004648C">
          <w:pgSz w:w="11910" w:h="16840"/>
          <w:pgMar w:top="1360" w:right="900" w:bottom="1140" w:left="800" w:header="765" w:footer="910" w:gutter="0"/>
          <w:cols w:space="708"/>
        </w:sectPr>
      </w:pPr>
    </w:p>
    <w:p w14:paraId="6098CB72" w14:textId="77777777" w:rsidR="00561DC8" w:rsidRPr="0004648C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19"/>
        <w:gridCol w:w="3419"/>
      </w:tblGrid>
      <w:tr w:rsidR="00561DC8" w:rsidRPr="0004648C" w14:paraId="7DBFB3D7" w14:textId="77777777" w:rsidTr="004B3A6C">
        <w:trPr>
          <w:trHeight w:val="978"/>
        </w:trPr>
        <w:tc>
          <w:tcPr>
            <w:tcW w:w="2811" w:type="dxa"/>
            <w:vMerge w:val="restart"/>
            <w:shd w:val="clear" w:color="auto" w:fill="F3F3F3"/>
          </w:tcPr>
          <w:p w14:paraId="60C1B838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419" w:type="dxa"/>
          </w:tcPr>
          <w:p w14:paraId="02C51417" w14:textId="77777777" w:rsidR="00561DC8" w:rsidRPr="00F1071B" w:rsidRDefault="00561DC8" w:rsidP="004B3A6C">
            <w:pPr>
              <w:pStyle w:val="TableParagraph"/>
              <w:spacing w:before="142"/>
              <w:ind w:left="106" w:right="9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warunki ochrony dziedzictwa kulturo- </w:t>
            </w:r>
            <w:proofErr w:type="spellStart"/>
            <w:r w:rsidRPr="00F1071B">
              <w:rPr>
                <w:sz w:val="20"/>
                <w:lang w:val="pl-PL"/>
              </w:rPr>
              <w:t>wego</w:t>
            </w:r>
            <w:proofErr w:type="spellEnd"/>
            <w:r w:rsidRPr="00F1071B">
              <w:rPr>
                <w:sz w:val="20"/>
                <w:lang w:val="pl-PL"/>
              </w:rPr>
              <w:t xml:space="preserve"> i zabytków oraz dóbr kultury współczesnej</w:t>
            </w:r>
          </w:p>
        </w:tc>
        <w:tc>
          <w:tcPr>
            <w:tcW w:w="3419" w:type="dxa"/>
          </w:tcPr>
          <w:p w14:paraId="5DA05E5E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6C5115D6" w14:textId="77777777" w:rsidR="00561DC8" w:rsidRPr="0004648C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Nie </w:t>
            </w:r>
            <w:proofErr w:type="spellStart"/>
            <w:r w:rsidRPr="0004648C">
              <w:rPr>
                <w:sz w:val="18"/>
              </w:rPr>
              <w:t>dotyczy</w:t>
            </w:r>
            <w:proofErr w:type="spellEnd"/>
            <w:r w:rsidRPr="0004648C">
              <w:rPr>
                <w:sz w:val="18"/>
              </w:rPr>
              <w:t>.</w:t>
            </w:r>
          </w:p>
        </w:tc>
      </w:tr>
      <w:tr w:rsidR="00561DC8" w:rsidRPr="0004648C" w14:paraId="1072AFF5" w14:textId="77777777" w:rsidTr="004B3A6C">
        <w:trPr>
          <w:trHeight w:val="120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E633E1C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00528D85" w14:textId="77777777" w:rsidR="00561DC8" w:rsidRPr="00F1071B" w:rsidRDefault="00561DC8" w:rsidP="004B3A6C">
            <w:pPr>
              <w:pStyle w:val="TableParagraph"/>
              <w:spacing w:before="140"/>
              <w:ind w:left="106"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wymagania dotyczące ochrony innych terenów lub obiektów podlegających ochronie na podstawie przepisów od- rębnych</w:t>
            </w:r>
          </w:p>
        </w:tc>
        <w:tc>
          <w:tcPr>
            <w:tcW w:w="3419" w:type="dxa"/>
          </w:tcPr>
          <w:p w14:paraId="7A0BD685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33196CB" w14:textId="77777777" w:rsidR="00561DC8" w:rsidRPr="0004648C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Nie </w:t>
            </w:r>
            <w:proofErr w:type="spellStart"/>
            <w:r w:rsidRPr="0004648C">
              <w:rPr>
                <w:sz w:val="18"/>
              </w:rPr>
              <w:t>dotyczy</w:t>
            </w:r>
            <w:proofErr w:type="spellEnd"/>
            <w:r w:rsidRPr="0004648C">
              <w:rPr>
                <w:sz w:val="18"/>
              </w:rPr>
              <w:t>.</w:t>
            </w:r>
          </w:p>
        </w:tc>
      </w:tr>
      <w:tr w:rsidR="00561DC8" w:rsidRPr="0004648C" w14:paraId="4C8E7520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AD5050D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792F7C4A" w14:textId="77777777" w:rsidR="00561DC8" w:rsidRPr="00F1071B" w:rsidRDefault="00561DC8" w:rsidP="004B3A6C">
            <w:pPr>
              <w:pStyle w:val="TableParagraph"/>
              <w:spacing w:before="140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i szczegółowe zasady obsługi w zakresie komunikacji</w:t>
            </w:r>
          </w:p>
        </w:tc>
        <w:tc>
          <w:tcPr>
            <w:tcW w:w="3419" w:type="dxa"/>
          </w:tcPr>
          <w:p w14:paraId="2DC02868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FDAEBA2" w14:textId="77777777" w:rsidR="00561DC8" w:rsidRPr="0004648C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Nie </w:t>
            </w:r>
            <w:proofErr w:type="spellStart"/>
            <w:r w:rsidRPr="0004648C">
              <w:rPr>
                <w:sz w:val="18"/>
              </w:rPr>
              <w:t>dotyczy</w:t>
            </w:r>
            <w:proofErr w:type="spellEnd"/>
            <w:r w:rsidRPr="0004648C">
              <w:rPr>
                <w:sz w:val="18"/>
              </w:rPr>
              <w:t>.</w:t>
            </w:r>
          </w:p>
        </w:tc>
      </w:tr>
      <w:tr w:rsidR="00561DC8" w:rsidRPr="0004648C" w14:paraId="3E094E0F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0302D36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23432944" w14:textId="77777777" w:rsidR="00561DC8" w:rsidRPr="00F1071B" w:rsidRDefault="00561DC8" w:rsidP="004B3A6C">
            <w:pPr>
              <w:pStyle w:val="TableParagraph"/>
              <w:spacing w:before="142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warunki i szczegółowe zasady obsługi w zakresie infrastruktury technicznej</w:t>
            </w:r>
          </w:p>
        </w:tc>
        <w:tc>
          <w:tcPr>
            <w:tcW w:w="3419" w:type="dxa"/>
          </w:tcPr>
          <w:p w14:paraId="6292D577" w14:textId="77777777" w:rsidR="00636020" w:rsidRPr="00F1071B" w:rsidRDefault="00636020" w:rsidP="00636020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614262D" w14:textId="77777777" w:rsidR="00561DC8" w:rsidRPr="0004648C" w:rsidRDefault="008F6890" w:rsidP="00636020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Nie </w:t>
            </w:r>
            <w:proofErr w:type="spellStart"/>
            <w:r w:rsidRPr="0004648C">
              <w:rPr>
                <w:sz w:val="18"/>
              </w:rPr>
              <w:t>dotyczy</w:t>
            </w:r>
            <w:proofErr w:type="spellEnd"/>
            <w:r w:rsidRPr="0004648C">
              <w:rPr>
                <w:sz w:val="18"/>
              </w:rPr>
              <w:t>.</w:t>
            </w:r>
          </w:p>
        </w:tc>
      </w:tr>
      <w:tr w:rsidR="00561DC8" w:rsidRPr="0004648C" w14:paraId="5E9150DB" w14:textId="77777777" w:rsidTr="004B3A6C">
        <w:trPr>
          <w:trHeight w:val="747"/>
        </w:trPr>
        <w:tc>
          <w:tcPr>
            <w:tcW w:w="2811" w:type="dxa"/>
            <w:vMerge w:val="restart"/>
            <w:shd w:val="clear" w:color="auto" w:fill="F3F3F3"/>
          </w:tcPr>
          <w:p w14:paraId="06047AC2" w14:textId="77777777" w:rsidR="00561DC8" w:rsidRPr="00F1071B" w:rsidRDefault="00561DC8" w:rsidP="004B3A6C">
            <w:pPr>
              <w:pStyle w:val="TableParagraph"/>
              <w:spacing w:before="140"/>
              <w:ind w:left="107" w:right="41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Informacje dotyczące przewidzianych inwestycji w promieniu 1 km od terenu objętego przedsięwzięciem</w:t>
            </w:r>
          </w:p>
          <w:p w14:paraId="74E607C4" w14:textId="77777777" w:rsidR="00561DC8" w:rsidRPr="00F1071B" w:rsidRDefault="00561DC8" w:rsidP="004B3A6C">
            <w:pPr>
              <w:pStyle w:val="TableParagraph"/>
              <w:spacing w:before="1"/>
              <w:ind w:left="107" w:right="3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deweloperskim lub zadaniem inwestycyjnym</w:t>
            </w:r>
            <w:r w:rsidRPr="00F1071B">
              <w:rPr>
                <w:sz w:val="20"/>
                <w:vertAlign w:val="superscript"/>
                <w:lang w:val="pl-PL"/>
              </w:rPr>
              <w:t>6)</w:t>
            </w:r>
            <w:r w:rsidRPr="00F1071B">
              <w:rPr>
                <w:sz w:val="20"/>
                <w:lang w:val="pl-PL"/>
              </w:rPr>
              <w:t>, zawarte w:</w:t>
            </w:r>
          </w:p>
          <w:p w14:paraId="37C4D93F" w14:textId="77777777" w:rsidR="004B3A6C" w:rsidRPr="00F1071B" w:rsidRDefault="004B3A6C" w:rsidP="004B3A6C">
            <w:pPr>
              <w:pStyle w:val="TableParagraph"/>
              <w:spacing w:before="1"/>
              <w:ind w:left="107" w:right="330"/>
              <w:rPr>
                <w:sz w:val="20"/>
                <w:lang w:val="pl-PL"/>
              </w:rPr>
            </w:pPr>
          </w:p>
          <w:p w14:paraId="15CF2739" w14:textId="77777777" w:rsidR="004B3A6C" w:rsidRPr="00F1071B" w:rsidRDefault="004B3A6C" w:rsidP="004B3A6C">
            <w:pPr>
              <w:pStyle w:val="TableParagraph"/>
              <w:spacing w:before="1"/>
              <w:ind w:left="107" w:right="330"/>
              <w:rPr>
                <w:sz w:val="20"/>
                <w:lang w:val="pl-PL"/>
              </w:rPr>
            </w:pPr>
          </w:p>
          <w:p w14:paraId="4720674F" w14:textId="77777777" w:rsidR="006D7555" w:rsidRPr="00F1071B" w:rsidRDefault="00FA7DAA" w:rsidP="00FA7DAA">
            <w:pPr>
              <w:spacing w:before="63" w:line="254" w:lineRule="auto"/>
              <w:ind w:left="238" w:right="288" w:hanging="283"/>
              <w:jc w:val="both"/>
              <w:rPr>
                <w:sz w:val="20"/>
                <w:szCs w:val="20"/>
                <w:lang w:val="pl-PL"/>
              </w:rPr>
            </w:pPr>
            <w:r w:rsidRPr="00F1071B">
              <w:rPr>
                <w:i/>
                <w:sz w:val="20"/>
                <w:lang w:val="pl-PL"/>
              </w:rPr>
              <w:t xml:space="preserve">     </w:t>
            </w:r>
            <w:r w:rsidRPr="00F1071B">
              <w:rPr>
                <w:sz w:val="20"/>
                <w:szCs w:val="20"/>
                <w:lang w:val="pl-PL"/>
              </w:rPr>
              <w:t>D</w:t>
            </w:r>
            <w:r w:rsidR="004B3A6C" w:rsidRPr="00F1071B">
              <w:rPr>
                <w:sz w:val="20"/>
                <w:szCs w:val="20"/>
                <w:lang w:val="pl-PL"/>
              </w:rPr>
              <w:t xml:space="preserve">eweloper nie posiada wiedzy na temat innych przewidzianych inwestycji w promieniu 1 km od terenu objętego przedsięwzięciem </w:t>
            </w:r>
            <w:proofErr w:type="spellStart"/>
            <w:r w:rsidR="004B3A6C" w:rsidRPr="00F1071B">
              <w:rPr>
                <w:sz w:val="20"/>
                <w:szCs w:val="20"/>
                <w:lang w:val="pl-PL"/>
              </w:rPr>
              <w:t>dewekoperskim</w:t>
            </w:r>
            <w:proofErr w:type="spellEnd"/>
            <w:r w:rsidR="004B3A6C" w:rsidRPr="00F1071B">
              <w:rPr>
                <w:sz w:val="20"/>
                <w:szCs w:val="20"/>
                <w:lang w:val="pl-PL"/>
              </w:rPr>
              <w:t xml:space="preserve"> lub zadaniem inwestycyjnym</w:t>
            </w:r>
            <w:r w:rsidR="006D7555" w:rsidRPr="00F1071B">
              <w:rPr>
                <w:sz w:val="20"/>
                <w:szCs w:val="20"/>
                <w:lang w:val="pl-PL"/>
              </w:rPr>
              <w:t xml:space="preserve">, w szczególności budowy lub rozbudowy dróg, budowy linii szynowych oraz przewidzianych koryta- </w:t>
            </w:r>
            <w:proofErr w:type="spellStart"/>
            <w:r w:rsidR="006D7555" w:rsidRPr="00F1071B">
              <w:rPr>
                <w:sz w:val="20"/>
                <w:szCs w:val="20"/>
                <w:lang w:val="pl-PL"/>
              </w:rPr>
              <w:t>rzy</w:t>
            </w:r>
            <w:proofErr w:type="spellEnd"/>
            <w:r w:rsidR="006D7555" w:rsidRPr="00F1071B">
              <w:rPr>
                <w:sz w:val="20"/>
                <w:szCs w:val="20"/>
                <w:lang w:val="pl-PL"/>
              </w:rPr>
              <w:t xml:space="preserve"> powietrznych, inwestycji komunalnych, takich jak: oczyszczalnie ścieków, spalarnie śmieci, wysypiska, cmentarze.</w:t>
            </w:r>
          </w:p>
          <w:p w14:paraId="412824FB" w14:textId="77777777" w:rsidR="004B3A6C" w:rsidRPr="00F1071B" w:rsidRDefault="004B3A6C" w:rsidP="004B3A6C">
            <w:pPr>
              <w:pStyle w:val="TableParagraph"/>
              <w:spacing w:before="1"/>
              <w:ind w:left="107" w:right="330"/>
              <w:rPr>
                <w:sz w:val="20"/>
                <w:lang w:val="pl-PL"/>
              </w:rPr>
            </w:pPr>
          </w:p>
        </w:tc>
        <w:tc>
          <w:tcPr>
            <w:tcW w:w="3419" w:type="dxa"/>
          </w:tcPr>
          <w:p w14:paraId="3C1F7E83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miejscowych planach </w:t>
            </w:r>
            <w:proofErr w:type="spellStart"/>
            <w:r w:rsidRPr="00F1071B">
              <w:rPr>
                <w:sz w:val="20"/>
                <w:lang w:val="pl-PL"/>
              </w:rPr>
              <w:t>zagospodarowa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nia</w:t>
            </w:r>
            <w:proofErr w:type="spellEnd"/>
            <w:r w:rsidRPr="00F1071B">
              <w:rPr>
                <w:sz w:val="20"/>
                <w:lang w:val="pl-PL"/>
              </w:rPr>
              <w:t xml:space="preserve"> przestrzennego</w:t>
            </w:r>
          </w:p>
        </w:tc>
        <w:tc>
          <w:tcPr>
            <w:tcW w:w="3419" w:type="dxa"/>
          </w:tcPr>
          <w:p w14:paraId="1F452C74" w14:textId="77777777" w:rsidR="006D7555" w:rsidRPr="00F1071B" w:rsidRDefault="006D7555" w:rsidP="006D7555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BC70ED8" w14:textId="77777777" w:rsidR="00561DC8" w:rsidRPr="0004648C" w:rsidRDefault="006D7555" w:rsidP="006D7555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05B01AB5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7D7B9FA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7A066C2E" w14:textId="77777777" w:rsidR="00561DC8" w:rsidRPr="00F1071B" w:rsidRDefault="00561DC8" w:rsidP="004B3A6C">
            <w:pPr>
              <w:pStyle w:val="TableParagraph"/>
              <w:spacing w:before="142"/>
              <w:ind w:left="106" w:right="88"/>
              <w:rPr>
                <w:sz w:val="20"/>
                <w:lang w:val="pl-PL"/>
              </w:rPr>
            </w:pPr>
            <w:r w:rsidRPr="00F1071B">
              <w:rPr>
                <w:spacing w:val="-6"/>
                <w:sz w:val="20"/>
                <w:lang w:val="pl-PL"/>
              </w:rPr>
              <w:t xml:space="preserve">studium uwarunkowań </w:t>
            </w:r>
            <w:r w:rsidRPr="00F1071B">
              <w:rPr>
                <w:sz w:val="20"/>
                <w:lang w:val="pl-PL"/>
              </w:rPr>
              <w:t xml:space="preserve">i </w:t>
            </w:r>
            <w:r w:rsidRPr="00F1071B">
              <w:rPr>
                <w:spacing w:val="-6"/>
                <w:sz w:val="20"/>
                <w:lang w:val="pl-PL"/>
              </w:rPr>
              <w:t xml:space="preserve">kierunków </w:t>
            </w:r>
            <w:proofErr w:type="spellStart"/>
            <w:r w:rsidRPr="00F1071B">
              <w:rPr>
                <w:spacing w:val="-6"/>
                <w:sz w:val="20"/>
                <w:lang w:val="pl-PL"/>
              </w:rPr>
              <w:t>zagos</w:t>
            </w:r>
            <w:proofErr w:type="spellEnd"/>
            <w:r w:rsidRPr="00F1071B">
              <w:rPr>
                <w:spacing w:val="-6"/>
                <w:sz w:val="20"/>
                <w:lang w:val="pl-PL"/>
              </w:rPr>
              <w:t xml:space="preserve">- </w:t>
            </w:r>
            <w:r w:rsidRPr="00F1071B">
              <w:rPr>
                <w:spacing w:val="-5"/>
                <w:sz w:val="20"/>
                <w:lang w:val="pl-PL"/>
              </w:rPr>
              <w:t xml:space="preserve">podarowania przestrzennego </w:t>
            </w:r>
            <w:r w:rsidRPr="00F1071B">
              <w:rPr>
                <w:spacing w:val="-4"/>
                <w:sz w:val="20"/>
                <w:lang w:val="pl-PL"/>
              </w:rPr>
              <w:t>gminy</w:t>
            </w:r>
          </w:p>
        </w:tc>
        <w:tc>
          <w:tcPr>
            <w:tcW w:w="3419" w:type="dxa"/>
          </w:tcPr>
          <w:p w14:paraId="63712209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0633A0E5" w14:textId="77777777" w:rsidR="006D7555" w:rsidRPr="0004648C" w:rsidRDefault="006D7555" w:rsidP="006D7555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2533273B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4FFD36FE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403392AD" w14:textId="77777777" w:rsidR="00561DC8" w:rsidRPr="00F1071B" w:rsidRDefault="00561DC8" w:rsidP="004B3A6C">
            <w:pPr>
              <w:pStyle w:val="TableParagraph"/>
              <w:spacing w:before="7" w:line="249" w:lineRule="auto"/>
              <w:ind w:left="106" w:right="534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decyzjach o warunkach zabudowy i zagospodarowania terenu</w:t>
            </w:r>
          </w:p>
        </w:tc>
        <w:tc>
          <w:tcPr>
            <w:tcW w:w="3419" w:type="dxa"/>
          </w:tcPr>
          <w:p w14:paraId="158EDFFA" w14:textId="77777777" w:rsidR="00561DC8" w:rsidRPr="0004648C" w:rsidRDefault="006D7555" w:rsidP="006D7555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104D88F2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3674B8C2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36E0B867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decyzjach o środowiskowych </w:t>
            </w:r>
            <w:proofErr w:type="spellStart"/>
            <w:r w:rsidRPr="00F1071B">
              <w:rPr>
                <w:sz w:val="20"/>
                <w:lang w:val="pl-PL"/>
              </w:rPr>
              <w:t>uwarun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kowaniach</w:t>
            </w:r>
            <w:proofErr w:type="spellEnd"/>
          </w:p>
        </w:tc>
        <w:tc>
          <w:tcPr>
            <w:tcW w:w="3419" w:type="dxa"/>
          </w:tcPr>
          <w:p w14:paraId="660F1DA9" w14:textId="77777777" w:rsidR="00FA7DAA" w:rsidRPr="00F1071B" w:rsidRDefault="00FA7DAA" w:rsidP="006D7555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6CF1B8DB" w14:textId="77777777" w:rsidR="00561DC8" w:rsidRPr="0004648C" w:rsidRDefault="006D7555" w:rsidP="006D7555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0B21B0E2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98B683C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442A81BD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uchwałach o obszarach ograniczonego użytkowania</w:t>
            </w:r>
          </w:p>
        </w:tc>
        <w:tc>
          <w:tcPr>
            <w:tcW w:w="3419" w:type="dxa"/>
          </w:tcPr>
          <w:p w14:paraId="2DC0157D" w14:textId="77777777" w:rsidR="00FA7DAA" w:rsidRPr="00F1071B" w:rsidRDefault="00FA7DAA" w:rsidP="006D7555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D05307B" w14:textId="77777777" w:rsidR="00561DC8" w:rsidRPr="0004648C" w:rsidRDefault="006D7555" w:rsidP="006D7555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07C40E76" w14:textId="77777777" w:rsidTr="004B3A6C">
        <w:trPr>
          <w:trHeight w:val="51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268B8B8B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2752B3C" w14:textId="77777777" w:rsidR="00561DC8" w:rsidRPr="0004648C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 w:rsidRPr="0004648C">
              <w:rPr>
                <w:sz w:val="20"/>
              </w:rPr>
              <w:t>miejscowych</w:t>
            </w:r>
            <w:proofErr w:type="spellEnd"/>
            <w:r w:rsidRPr="0004648C">
              <w:rPr>
                <w:sz w:val="20"/>
              </w:rPr>
              <w:t xml:space="preserve"> </w:t>
            </w:r>
            <w:proofErr w:type="spellStart"/>
            <w:r w:rsidRPr="0004648C">
              <w:rPr>
                <w:sz w:val="20"/>
              </w:rPr>
              <w:t>planach</w:t>
            </w:r>
            <w:proofErr w:type="spellEnd"/>
            <w:r w:rsidRPr="0004648C">
              <w:rPr>
                <w:sz w:val="20"/>
              </w:rPr>
              <w:t xml:space="preserve"> </w:t>
            </w:r>
            <w:proofErr w:type="spellStart"/>
            <w:r w:rsidRPr="0004648C">
              <w:rPr>
                <w:sz w:val="20"/>
              </w:rPr>
              <w:t>odbudowy</w:t>
            </w:r>
            <w:proofErr w:type="spellEnd"/>
          </w:p>
        </w:tc>
        <w:tc>
          <w:tcPr>
            <w:tcW w:w="3419" w:type="dxa"/>
          </w:tcPr>
          <w:p w14:paraId="74089188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</w:p>
        </w:tc>
      </w:tr>
      <w:tr w:rsidR="00561DC8" w:rsidRPr="0004648C" w14:paraId="08745CFD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76B88AE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43673D73" w14:textId="77777777" w:rsidR="00561DC8" w:rsidRPr="00F1071B" w:rsidRDefault="00561DC8" w:rsidP="004B3A6C">
            <w:pPr>
              <w:pStyle w:val="TableParagraph"/>
              <w:tabs>
                <w:tab w:val="left" w:pos="974"/>
                <w:tab w:val="left" w:pos="2086"/>
              </w:tabs>
              <w:spacing w:before="142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mapach</w:t>
            </w:r>
            <w:r w:rsidRPr="00F1071B">
              <w:rPr>
                <w:sz w:val="20"/>
                <w:lang w:val="pl-PL"/>
              </w:rPr>
              <w:tab/>
              <w:t>zagrożenia</w:t>
            </w:r>
            <w:r w:rsidRPr="00F1071B">
              <w:rPr>
                <w:sz w:val="20"/>
                <w:lang w:val="pl-PL"/>
              </w:rPr>
              <w:tab/>
            </w:r>
            <w:r w:rsidRPr="00F1071B">
              <w:rPr>
                <w:spacing w:val="-1"/>
                <w:sz w:val="20"/>
                <w:lang w:val="pl-PL"/>
              </w:rPr>
              <w:t xml:space="preserve">powodziowego </w:t>
            </w:r>
            <w:r w:rsidRPr="00F1071B">
              <w:rPr>
                <w:sz w:val="20"/>
                <w:lang w:val="pl-PL"/>
              </w:rPr>
              <w:t>i mapach ryzyka</w:t>
            </w:r>
            <w:r w:rsidRPr="00F1071B">
              <w:rPr>
                <w:spacing w:val="-1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powodziowego</w:t>
            </w:r>
          </w:p>
        </w:tc>
        <w:tc>
          <w:tcPr>
            <w:tcW w:w="3419" w:type="dxa"/>
          </w:tcPr>
          <w:p w14:paraId="6AAD2E21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10CFA186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4F3D75EF" w14:textId="77777777" w:rsidTr="004B3A6C">
        <w:trPr>
          <w:trHeight w:val="929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31FF813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6838" w:type="dxa"/>
            <w:gridSpan w:val="2"/>
          </w:tcPr>
          <w:p w14:paraId="2C7CEA83" w14:textId="77777777" w:rsidR="00561DC8" w:rsidRPr="00F1071B" w:rsidRDefault="00561DC8" w:rsidP="004B3A6C">
            <w:pPr>
              <w:pStyle w:val="TableParagraph"/>
              <w:spacing w:before="116"/>
              <w:ind w:left="106" w:right="99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Ustalenia decyzji w zakresie rozmieszczenia inwestycji celu publicznego, mogące mieć znaczenie dla terenu objętego przedsięwzięciem deweloperskim lub zada- </w:t>
            </w:r>
            <w:proofErr w:type="spellStart"/>
            <w:r w:rsidRPr="00F1071B">
              <w:rPr>
                <w:sz w:val="20"/>
                <w:lang w:val="pl-PL"/>
              </w:rPr>
              <w:t>niem</w:t>
            </w:r>
            <w:proofErr w:type="spellEnd"/>
            <w:r w:rsidRPr="00F1071B">
              <w:rPr>
                <w:sz w:val="20"/>
                <w:lang w:val="pl-PL"/>
              </w:rPr>
              <w:t xml:space="preserve"> inwestycyjnym:</w:t>
            </w:r>
          </w:p>
        </w:tc>
      </w:tr>
      <w:tr w:rsidR="00561DC8" w:rsidRPr="0004648C" w14:paraId="4837B932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3E24392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1A46E12D" w14:textId="77777777" w:rsidR="00561DC8" w:rsidRPr="00F1071B" w:rsidRDefault="00561DC8" w:rsidP="004B3A6C">
            <w:pPr>
              <w:pStyle w:val="TableParagraph"/>
              <w:spacing w:before="142"/>
              <w:ind w:left="106" w:right="46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 o zezwoleniu na realizację inwestycji drogowej</w:t>
            </w:r>
          </w:p>
        </w:tc>
        <w:tc>
          <w:tcPr>
            <w:tcW w:w="3419" w:type="dxa"/>
          </w:tcPr>
          <w:p w14:paraId="2C394A79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2CEAD69B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062C6258" w14:textId="77777777" w:rsidTr="004B3A6C">
        <w:trPr>
          <w:trHeight w:val="74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CC8988B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690DD1E" w14:textId="77777777" w:rsidR="00561DC8" w:rsidRPr="00F1071B" w:rsidRDefault="00561DC8" w:rsidP="004B3A6C">
            <w:pPr>
              <w:pStyle w:val="TableParagraph"/>
              <w:spacing w:before="140"/>
              <w:ind w:left="106" w:right="46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 o ustaleniu lokalizacji linii kolejowej</w:t>
            </w:r>
          </w:p>
        </w:tc>
        <w:tc>
          <w:tcPr>
            <w:tcW w:w="3419" w:type="dxa"/>
          </w:tcPr>
          <w:p w14:paraId="0E7FB2D3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53FC03D8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590E316B" w14:textId="77777777" w:rsidTr="004B3A6C">
        <w:trPr>
          <w:trHeight w:val="97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FC57A85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05FA3522" w14:textId="77777777" w:rsidR="00561DC8" w:rsidRPr="00F1071B" w:rsidRDefault="00561DC8" w:rsidP="004B3A6C">
            <w:pPr>
              <w:pStyle w:val="TableParagraph"/>
              <w:spacing w:before="142"/>
              <w:ind w:left="106"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 o zezwoleniu na realizację inwestycji w zakresie lotniska użytku publicznego</w:t>
            </w:r>
          </w:p>
        </w:tc>
        <w:tc>
          <w:tcPr>
            <w:tcW w:w="3419" w:type="dxa"/>
          </w:tcPr>
          <w:p w14:paraId="6AD513B8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0B6266CB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44CE5189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08AAE24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33474D82" w14:textId="77777777" w:rsidR="00561DC8" w:rsidRPr="00F1071B" w:rsidRDefault="00561DC8" w:rsidP="004B3A6C">
            <w:pPr>
              <w:pStyle w:val="TableParagraph"/>
              <w:spacing w:before="140"/>
              <w:ind w:left="106"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 o pozwoleniu na realizację inwestycji w zakresie budowli przeciw- powodziowych</w:t>
            </w:r>
          </w:p>
        </w:tc>
        <w:tc>
          <w:tcPr>
            <w:tcW w:w="3419" w:type="dxa"/>
          </w:tcPr>
          <w:p w14:paraId="51753111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17E845E6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</w:tbl>
    <w:p w14:paraId="3A1ACB76" w14:textId="77777777" w:rsidR="00561DC8" w:rsidRPr="0004648C" w:rsidRDefault="00561DC8" w:rsidP="00561DC8">
      <w:pPr>
        <w:pStyle w:val="Tekstpodstawowy"/>
        <w:spacing w:before="0"/>
        <w:ind w:left="0" w:firstLine="0"/>
        <w:jc w:val="left"/>
      </w:pPr>
    </w:p>
    <w:p w14:paraId="30FC4DC7" w14:textId="0A387A54" w:rsidR="00561DC8" w:rsidRPr="0004648C" w:rsidRDefault="00A67ED3" w:rsidP="00561DC8">
      <w:pPr>
        <w:pStyle w:val="Tekstpodstawowy"/>
        <w:spacing w:before="5"/>
        <w:ind w:left="0" w:firstLine="0"/>
        <w:jc w:val="left"/>
        <w:rPr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918EB8" wp14:editId="3D052A67">
                <wp:simplePos x="0" y="0"/>
                <wp:positionH relativeFrom="page">
                  <wp:posOffset>648335</wp:posOffset>
                </wp:positionH>
                <wp:positionV relativeFrom="paragraph">
                  <wp:posOffset>123190</wp:posOffset>
                </wp:positionV>
                <wp:extent cx="1828800" cy="6350"/>
                <wp:effectExtent l="0" t="0" r="0" b="0"/>
                <wp:wrapTopAndBottom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7FCD2" id="Rectangle 11" o:spid="_x0000_s1026" style="position:absolute;margin-left:51.05pt;margin-top:9.7pt;width:2in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K9oFb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A4091F3" w14:textId="77777777" w:rsidR="00561DC8" w:rsidRPr="0004648C" w:rsidRDefault="00561DC8" w:rsidP="00561DC8">
      <w:pPr>
        <w:spacing w:before="63" w:line="254" w:lineRule="auto"/>
        <w:ind w:left="500" w:right="288" w:hanging="280"/>
        <w:rPr>
          <w:sz w:val="18"/>
        </w:rPr>
      </w:pPr>
      <w:r w:rsidRPr="0004648C">
        <w:rPr>
          <w:position w:val="6"/>
          <w:sz w:val="12"/>
        </w:rPr>
        <w:t xml:space="preserve">6) </w:t>
      </w:r>
      <w:r w:rsidRPr="0004648C">
        <w:rPr>
          <w:sz w:val="18"/>
        </w:rPr>
        <w:t xml:space="preserve">Wskazane inwestycje dotyczą w szczególności: budowy lub rozbudowy dróg, budowy linii szynowych oraz przewidzianych koryta- </w:t>
      </w:r>
      <w:proofErr w:type="spellStart"/>
      <w:r w:rsidRPr="0004648C">
        <w:rPr>
          <w:sz w:val="18"/>
        </w:rPr>
        <w:t>rzy</w:t>
      </w:r>
      <w:proofErr w:type="spellEnd"/>
      <w:r w:rsidRPr="0004648C">
        <w:rPr>
          <w:sz w:val="18"/>
        </w:rPr>
        <w:t xml:space="preserve"> powietrznych, inwestycji komunalnych, takich jak: oczyszczalnie ścieków, spalarnie śmieci, wysypiska, cmentarze.</w:t>
      </w:r>
    </w:p>
    <w:p w14:paraId="7A2BFC21" w14:textId="77777777" w:rsidR="00561DC8" w:rsidRPr="0004648C" w:rsidRDefault="00561DC8" w:rsidP="00561DC8">
      <w:pPr>
        <w:spacing w:line="254" w:lineRule="auto"/>
        <w:rPr>
          <w:sz w:val="18"/>
        </w:rPr>
        <w:sectPr w:rsidR="00561DC8" w:rsidRPr="0004648C">
          <w:pgSz w:w="11910" w:h="16840"/>
          <w:pgMar w:top="1360" w:right="900" w:bottom="1140" w:left="800" w:header="765" w:footer="910" w:gutter="0"/>
          <w:cols w:space="708"/>
        </w:sectPr>
      </w:pPr>
    </w:p>
    <w:p w14:paraId="04746A90" w14:textId="77777777" w:rsidR="00561DC8" w:rsidRPr="0004648C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19"/>
        <w:gridCol w:w="3419"/>
      </w:tblGrid>
      <w:tr w:rsidR="00561DC8" w:rsidRPr="0004648C" w14:paraId="2FE05E5D" w14:textId="77777777" w:rsidTr="004B3A6C">
        <w:trPr>
          <w:trHeight w:val="978"/>
        </w:trPr>
        <w:tc>
          <w:tcPr>
            <w:tcW w:w="2811" w:type="dxa"/>
            <w:vMerge w:val="restart"/>
            <w:shd w:val="clear" w:color="auto" w:fill="F3F3F3"/>
          </w:tcPr>
          <w:p w14:paraId="0128D16F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419" w:type="dxa"/>
          </w:tcPr>
          <w:p w14:paraId="15F74EDE" w14:textId="77777777" w:rsidR="00561DC8" w:rsidRPr="00F1071B" w:rsidRDefault="00561DC8" w:rsidP="004B3A6C">
            <w:pPr>
              <w:pStyle w:val="TableParagraph"/>
              <w:spacing w:before="142"/>
              <w:ind w:left="106"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 o ustaleniu lokalizacji </w:t>
            </w:r>
            <w:proofErr w:type="spellStart"/>
            <w:r w:rsidRPr="00F1071B">
              <w:rPr>
                <w:sz w:val="20"/>
                <w:lang w:val="pl-PL"/>
              </w:rPr>
              <w:t>inwesty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cji</w:t>
            </w:r>
            <w:proofErr w:type="spellEnd"/>
            <w:r w:rsidRPr="00F1071B">
              <w:rPr>
                <w:sz w:val="20"/>
                <w:lang w:val="pl-PL"/>
              </w:rPr>
              <w:t xml:space="preserve"> w zakresie budowy obiektu </w:t>
            </w:r>
            <w:proofErr w:type="spellStart"/>
            <w:r w:rsidRPr="00F1071B">
              <w:rPr>
                <w:sz w:val="20"/>
                <w:lang w:val="pl-PL"/>
              </w:rPr>
              <w:t>energe</w:t>
            </w:r>
            <w:proofErr w:type="spellEnd"/>
            <w:r w:rsidRPr="00F1071B">
              <w:rPr>
                <w:sz w:val="20"/>
                <w:lang w:val="pl-PL"/>
              </w:rPr>
              <w:t>- tyki jądrowej</w:t>
            </w:r>
          </w:p>
        </w:tc>
        <w:tc>
          <w:tcPr>
            <w:tcW w:w="3419" w:type="dxa"/>
          </w:tcPr>
          <w:p w14:paraId="4B994F53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5384FCBA" w14:textId="77777777" w:rsidR="00561DC8" w:rsidRPr="0004648C" w:rsidRDefault="006D7555" w:rsidP="00FA7DAA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66585B0E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4D90D3C0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48184EE8" w14:textId="77777777" w:rsidR="00561DC8" w:rsidRPr="00F1071B" w:rsidRDefault="00561DC8" w:rsidP="004B3A6C">
            <w:pPr>
              <w:pStyle w:val="TableParagraph"/>
              <w:spacing w:before="140"/>
              <w:ind w:left="106" w:right="9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 o ustaleniu lokalizacji </w:t>
            </w:r>
            <w:proofErr w:type="spellStart"/>
            <w:r w:rsidRPr="00F1071B">
              <w:rPr>
                <w:sz w:val="20"/>
                <w:lang w:val="pl-PL"/>
              </w:rPr>
              <w:t>strate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gicznej</w:t>
            </w:r>
            <w:proofErr w:type="spellEnd"/>
            <w:r w:rsidRPr="00F1071B">
              <w:rPr>
                <w:sz w:val="20"/>
                <w:lang w:val="pl-PL"/>
              </w:rPr>
              <w:t xml:space="preserve"> inwestycji w zakresie sieci przesyłowej</w:t>
            </w:r>
          </w:p>
        </w:tc>
        <w:tc>
          <w:tcPr>
            <w:tcW w:w="3419" w:type="dxa"/>
          </w:tcPr>
          <w:p w14:paraId="6797F22C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4B325E4C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24A534F3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66AA12EF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25A5356A" w14:textId="77777777" w:rsidR="00561DC8" w:rsidRPr="00F1071B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 o ustaleniu lokalizacji </w:t>
            </w:r>
            <w:proofErr w:type="spellStart"/>
            <w:r w:rsidRPr="00F1071B">
              <w:rPr>
                <w:sz w:val="20"/>
                <w:lang w:val="pl-PL"/>
              </w:rPr>
              <w:t>regio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nalnej</w:t>
            </w:r>
            <w:proofErr w:type="spellEnd"/>
            <w:r w:rsidRPr="00F1071B">
              <w:rPr>
                <w:sz w:val="20"/>
                <w:lang w:val="pl-PL"/>
              </w:rPr>
              <w:t xml:space="preserve"> sieci szerokopasmowej</w:t>
            </w:r>
          </w:p>
        </w:tc>
        <w:tc>
          <w:tcPr>
            <w:tcW w:w="3419" w:type="dxa"/>
          </w:tcPr>
          <w:p w14:paraId="4DFEEE23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48028B42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2A71F870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0ED1D2D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3852B73" w14:textId="77777777" w:rsidR="00561DC8" w:rsidRPr="00F1071B" w:rsidRDefault="00561DC8" w:rsidP="004B3A6C">
            <w:pPr>
              <w:pStyle w:val="TableParagraph"/>
              <w:spacing w:before="140"/>
              <w:ind w:left="106"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 o ustaleniu lokalizacji </w:t>
            </w:r>
            <w:proofErr w:type="spellStart"/>
            <w:r w:rsidRPr="00F1071B">
              <w:rPr>
                <w:sz w:val="20"/>
                <w:lang w:val="pl-PL"/>
              </w:rPr>
              <w:t>inwesty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cji</w:t>
            </w:r>
            <w:proofErr w:type="spellEnd"/>
            <w:r w:rsidRPr="00F1071B">
              <w:rPr>
                <w:sz w:val="20"/>
                <w:lang w:val="pl-PL"/>
              </w:rPr>
              <w:t xml:space="preserve"> w zakresie Centralnego Portu Ko- </w:t>
            </w:r>
            <w:proofErr w:type="spellStart"/>
            <w:r w:rsidRPr="00F1071B">
              <w:rPr>
                <w:sz w:val="20"/>
                <w:lang w:val="pl-PL"/>
              </w:rPr>
              <w:t>munikacyjnego</w:t>
            </w:r>
            <w:proofErr w:type="spellEnd"/>
          </w:p>
        </w:tc>
        <w:tc>
          <w:tcPr>
            <w:tcW w:w="3419" w:type="dxa"/>
          </w:tcPr>
          <w:p w14:paraId="36E0CE64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695AB694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581B4D51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:rsidRPr="0004648C" w14:paraId="0251B9C6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7154BC9F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5AD51B18" w14:textId="77777777" w:rsidR="00561DC8" w:rsidRPr="00F1071B" w:rsidRDefault="00561DC8" w:rsidP="004B3A6C">
            <w:pPr>
              <w:pStyle w:val="TableParagraph"/>
              <w:spacing w:before="140"/>
              <w:ind w:left="106"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decyzja o zezwoleniu na realizację inwestycji w zakresie infrastruktury dostępowej</w:t>
            </w:r>
          </w:p>
        </w:tc>
        <w:tc>
          <w:tcPr>
            <w:tcW w:w="3419" w:type="dxa"/>
          </w:tcPr>
          <w:p w14:paraId="3C7D40F5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2C31DDA8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10114A07" w14:textId="77777777" w:rsidR="00561DC8" w:rsidRPr="0004648C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14:paraId="3F627569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450A27F" w14:textId="77777777" w:rsidR="00561DC8" w:rsidRPr="0004648C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74769324" w14:textId="77777777" w:rsidR="00561DC8" w:rsidRPr="00F1071B" w:rsidRDefault="00561DC8" w:rsidP="004B3A6C">
            <w:pPr>
              <w:pStyle w:val="TableParagraph"/>
              <w:spacing w:before="140"/>
              <w:ind w:left="106" w:right="9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decyzja o ustaleniu lokalizacji </w:t>
            </w:r>
            <w:proofErr w:type="spellStart"/>
            <w:r w:rsidRPr="00F1071B">
              <w:rPr>
                <w:sz w:val="20"/>
                <w:lang w:val="pl-PL"/>
              </w:rPr>
              <w:t>strate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gicznej</w:t>
            </w:r>
            <w:proofErr w:type="spellEnd"/>
            <w:r w:rsidRPr="00F1071B">
              <w:rPr>
                <w:sz w:val="20"/>
                <w:lang w:val="pl-PL"/>
              </w:rPr>
              <w:t xml:space="preserve"> inwestycji w sektorze nafto- </w:t>
            </w:r>
            <w:proofErr w:type="spellStart"/>
            <w:r w:rsidRPr="00F1071B">
              <w:rPr>
                <w:sz w:val="20"/>
                <w:lang w:val="pl-PL"/>
              </w:rPr>
              <w:t>wym</w:t>
            </w:r>
            <w:proofErr w:type="spellEnd"/>
          </w:p>
        </w:tc>
        <w:tc>
          <w:tcPr>
            <w:tcW w:w="3419" w:type="dxa"/>
          </w:tcPr>
          <w:p w14:paraId="03F7B4FB" w14:textId="77777777" w:rsidR="00FA7DAA" w:rsidRPr="00F1071B" w:rsidRDefault="00FA7DAA" w:rsidP="000239C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50E6C00C" w14:textId="77777777" w:rsidR="00561DC8" w:rsidRDefault="006D7555" w:rsidP="000239C2">
            <w:pPr>
              <w:pStyle w:val="TableParagraph"/>
              <w:jc w:val="center"/>
              <w:rPr>
                <w:sz w:val="18"/>
              </w:rPr>
            </w:pPr>
            <w:r w:rsidRPr="0004648C">
              <w:rPr>
                <w:sz w:val="18"/>
              </w:rPr>
              <w:t xml:space="preserve">Brak </w:t>
            </w:r>
            <w:proofErr w:type="spellStart"/>
            <w:r w:rsidRPr="0004648C">
              <w:rPr>
                <w:sz w:val="18"/>
              </w:rPr>
              <w:t>wiedzy</w:t>
            </w:r>
            <w:proofErr w:type="spellEnd"/>
            <w:r w:rsidR="00FA7DAA" w:rsidRPr="0004648C">
              <w:rPr>
                <w:sz w:val="18"/>
              </w:rPr>
              <w:t>.</w:t>
            </w:r>
          </w:p>
        </w:tc>
      </w:tr>
      <w:tr w:rsidR="00561DC8" w14:paraId="706D69B8" w14:textId="77777777" w:rsidTr="004B3A6C">
        <w:trPr>
          <w:trHeight w:val="892"/>
        </w:trPr>
        <w:tc>
          <w:tcPr>
            <w:tcW w:w="9649" w:type="dxa"/>
            <w:gridSpan w:val="3"/>
            <w:shd w:val="clear" w:color="auto" w:fill="D9D9D9"/>
          </w:tcPr>
          <w:p w14:paraId="3F3F09F2" w14:textId="77777777" w:rsidR="00561DC8" w:rsidRDefault="00561DC8" w:rsidP="004B3A6C">
            <w:pPr>
              <w:pStyle w:val="TableParagraph"/>
              <w:spacing w:before="14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INFORMACJE DOTYCZĄCE BUDYNKU</w:t>
            </w:r>
          </w:p>
        </w:tc>
      </w:tr>
      <w:tr w:rsidR="00561DC8" w14:paraId="5E2E22D3" w14:textId="77777777" w:rsidTr="004B3A6C">
        <w:trPr>
          <w:trHeight w:val="892"/>
        </w:trPr>
        <w:tc>
          <w:tcPr>
            <w:tcW w:w="2811" w:type="dxa"/>
            <w:shd w:val="clear" w:color="auto" w:fill="F3F3F3"/>
          </w:tcPr>
          <w:p w14:paraId="307DABC2" w14:textId="77777777" w:rsidR="00561DC8" w:rsidRPr="00F1071B" w:rsidRDefault="00561DC8" w:rsidP="004B3A6C">
            <w:pPr>
              <w:pStyle w:val="TableParagraph"/>
              <w:spacing w:before="140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Czy jest pozwolenie na budowę</w:t>
            </w:r>
          </w:p>
        </w:tc>
        <w:tc>
          <w:tcPr>
            <w:tcW w:w="3419" w:type="dxa"/>
          </w:tcPr>
          <w:p w14:paraId="60330B50" w14:textId="77777777" w:rsidR="00561DC8" w:rsidRPr="00F1071B" w:rsidRDefault="00561DC8" w:rsidP="004B3A6C">
            <w:pPr>
              <w:pStyle w:val="TableParagraph"/>
              <w:rPr>
                <w:sz w:val="28"/>
                <w:lang w:val="pl-PL"/>
              </w:rPr>
            </w:pPr>
          </w:p>
          <w:p w14:paraId="2145F41A" w14:textId="77777777" w:rsidR="00561DC8" w:rsidRPr="008F6890" w:rsidRDefault="00561DC8" w:rsidP="004B3A6C">
            <w:pPr>
              <w:pStyle w:val="TableParagraph"/>
              <w:ind w:left="1515" w:right="1507"/>
              <w:jc w:val="center"/>
              <w:rPr>
                <w:rFonts w:ascii="Symbol" w:hAnsi="Symbol"/>
                <w:b/>
                <w:sz w:val="20"/>
              </w:rPr>
            </w:pPr>
            <w:proofErr w:type="spellStart"/>
            <w:r w:rsidRPr="008F6890">
              <w:rPr>
                <w:b/>
                <w:sz w:val="20"/>
              </w:rPr>
              <w:t>tak</w:t>
            </w:r>
            <w:proofErr w:type="spellEnd"/>
            <w:r w:rsidRPr="008F6890">
              <w:rPr>
                <w:rFonts w:ascii="Symbol" w:hAnsi="Symbol"/>
                <w:b/>
                <w:sz w:val="20"/>
              </w:rPr>
              <w:t></w:t>
            </w:r>
          </w:p>
        </w:tc>
        <w:tc>
          <w:tcPr>
            <w:tcW w:w="3419" w:type="dxa"/>
          </w:tcPr>
          <w:p w14:paraId="13B23C79" w14:textId="77777777" w:rsidR="00561DC8" w:rsidRDefault="00561DC8" w:rsidP="004B3A6C">
            <w:pPr>
              <w:pStyle w:val="TableParagraph"/>
              <w:spacing w:before="6"/>
              <w:rPr>
                <w:sz w:val="28"/>
              </w:rPr>
            </w:pPr>
          </w:p>
          <w:p w14:paraId="37C6BC2F" w14:textId="77777777" w:rsidR="00561DC8" w:rsidRPr="008F6890" w:rsidRDefault="00561DC8" w:rsidP="004B3A6C">
            <w:pPr>
              <w:pStyle w:val="TableParagraph"/>
              <w:ind w:left="1515" w:right="1505"/>
              <w:jc w:val="center"/>
              <w:rPr>
                <w:strike/>
                <w:sz w:val="20"/>
              </w:rPr>
            </w:pPr>
            <w:proofErr w:type="spellStart"/>
            <w:r w:rsidRPr="008F6890">
              <w:rPr>
                <w:strike/>
                <w:sz w:val="20"/>
              </w:rPr>
              <w:t>nie</w:t>
            </w:r>
            <w:proofErr w:type="spellEnd"/>
            <w:r w:rsidRPr="008F6890">
              <w:rPr>
                <w:strike/>
                <w:sz w:val="20"/>
              </w:rPr>
              <w:t>*</w:t>
            </w:r>
          </w:p>
        </w:tc>
      </w:tr>
      <w:tr w:rsidR="00561DC8" w14:paraId="6468D20F" w14:textId="77777777" w:rsidTr="004B3A6C">
        <w:trPr>
          <w:trHeight w:val="747"/>
        </w:trPr>
        <w:tc>
          <w:tcPr>
            <w:tcW w:w="2811" w:type="dxa"/>
            <w:shd w:val="clear" w:color="auto" w:fill="F3F3F3"/>
          </w:tcPr>
          <w:p w14:paraId="2AFAEAFF" w14:textId="77777777" w:rsidR="00561DC8" w:rsidRPr="00F1071B" w:rsidRDefault="00561DC8" w:rsidP="004B3A6C">
            <w:pPr>
              <w:pStyle w:val="TableParagraph"/>
              <w:spacing w:before="140"/>
              <w:ind w:left="107" w:right="1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Czy pozwolenie na budowę jest ostateczne</w:t>
            </w:r>
          </w:p>
        </w:tc>
        <w:tc>
          <w:tcPr>
            <w:tcW w:w="3419" w:type="dxa"/>
          </w:tcPr>
          <w:p w14:paraId="7715F327" w14:textId="77777777" w:rsidR="00561DC8" w:rsidRPr="00F1071B" w:rsidRDefault="00561DC8" w:rsidP="004B3A6C">
            <w:pPr>
              <w:pStyle w:val="TableParagraph"/>
              <w:spacing w:before="2"/>
              <w:rPr>
                <w:lang w:val="pl-PL"/>
              </w:rPr>
            </w:pPr>
          </w:p>
          <w:p w14:paraId="201E1A0D" w14:textId="77777777" w:rsidR="00561DC8" w:rsidRPr="00484FFE" w:rsidRDefault="00561DC8" w:rsidP="004B3A6C">
            <w:pPr>
              <w:pStyle w:val="TableParagraph"/>
              <w:spacing w:before="1"/>
              <w:ind w:left="1514" w:right="1507"/>
              <w:jc w:val="center"/>
              <w:rPr>
                <w:b/>
                <w:sz w:val="20"/>
              </w:rPr>
            </w:pPr>
            <w:proofErr w:type="spellStart"/>
            <w:r w:rsidRPr="00484FFE">
              <w:rPr>
                <w:b/>
                <w:sz w:val="20"/>
              </w:rPr>
              <w:t>tak</w:t>
            </w:r>
            <w:proofErr w:type="spellEnd"/>
            <w:r w:rsidRPr="00484FFE">
              <w:rPr>
                <w:b/>
                <w:sz w:val="20"/>
              </w:rPr>
              <w:t>*</w:t>
            </w:r>
          </w:p>
        </w:tc>
        <w:tc>
          <w:tcPr>
            <w:tcW w:w="3419" w:type="dxa"/>
          </w:tcPr>
          <w:p w14:paraId="3DDA3A5E" w14:textId="77777777" w:rsidR="00561DC8" w:rsidRDefault="00561DC8" w:rsidP="004B3A6C">
            <w:pPr>
              <w:pStyle w:val="TableParagraph"/>
              <w:spacing w:before="2"/>
            </w:pPr>
          </w:p>
          <w:p w14:paraId="77FDF339" w14:textId="77777777" w:rsidR="00561DC8" w:rsidRPr="00636020" w:rsidRDefault="00561DC8" w:rsidP="004B3A6C">
            <w:pPr>
              <w:pStyle w:val="TableParagraph"/>
              <w:spacing w:before="1"/>
              <w:ind w:left="1515" w:right="1505"/>
              <w:jc w:val="center"/>
              <w:rPr>
                <w:strike/>
                <w:sz w:val="20"/>
              </w:rPr>
            </w:pPr>
            <w:proofErr w:type="spellStart"/>
            <w:r w:rsidRPr="00636020">
              <w:rPr>
                <w:strike/>
                <w:sz w:val="20"/>
              </w:rPr>
              <w:t>nie</w:t>
            </w:r>
            <w:proofErr w:type="spellEnd"/>
            <w:r w:rsidRPr="00636020">
              <w:rPr>
                <w:strike/>
                <w:sz w:val="20"/>
              </w:rPr>
              <w:t>*</w:t>
            </w:r>
          </w:p>
        </w:tc>
      </w:tr>
      <w:tr w:rsidR="00561DC8" w14:paraId="1D399B38" w14:textId="77777777" w:rsidTr="004B3A6C">
        <w:trPr>
          <w:trHeight w:val="748"/>
        </w:trPr>
        <w:tc>
          <w:tcPr>
            <w:tcW w:w="2811" w:type="dxa"/>
            <w:shd w:val="clear" w:color="auto" w:fill="F3F3F3"/>
          </w:tcPr>
          <w:p w14:paraId="244F6922" w14:textId="77777777" w:rsidR="00561DC8" w:rsidRPr="00F1071B" w:rsidRDefault="00561DC8" w:rsidP="004B3A6C">
            <w:pPr>
              <w:pStyle w:val="TableParagraph"/>
              <w:spacing w:before="142"/>
              <w:ind w:left="107" w:right="13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Czy pozwolenie na budowę jest zaskarżone</w:t>
            </w:r>
          </w:p>
        </w:tc>
        <w:tc>
          <w:tcPr>
            <w:tcW w:w="3419" w:type="dxa"/>
          </w:tcPr>
          <w:p w14:paraId="15811578" w14:textId="77777777" w:rsidR="00561DC8" w:rsidRPr="00F1071B" w:rsidRDefault="00561DC8" w:rsidP="004B3A6C">
            <w:pPr>
              <w:pStyle w:val="TableParagraph"/>
              <w:spacing w:before="2"/>
              <w:rPr>
                <w:lang w:val="pl-PL"/>
              </w:rPr>
            </w:pPr>
          </w:p>
          <w:p w14:paraId="14216773" w14:textId="77777777" w:rsidR="00561DC8" w:rsidRPr="00636020" w:rsidRDefault="00561DC8" w:rsidP="004B3A6C">
            <w:pPr>
              <w:pStyle w:val="TableParagraph"/>
              <w:spacing w:before="1"/>
              <w:ind w:left="1514" w:right="1507"/>
              <w:jc w:val="center"/>
              <w:rPr>
                <w:strike/>
                <w:sz w:val="20"/>
              </w:rPr>
            </w:pPr>
            <w:proofErr w:type="spellStart"/>
            <w:r w:rsidRPr="00636020">
              <w:rPr>
                <w:strike/>
                <w:sz w:val="20"/>
              </w:rPr>
              <w:t>tak</w:t>
            </w:r>
            <w:proofErr w:type="spellEnd"/>
            <w:r w:rsidRPr="00636020">
              <w:rPr>
                <w:strike/>
                <w:sz w:val="20"/>
              </w:rPr>
              <w:t>*</w:t>
            </w:r>
          </w:p>
        </w:tc>
        <w:tc>
          <w:tcPr>
            <w:tcW w:w="3419" w:type="dxa"/>
          </w:tcPr>
          <w:p w14:paraId="608A6BDC" w14:textId="77777777" w:rsidR="00561DC8" w:rsidRDefault="00561DC8" w:rsidP="004B3A6C">
            <w:pPr>
              <w:pStyle w:val="TableParagraph"/>
              <w:spacing w:before="2"/>
            </w:pPr>
          </w:p>
          <w:p w14:paraId="3958C2E5" w14:textId="77777777" w:rsidR="00561DC8" w:rsidRPr="00636020" w:rsidRDefault="00561DC8" w:rsidP="004B3A6C">
            <w:pPr>
              <w:pStyle w:val="TableParagraph"/>
              <w:spacing w:before="1"/>
              <w:ind w:left="1515" w:right="1505"/>
              <w:jc w:val="center"/>
              <w:rPr>
                <w:b/>
                <w:sz w:val="20"/>
              </w:rPr>
            </w:pPr>
            <w:proofErr w:type="spellStart"/>
            <w:r w:rsidRPr="00636020">
              <w:rPr>
                <w:b/>
                <w:sz w:val="20"/>
              </w:rPr>
              <w:t>nie</w:t>
            </w:r>
            <w:proofErr w:type="spellEnd"/>
            <w:r w:rsidRPr="00636020">
              <w:rPr>
                <w:b/>
                <w:sz w:val="20"/>
              </w:rPr>
              <w:t>*</w:t>
            </w:r>
          </w:p>
        </w:tc>
      </w:tr>
      <w:tr w:rsidR="00561DC8" w14:paraId="7E1451CA" w14:textId="77777777" w:rsidTr="004B3A6C">
        <w:trPr>
          <w:trHeight w:val="977"/>
        </w:trPr>
        <w:tc>
          <w:tcPr>
            <w:tcW w:w="2811" w:type="dxa"/>
            <w:shd w:val="clear" w:color="auto" w:fill="F3F3F3"/>
          </w:tcPr>
          <w:p w14:paraId="46046685" w14:textId="77777777" w:rsidR="00561DC8" w:rsidRPr="00F1071B" w:rsidRDefault="00561DC8" w:rsidP="004B3A6C">
            <w:pPr>
              <w:pStyle w:val="TableParagraph"/>
              <w:spacing w:before="140"/>
              <w:ind w:left="107" w:right="224"/>
              <w:rPr>
                <w:sz w:val="20"/>
                <w:highlight w:val="yellow"/>
                <w:lang w:val="pl-PL"/>
              </w:rPr>
            </w:pPr>
            <w:r w:rsidRPr="00F1071B">
              <w:rPr>
                <w:sz w:val="20"/>
                <w:lang w:val="pl-PL"/>
              </w:rPr>
              <w:t>Numer pozwolenia na budowę oraz nazwa organu, który je wydał</w:t>
            </w:r>
          </w:p>
        </w:tc>
        <w:tc>
          <w:tcPr>
            <w:tcW w:w="6838" w:type="dxa"/>
            <w:gridSpan w:val="2"/>
          </w:tcPr>
          <w:p w14:paraId="31DDD87B" w14:textId="77777777" w:rsidR="00AA723B" w:rsidRPr="00A503A9" w:rsidRDefault="00AA723B" w:rsidP="00AA723B">
            <w:pPr>
              <w:pStyle w:val="TableParagraph"/>
              <w:jc w:val="center"/>
              <w:rPr>
                <w:sz w:val="18"/>
                <w:highlight w:val="yellow"/>
                <w:lang w:val="pl-PL"/>
              </w:rPr>
            </w:pPr>
          </w:p>
          <w:p w14:paraId="26C6AA32" w14:textId="77777777" w:rsidR="00092F0D" w:rsidRPr="00A503A9" w:rsidRDefault="00092F0D" w:rsidP="00092F0D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2E7C0CE4" w14:textId="77777777" w:rsidR="006D7555" w:rsidRPr="00A503A9" w:rsidRDefault="00AA723B" w:rsidP="00092F0D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A503A9">
              <w:rPr>
                <w:sz w:val="18"/>
                <w:lang w:val="pl-PL"/>
              </w:rPr>
              <w:t xml:space="preserve">Decyzja nr 163/2020 </w:t>
            </w:r>
            <w:r w:rsidR="006D7555" w:rsidRPr="00A503A9">
              <w:rPr>
                <w:sz w:val="18"/>
                <w:lang w:val="pl-PL"/>
              </w:rPr>
              <w:t>wydana pr</w:t>
            </w:r>
            <w:r w:rsidRPr="00A503A9">
              <w:rPr>
                <w:sz w:val="18"/>
                <w:lang w:val="pl-PL"/>
              </w:rPr>
              <w:t xml:space="preserve">zez Starostę Jaworskiego </w:t>
            </w:r>
            <w:r w:rsidR="004204D0" w:rsidRPr="00A503A9">
              <w:rPr>
                <w:sz w:val="18"/>
                <w:lang w:val="pl-PL"/>
              </w:rPr>
              <w:t xml:space="preserve">z </w:t>
            </w:r>
            <w:r w:rsidRPr="00A503A9">
              <w:rPr>
                <w:sz w:val="18"/>
                <w:lang w:val="pl-PL"/>
              </w:rPr>
              <w:t>dnia 28.04.2020r.</w:t>
            </w:r>
          </w:p>
          <w:p w14:paraId="680760AA" w14:textId="77777777" w:rsidR="00AB35CC" w:rsidRPr="00A503A9" w:rsidRDefault="00AB35CC" w:rsidP="00092F0D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A503A9">
              <w:rPr>
                <w:sz w:val="18"/>
                <w:lang w:val="pl-PL"/>
              </w:rPr>
              <w:t>Decyzja 487/2021 wydana przez Starostę Jaworskiego z dnia 15.12.2021r. zatwierdzająca zmiany projektu budowlanego stanowiącego załącznik do decyzji Starosty Jaworskiego nr 163/2020</w:t>
            </w:r>
          </w:p>
        </w:tc>
      </w:tr>
      <w:tr w:rsidR="00561DC8" w14:paraId="6BCD0801" w14:textId="77777777" w:rsidTr="004B3A6C">
        <w:trPr>
          <w:trHeight w:val="977"/>
        </w:trPr>
        <w:tc>
          <w:tcPr>
            <w:tcW w:w="2811" w:type="dxa"/>
            <w:shd w:val="clear" w:color="auto" w:fill="F3F3F3"/>
          </w:tcPr>
          <w:p w14:paraId="6C92B222" w14:textId="77777777" w:rsidR="00561DC8" w:rsidRPr="00F1071B" w:rsidRDefault="00561DC8" w:rsidP="004B3A6C">
            <w:pPr>
              <w:pStyle w:val="TableParagraph"/>
              <w:spacing w:before="142"/>
              <w:ind w:left="107" w:right="10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Data </w:t>
            </w:r>
            <w:r w:rsidRPr="00F1071B">
              <w:rPr>
                <w:spacing w:val="-3"/>
                <w:sz w:val="20"/>
                <w:lang w:val="pl-PL"/>
              </w:rPr>
              <w:t xml:space="preserve">uprawomocnienia </w:t>
            </w:r>
            <w:r w:rsidRPr="00F1071B">
              <w:rPr>
                <w:sz w:val="20"/>
                <w:lang w:val="pl-PL"/>
              </w:rPr>
              <w:t xml:space="preserve">się </w:t>
            </w:r>
            <w:proofErr w:type="spellStart"/>
            <w:r w:rsidRPr="00F1071B">
              <w:rPr>
                <w:sz w:val="20"/>
                <w:lang w:val="pl-PL"/>
              </w:rPr>
              <w:t>decy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zji</w:t>
            </w:r>
            <w:proofErr w:type="spellEnd"/>
            <w:r w:rsidRPr="00F1071B">
              <w:rPr>
                <w:sz w:val="20"/>
                <w:lang w:val="pl-PL"/>
              </w:rPr>
              <w:t xml:space="preserve"> o </w:t>
            </w:r>
            <w:r w:rsidRPr="00F1071B">
              <w:rPr>
                <w:spacing w:val="-3"/>
                <w:sz w:val="20"/>
                <w:lang w:val="pl-PL"/>
              </w:rPr>
              <w:t xml:space="preserve">pozwoleniu </w:t>
            </w:r>
            <w:r w:rsidRPr="00F1071B">
              <w:rPr>
                <w:sz w:val="20"/>
                <w:lang w:val="pl-PL"/>
              </w:rPr>
              <w:t xml:space="preserve">na </w:t>
            </w:r>
            <w:r w:rsidRPr="00F1071B">
              <w:rPr>
                <w:spacing w:val="-4"/>
                <w:sz w:val="20"/>
                <w:lang w:val="pl-PL"/>
              </w:rPr>
              <w:t xml:space="preserve">użytkowanie </w:t>
            </w:r>
            <w:r w:rsidRPr="00F1071B">
              <w:rPr>
                <w:sz w:val="20"/>
                <w:lang w:val="pl-PL"/>
              </w:rPr>
              <w:t>budynku</w:t>
            </w:r>
          </w:p>
        </w:tc>
        <w:tc>
          <w:tcPr>
            <w:tcW w:w="6838" w:type="dxa"/>
            <w:gridSpan w:val="2"/>
          </w:tcPr>
          <w:p w14:paraId="52C8B704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7921E73F" w14:textId="515EE9DC" w:rsidR="006D7555" w:rsidRPr="00F1071B" w:rsidRDefault="007E2C35" w:rsidP="004B3A6C">
            <w:pPr>
              <w:pStyle w:val="TableParagraph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Decyzja nr 32/2024 z 16.07.2024, uprawomocniona w dniu 17.07.2024r</w:t>
            </w:r>
          </w:p>
          <w:p w14:paraId="4180230A" w14:textId="418AC9A9" w:rsidR="00960350" w:rsidRPr="00F1071B" w:rsidRDefault="00960350" w:rsidP="007E2C35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561DC8" w14:paraId="616F4FBF" w14:textId="77777777" w:rsidTr="004B3A6C">
        <w:trPr>
          <w:trHeight w:val="2191"/>
        </w:trPr>
        <w:tc>
          <w:tcPr>
            <w:tcW w:w="2811" w:type="dxa"/>
            <w:shd w:val="clear" w:color="auto" w:fill="F3F3F3"/>
          </w:tcPr>
          <w:p w14:paraId="33B8F23E" w14:textId="77777777" w:rsidR="00561DC8" w:rsidRPr="00F1071B" w:rsidRDefault="00561DC8" w:rsidP="004B3A6C">
            <w:pPr>
              <w:pStyle w:val="TableParagraph"/>
              <w:spacing w:before="118"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Numer zgłoszenia budowy,</w:t>
            </w:r>
          </w:p>
          <w:p w14:paraId="5932134E" w14:textId="77777777" w:rsidR="00561DC8" w:rsidRPr="00F1071B" w:rsidRDefault="00561DC8" w:rsidP="004B3A6C">
            <w:pPr>
              <w:pStyle w:val="TableParagraph"/>
              <w:ind w:left="107" w:right="6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o której mowa w art. 29 ust. 1 </w:t>
            </w:r>
            <w:r w:rsidRPr="00F1071B">
              <w:rPr>
                <w:spacing w:val="-4"/>
                <w:sz w:val="20"/>
                <w:lang w:val="pl-PL"/>
              </w:rPr>
              <w:t xml:space="preserve">pkt </w:t>
            </w:r>
            <w:r w:rsidRPr="00F1071B">
              <w:rPr>
                <w:sz w:val="20"/>
                <w:lang w:val="pl-PL"/>
              </w:rPr>
              <w:t xml:space="preserve">1 </w:t>
            </w:r>
            <w:r w:rsidRPr="00F1071B">
              <w:rPr>
                <w:spacing w:val="-6"/>
                <w:sz w:val="20"/>
                <w:lang w:val="pl-PL"/>
              </w:rPr>
              <w:t xml:space="preserve">ustawy </w:t>
            </w:r>
            <w:r w:rsidRPr="00F1071B">
              <w:rPr>
                <w:sz w:val="20"/>
                <w:lang w:val="pl-PL"/>
              </w:rPr>
              <w:t xml:space="preserve">z </w:t>
            </w:r>
            <w:r w:rsidRPr="00F1071B">
              <w:rPr>
                <w:spacing w:val="-5"/>
                <w:sz w:val="20"/>
                <w:lang w:val="pl-PL"/>
              </w:rPr>
              <w:t xml:space="preserve">dnia </w:t>
            </w:r>
            <w:r w:rsidRPr="00F1071B">
              <w:rPr>
                <w:sz w:val="20"/>
                <w:lang w:val="pl-PL"/>
              </w:rPr>
              <w:t xml:space="preserve">7 </w:t>
            </w:r>
            <w:r w:rsidRPr="00F1071B">
              <w:rPr>
                <w:spacing w:val="-6"/>
                <w:sz w:val="20"/>
                <w:lang w:val="pl-PL"/>
              </w:rPr>
              <w:t xml:space="preserve">lipca </w:t>
            </w:r>
            <w:r w:rsidRPr="00F1071B">
              <w:rPr>
                <w:spacing w:val="-5"/>
                <w:sz w:val="20"/>
                <w:lang w:val="pl-PL"/>
              </w:rPr>
              <w:t xml:space="preserve">1994 </w:t>
            </w:r>
            <w:r w:rsidRPr="00F1071B">
              <w:rPr>
                <w:spacing w:val="-6"/>
                <w:sz w:val="20"/>
                <w:lang w:val="pl-PL"/>
              </w:rPr>
              <w:t>r.</w:t>
            </w:r>
          </w:p>
          <w:p w14:paraId="711B8EEB" w14:textId="77777777" w:rsidR="00561DC8" w:rsidRPr="00F1071B" w:rsidRDefault="00561DC8" w:rsidP="004B3A6C">
            <w:pPr>
              <w:pStyle w:val="TableParagraph"/>
              <w:spacing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– Prawo budowlane (Dz. U.</w:t>
            </w:r>
          </w:p>
          <w:p w14:paraId="4946C9AD" w14:textId="77777777" w:rsidR="00561DC8" w:rsidRPr="00F1071B" w:rsidRDefault="00561DC8" w:rsidP="004B3A6C">
            <w:pPr>
              <w:pStyle w:val="TableParagraph"/>
              <w:spacing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z 2020 r. poz. 1333, 2127 i 2320</w:t>
            </w:r>
          </w:p>
          <w:p w14:paraId="3BB3D8E0" w14:textId="77777777" w:rsidR="00561DC8" w:rsidRPr="00F1071B" w:rsidRDefault="00561DC8" w:rsidP="004B3A6C">
            <w:pPr>
              <w:pStyle w:val="TableParagraph"/>
              <w:ind w:left="107" w:right="239"/>
              <w:rPr>
                <w:sz w:val="20"/>
                <w:lang w:val="pl-PL"/>
              </w:rPr>
            </w:pPr>
            <w:r w:rsidRPr="00F1071B">
              <w:rPr>
                <w:spacing w:val="-4"/>
                <w:sz w:val="20"/>
                <w:lang w:val="pl-PL"/>
              </w:rPr>
              <w:t xml:space="preserve">oraz </w:t>
            </w:r>
            <w:r w:rsidRPr="00F1071B">
              <w:rPr>
                <w:sz w:val="20"/>
                <w:lang w:val="pl-PL"/>
              </w:rPr>
              <w:t xml:space="preserve">z </w:t>
            </w:r>
            <w:r w:rsidRPr="00F1071B">
              <w:rPr>
                <w:spacing w:val="-4"/>
                <w:sz w:val="20"/>
                <w:lang w:val="pl-PL"/>
              </w:rPr>
              <w:t xml:space="preserve">2021 </w:t>
            </w:r>
            <w:r w:rsidRPr="00F1071B">
              <w:rPr>
                <w:sz w:val="20"/>
                <w:lang w:val="pl-PL"/>
              </w:rPr>
              <w:t xml:space="preserve">r. </w:t>
            </w:r>
            <w:r w:rsidRPr="00F1071B">
              <w:rPr>
                <w:spacing w:val="-4"/>
                <w:sz w:val="20"/>
                <w:lang w:val="pl-PL"/>
              </w:rPr>
              <w:t xml:space="preserve">poz. </w:t>
            </w:r>
            <w:r w:rsidRPr="00F1071B">
              <w:rPr>
                <w:spacing w:val="-3"/>
                <w:sz w:val="20"/>
                <w:lang w:val="pl-PL"/>
              </w:rPr>
              <w:t xml:space="preserve">11, </w:t>
            </w:r>
            <w:r w:rsidRPr="00F1071B">
              <w:rPr>
                <w:spacing w:val="-4"/>
                <w:sz w:val="20"/>
                <w:lang w:val="pl-PL"/>
              </w:rPr>
              <w:t xml:space="preserve">234, 282 </w:t>
            </w:r>
            <w:r w:rsidRPr="00F1071B">
              <w:rPr>
                <w:sz w:val="20"/>
                <w:lang w:val="pl-PL"/>
              </w:rPr>
              <w:t xml:space="preserve">i </w:t>
            </w:r>
            <w:r w:rsidRPr="00F1071B">
              <w:rPr>
                <w:spacing w:val="-4"/>
                <w:sz w:val="20"/>
                <w:lang w:val="pl-PL"/>
              </w:rPr>
              <w:t>784), oraz oznaczenie organu,</w:t>
            </w:r>
          </w:p>
          <w:p w14:paraId="7D93D9D8" w14:textId="77777777" w:rsidR="00561DC8" w:rsidRPr="00F1071B" w:rsidRDefault="00561DC8" w:rsidP="004B3A6C">
            <w:pPr>
              <w:pStyle w:val="TableParagraph"/>
              <w:spacing w:before="3"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pacing w:val="-3"/>
                <w:sz w:val="20"/>
                <w:lang w:val="pl-PL"/>
              </w:rPr>
              <w:t xml:space="preserve">do </w:t>
            </w:r>
            <w:r w:rsidRPr="00F1071B">
              <w:rPr>
                <w:spacing w:val="-4"/>
                <w:sz w:val="20"/>
                <w:lang w:val="pl-PL"/>
              </w:rPr>
              <w:t xml:space="preserve">którego </w:t>
            </w:r>
            <w:r w:rsidRPr="00F1071B">
              <w:rPr>
                <w:spacing w:val="-5"/>
                <w:sz w:val="20"/>
                <w:lang w:val="pl-PL"/>
              </w:rPr>
              <w:t xml:space="preserve">dokonano zgłoszenia, </w:t>
            </w:r>
            <w:r w:rsidRPr="00F1071B">
              <w:rPr>
                <w:spacing w:val="-4"/>
                <w:sz w:val="20"/>
                <w:lang w:val="pl-PL"/>
              </w:rPr>
              <w:t xml:space="preserve">wraz </w:t>
            </w:r>
            <w:r w:rsidRPr="00F1071B">
              <w:rPr>
                <w:sz w:val="20"/>
                <w:lang w:val="pl-PL"/>
              </w:rPr>
              <w:t xml:space="preserve">z </w:t>
            </w:r>
            <w:r w:rsidRPr="00F1071B">
              <w:rPr>
                <w:spacing w:val="-5"/>
                <w:sz w:val="20"/>
                <w:lang w:val="pl-PL"/>
              </w:rPr>
              <w:t xml:space="preserve">informacją </w:t>
            </w:r>
            <w:r w:rsidRPr="00F1071B">
              <w:rPr>
                <w:sz w:val="20"/>
                <w:lang w:val="pl-PL"/>
              </w:rPr>
              <w:t xml:space="preserve">o </w:t>
            </w:r>
            <w:r w:rsidRPr="00F1071B">
              <w:rPr>
                <w:spacing w:val="-4"/>
                <w:sz w:val="20"/>
                <w:lang w:val="pl-PL"/>
              </w:rPr>
              <w:t xml:space="preserve">braku </w:t>
            </w:r>
            <w:proofErr w:type="spellStart"/>
            <w:r w:rsidRPr="00F1071B">
              <w:rPr>
                <w:spacing w:val="-4"/>
                <w:sz w:val="20"/>
                <w:lang w:val="pl-PL"/>
              </w:rPr>
              <w:t>wnie</w:t>
            </w:r>
            <w:proofErr w:type="spellEnd"/>
            <w:r w:rsidRPr="00F1071B">
              <w:rPr>
                <w:spacing w:val="-4"/>
                <w:sz w:val="20"/>
                <w:lang w:val="pl-PL"/>
              </w:rPr>
              <w:t>-</w:t>
            </w:r>
          </w:p>
        </w:tc>
        <w:tc>
          <w:tcPr>
            <w:tcW w:w="6838" w:type="dxa"/>
            <w:gridSpan w:val="2"/>
          </w:tcPr>
          <w:p w14:paraId="2C1936D2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5E58D9CC" w14:textId="77777777" w:rsidR="0004648C" w:rsidRPr="00F1071B" w:rsidRDefault="0004648C" w:rsidP="0036673D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11A85A34" w14:textId="77777777" w:rsidR="0004648C" w:rsidRPr="00F1071B" w:rsidRDefault="0004648C" w:rsidP="0036673D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0299305F" w14:textId="77777777" w:rsidR="0004648C" w:rsidRPr="00F1071B" w:rsidRDefault="0004648C" w:rsidP="0036673D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49E157D2" w14:textId="77777777" w:rsidR="006D7555" w:rsidRDefault="0036673D" w:rsidP="0036673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proofErr w:type="spellStart"/>
            <w:r>
              <w:rPr>
                <w:sz w:val="18"/>
              </w:rPr>
              <w:t>dotyczy</w:t>
            </w:r>
            <w:proofErr w:type="spellEnd"/>
            <w:r>
              <w:rPr>
                <w:sz w:val="18"/>
              </w:rPr>
              <w:t>.</w:t>
            </w:r>
          </w:p>
          <w:p w14:paraId="64F2ECAE" w14:textId="77777777" w:rsidR="006D7555" w:rsidRDefault="006D7555" w:rsidP="004B3A6C">
            <w:pPr>
              <w:pStyle w:val="TableParagraph"/>
              <w:rPr>
                <w:sz w:val="18"/>
              </w:rPr>
            </w:pPr>
          </w:p>
          <w:p w14:paraId="566EB470" w14:textId="77777777" w:rsidR="00AA723B" w:rsidRPr="00AA723B" w:rsidRDefault="00AA723B" w:rsidP="0004648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18"/>
              </w:rPr>
              <w:t xml:space="preserve">   </w:t>
            </w:r>
          </w:p>
          <w:p w14:paraId="700D15BC" w14:textId="77777777" w:rsidR="00AA723B" w:rsidRPr="00AA723B" w:rsidRDefault="00AA723B" w:rsidP="004B3A6C">
            <w:pPr>
              <w:pStyle w:val="TableParagraph"/>
              <w:rPr>
                <w:sz w:val="20"/>
                <w:szCs w:val="20"/>
              </w:rPr>
            </w:pPr>
          </w:p>
          <w:p w14:paraId="4107C076" w14:textId="77777777" w:rsidR="006D7555" w:rsidRDefault="006D7555" w:rsidP="006D7555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06534D46" w14:textId="77777777" w:rsidR="00561DC8" w:rsidRDefault="00561DC8" w:rsidP="00561DC8">
      <w:pPr>
        <w:pStyle w:val="Tekstpodstawowy"/>
        <w:spacing w:before="0"/>
        <w:ind w:left="0" w:firstLine="0"/>
        <w:jc w:val="left"/>
      </w:pPr>
    </w:p>
    <w:p w14:paraId="44C825B6" w14:textId="59E53D73" w:rsidR="00561DC8" w:rsidRDefault="00A67ED3" w:rsidP="00561DC8">
      <w:pPr>
        <w:pStyle w:val="Tekstpodstawowy"/>
        <w:spacing w:before="6"/>
        <w:ind w:left="0" w:firstLine="0"/>
        <w:jc w:val="left"/>
        <w:rPr>
          <w:sz w:val="15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91D09F3" wp14:editId="755BB2BF">
                <wp:simplePos x="0" y="0"/>
                <wp:positionH relativeFrom="page">
                  <wp:posOffset>648335</wp:posOffset>
                </wp:positionH>
                <wp:positionV relativeFrom="paragraph">
                  <wp:posOffset>138430</wp:posOffset>
                </wp:positionV>
                <wp:extent cx="1828800" cy="6350"/>
                <wp:effectExtent l="0" t="0" r="0" b="0"/>
                <wp:wrapTopAndBottom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C8387" id="Rectangle 12" o:spid="_x0000_s1026" style="position:absolute;margin-left:51.05pt;margin-top:10.9pt;width:2in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D5B8232" w14:textId="77777777" w:rsidR="00561DC8" w:rsidRDefault="00561DC8" w:rsidP="00561DC8">
      <w:pPr>
        <w:pStyle w:val="Akapitzlist"/>
        <w:numPr>
          <w:ilvl w:val="0"/>
          <w:numId w:val="6"/>
        </w:numPr>
        <w:tabs>
          <w:tab w:val="left" w:pos="327"/>
        </w:tabs>
        <w:spacing w:before="54"/>
        <w:jc w:val="left"/>
        <w:rPr>
          <w:sz w:val="18"/>
        </w:rPr>
      </w:pPr>
      <w:r>
        <w:rPr>
          <w:sz w:val="18"/>
        </w:rPr>
        <w:t>Niepotrzebne</w:t>
      </w:r>
      <w:r>
        <w:rPr>
          <w:spacing w:val="-1"/>
          <w:sz w:val="18"/>
        </w:rPr>
        <w:t xml:space="preserve"> </w:t>
      </w:r>
      <w:r>
        <w:rPr>
          <w:sz w:val="18"/>
        </w:rPr>
        <w:t>skreślić.</w:t>
      </w:r>
    </w:p>
    <w:p w14:paraId="4A9E9227" w14:textId="77777777" w:rsidR="00561DC8" w:rsidRDefault="00561DC8" w:rsidP="00561DC8">
      <w:pPr>
        <w:rPr>
          <w:sz w:val="18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4059C1C7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3419"/>
        <w:gridCol w:w="3419"/>
      </w:tblGrid>
      <w:tr w:rsidR="00561DC8" w14:paraId="3E699741" w14:textId="77777777" w:rsidTr="004B3A6C">
        <w:trPr>
          <w:trHeight w:val="350"/>
        </w:trPr>
        <w:tc>
          <w:tcPr>
            <w:tcW w:w="2811" w:type="dxa"/>
            <w:shd w:val="clear" w:color="auto" w:fill="F3F3F3"/>
          </w:tcPr>
          <w:p w14:paraId="4E6BC071" w14:textId="77777777" w:rsidR="00561DC8" w:rsidRPr="00F1071B" w:rsidRDefault="00561DC8" w:rsidP="004B3A6C">
            <w:pPr>
              <w:pStyle w:val="TableParagraph"/>
              <w:spacing w:line="228" w:lineRule="exact"/>
              <w:ind w:left="107"/>
              <w:rPr>
                <w:sz w:val="20"/>
                <w:lang w:val="pl-PL"/>
              </w:rPr>
            </w:pPr>
            <w:proofErr w:type="spellStart"/>
            <w:r w:rsidRPr="00F1071B">
              <w:rPr>
                <w:sz w:val="20"/>
                <w:lang w:val="pl-PL"/>
              </w:rPr>
              <w:t>sienia</w:t>
            </w:r>
            <w:proofErr w:type="spellEnd"/>
            <w:r w:rsidRPr="00F1071B">
              <w:rPr>
                <w:sz w:val="20"/>
                <w:lang w:val="pl-PL"/>
              </w:rPr>
              <w:t xml:space="preserve"> sprzeciwu przez ten organ</w:t>
            </w:r>
          </w:p>
        </w:tc>
        <w:tc>
          <w:tcPr>
            <w:tcW w:w="6838" w:type="dxa"/>
            <w:gridSpan w:val="2"/>
          </w:tcPr>
          <w:p w14:paraId="16C27E07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561DC8" w14:paraId="7A053A01" w14:textId="77777777" w:rsidTr="004B3A6C">
        <w:trPr>
          <w:trHeight w:val="748"/>
        </w:trPr>
        <w:tc>
          <w:tcPr>
            <w:tcW w:w="2811" w:type="dxa"/>
            <w:shd w:val="clear" w:color="auto" w:fill="F3F3F3"/>
          </w:tcPr>
          <w:p w14:paraId="73DC61BE" w14:textId="77777777" w:rsidR="00561DC8" w:rsidRPr="00F1071B" w:rsidRDefault="00561DC8" w:rsidP="004B3A6C">
            <w:pPr>
              <w:pStyle w:val="TableParagraph"/>
              <w:spacing w:before="142"/>
              <w:ind w:left="107" w:right="56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Data zakończenia budowy domu jednorodzinnego</w:t>
            </w:r>
          </w:p>
        </w:tc>
        <w:tc>
          <w:tcPr>
            <w:tcW w:w="6838" w:type="dxa"/>
            <w:gridSpan w:val="2"/>
          </w:tcPr>
          <w:p w14:paraId="689E9AA6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279FD069" w14:textId="77777777" w:rsidR="006D7555" w:rsidRDefault="00484FFE" w:rsidP="006D7555">
            <w:pPr>
              <w:pStyle w:val="TableParagraph"/>
              <w:jc w:val="center"/>
              <w:rPr>
                <w:sz w:val="18"/>
              </w:rPr>
            </w:pPr>
            <w:r w:rsidRPr="00484FFE">
              <w:rPr>
                <w:sz w:val="18"/>
              </w:rPr>
              <w:t xml:space="preserve">Nie </w:t>
            </w:r>
            <w:proofErr w:type="spellStart"/>
            <w:r w:rsidRPr="00484FFE">
              <w:rPr>
                <w:sz w:val="18"/>
              </w:rPr>
              <w:t>dotyczy</w:t>
            </w:r>
            <w:proofErr w:type="spellEnd"/>
            <w:r w:rsidRPr="00484FFE">
              <w:rPr>
                <w:sz w:val="18"/>
              </w:rPr>
              <w:t>.</w:t>
            </w:r>
          </w:p>
          <w:p w14:paraId="390B1A85" w14:textId="77777777" w:rsidR="00484FFE" w:rsidRPr="00484FFE" w:rsidRDefault="00484FFE" w:rsidP="006D755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561DC8" w:rsidRPr="00871CA7" w14:paraId="0CE23F2A" w14:textId="77777777" w:rsidTr="004B3A6C">
        <w:trPr>
          <w:trHeight w:val="977"/>
        </w:trPr>
        <w:tc>
          <w:tcPr>
            <w:tcW w:w="2811" w:type="dxa"/>
            <w:shd w:val="clear" w:color="auto" w:fill="F3F3F3"/>
          </w:tcPr>
          <w:p w14:paraId="358F2276" w14:textId="77777777" w:rsidR="00561DC8" w:rsidRPr="00871CA7" w:rsidRDefault="00561DC8" w:rsidP="004B3A6C">
            <w:pPr>
              <w:pStyle w:val="TableParagraph"/>
              <w:spacing w:before="141"/>
              <w:ind w:left="107" w:right="208"/>
              <w:rPr>
                <w:color w:val="FF0000"/>
                <w:sz w:val="20"/>
                <w:highlight w:val="yellow"/>
                <w:lang w:val="pl-PL"/>
              </w:rPr>
            </w:pPr>
            <w:r w:rsidRPr="00E87370">
              <w:rPr>
                <w:color w:val="000000" w:themeColor="text1"/>
                <w:sz w:val="20"/>
                <w:lang w:val="pl-PL"/>
              </w:rPr>
              <w:t>Planowany termin rozpoczęcia i zakończenia robót budowlanych</w:t>
            </w:r>
          </w:p>
        </w:tc>
        <w:tc>
          <w:tcPr>
            <w:tcW w:w="6838" w:type="dxa"/>
            <w:gridSpan w:val="2"/>
          </w:tcPr>
          <w:p w14:paraId="4F29EA80" w14:textId="20E3F0C8" w:rsidR="00871CA7" w:rsidRPr="00152EE4" w:rsidRDefault="00871CA7" w:rsidP="006D7555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 xml:space="preserve">Całość </w:t>
            </w:r>
            <w:r w:rsidR="00E54ECF" w:rsidRPr="00152EE4">
              <w:rPr>
                <w:sz w:val="18"/>
                <w:lang w:val="pl-PL"/>
              </w:rPr>
              <w:t xml:space="preserve">przedsięwzięcia developerskiego </w:t>
            </w:r>
            <w:r w:rsidRPr="00152EE4">
              <w:rPr>
                <w:sz w:val="18"/>
                <w:lang w:val="pl-PL"/>
              </w:rPr>
              <w:t xml:space="preserve"> obejmuje budowę zespołu</w:t>
            </w:r>
            <w:r w:rsidR="00C807FD" w:rsidRPr="00152EE4">
              <w:rPr>
                <w:sz w:val="18"/>
                <w:lang w:val="pl-PL"/>
              </w:rPr>
              <w:t xml:space="preserve"> 9</w:t>
            </w:r>
            <w:r w:rsidRPr="00152EE4">
              <w:rPr>
                <w:sz w:val="18"/>
                <w:lang w:val="pl-PL"/>
              </w:rPr>
              <w:t xml:space="preserve"> budynków mieszkalnych wielorodzinnych wraz z zagospodarowaniem terenu etap 1, etap 2, etap 3 etap 4</w:t>
            </w:r>
          </w:p>
          <w:p w14:paraId="2BC9FE70" w14:textId="6C5A8880" w:rsidR="00C807FD" w:rsidRPr="00152EE4" w:rsidRDefault="00C807FD" w:rsidP="006D7555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>Termin rozpoczęcia całości przedsięwzięcia deweloperskiego: 08.03.2022</w:t>
            </w:r>
          </w:p>
          <w:p w14:paraId="27167F26" w14:textId="59F87F14" w:rsidR="00C807FD" w:rsidRPr="00152EE4" w:rsidRDefault="00C807FD" w:rsidP="00C807FD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>Termin zakończenia całości przedsięwzięcia deweloperskiego: 31.12.2025</w:t>
            </w:r>
          </w:p>
          <w:p w14:paraId="1D642CC7" w14:textId="77777777" w:rsidR="00C807FD" w:rsidRPr="00152EE4" w:rsidRDefault="00C807FD" w:rsidP="006D7555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494BA639" w14:textId="2C7D169C" w:rsidR="00960350" w:rsidRPr="00152EE4" w:rsidRDefault="00C807FD" w:rsidP="006D7555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 xml:space="preserve">Zadanie inwestycyjne: </w:t>
            </w:r>
            <w:r w:rsidR="00871CA7" w:rsidRPr="00152EE4">
              <w:rPr>
                <w:sz w:val="18"/>
                <w:lang w:val="pl-PL"/>
              </w:rPr>
              <w:t xml:space="preserve">Etap I </w:t>
            </w:r>
            <w:r w:rsidRPr="00152EE4">
              <w:rPr>
                <w:sz w:val="18"/>
                <w:lang w:val="pl-PL"/>
              </w:rPr>
              <w:t>obejmuje budowę dwóch budynków mieszkalnych wielorodzinnych wraz z zagospodarowaniem terenu</w:t>
            </w:r>
          </w:p>
          <w:p w14:paraId="7634B5D7" w14:textId="0FCB5F11" w:rsidR="00561DC8" w:rsidRPr="00152EE4" w:rsidRDefault="006D7555" w:rsidP="006D7555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>Termin rozpoczęcia</w:t>
            </w:r>
            <w:r w:rsidR="0023771A" w:rsidRPr="00152EE4">
              <w:rPr>
                <w:sz w:val="18"/>
                <w:lang w:val="pl-PL"/>
              </w:rPr>
              <w:t xml:space="preserve"> zadania inwestycyjnego</w:t>
            </w:r>
            <w:r w:rsidRPr="00152EE4">
              <w:rPr>
                <w:sz w:val="18"/>
                <w:lang w:val="pl-PL"/>
              </w:rPr>
              <w:t>:</w:t>
            </w:r>
            <w:r w:rsidR="0025435F" w:rsidRPr="00152EE4">
              <w:rPr>
                <w:sz w:val="18"/>
                <w:lang w:val="pl-PL"/>
              </w:rPr>
              <w:t xml:space="preserve"> 08.03.2022</w:t>
            </w:r>
          </w:p>
          <w:p w14:paraId="5F30F0D7" w14:textId="3AFE3641" w:rsidR="006D7555" w:rsidRPr="00152EE4" w:rsidRDefault="006D7555" w:rsidP="006D7555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>Termin zakończenia</w:t>
            </w:r>
            <w:r w:rsidR="0023771A" w:rsidRPr="00152EE4">
              <w:rPr>
                <w:sz w:val="18"/>
                <w:lang w:val="pl-PL"/>
              </w:rPr>
              <w:t xml:space="preserve"> zadania inwestycyjnego</w:t>
            </w:r>
            <w:r w:rsidRPr="00152EE4">
              <w:rPr>
                <w:sz w:val="18"/>
                <w:lang w:val="pl-PL"/>
              </w:rPr>
              <w:t xml:space="preserve">: </w:t>
            </w:r>
            <w:r w:rsidR="0025435F" w:rsidRPr="00152EE4">
              <w:rPr>
                <w:sz w:val="18"/>
                <w:lang w:val="pl-PL"/>
              </w:rPr>
              <w:t>3</w:t>
            </w:r>
            <w:r w:rsidR="00DA7F9E" w:rsidRPr="00152EE4">
              <w:rPr>
                <w:sz w:val="18"/>
                <w:lang w:val="pl-PL"/>
              </w:rPr>
              <w:t>1</w:t>
            </w:r>
            <w:r w:rsidR="00871CA7" w:rsidRPr="00152EE4">
              <w:rPr>
                <w:sz w:val="18"/>
                <w:lang w:val="pl-PL"/>
              </w:rPr>
              <w:t>.</w:t>
            </w:r>
            <w:r w:rsidR="00DA7F9E" w:rsidRPr="00152EE4">
              <w:rPr>
                <w:sz w:val="18"/>
                <w:lang w:val="pl-PL"/>
              </w:rPr>
              <w:t>12</w:t>
            </w:r>
            <w:r w:rsidR="0025435F" w:rsidRPr="00152EE4">
              <w:rPr>
                <w:sz w:val="18"/>
                <w:lang w:val="pl-PL"/>
              </w:rPr>
              <w:t>.2023</w:t>
            </w:r>
          </w:p>
          <w:p w14:paraId="73944C22" w14:textId="77777777" w:rsidR="006D7555" w:rsidRPr="00152EE4" w:rsidRDefault="006D7555" w:rsidP="006D7555">
            <w:pPr>
              <w:pStyle w:val="TableParagraph"/>
              <w:jc w:val="center"/>
              <w:rPr>
                <w:color w:val="FF0000"/>
                <w:sz w:val="18"/>
                <w:lang w:val="pl-PL"/>
              </w:rPr>
            </w:pPr>
          </w:p>
          <w:p w14:paraId="1B39A100" w14:textId="77777777" w:rsidR="006D7555" w:rsidRPr="00152EE4" w:rsidRDefault="006D7555" w:rsidP="00484FFE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561DC8" w14:paraId="62BD7C1A" w14:textId="77777777" w:rsidTr="004B3A6C">
        <w:trPr>
          <w:trHeight w:val="517"/>
        </w:trPr>
        <w:tc>
          <w:tcPr>
            <w:tcW w:w="2811" w:type="dxa"/>
            <w:vMerge w:val="restart"/>
            <w:shd w:val="clear" w:color="auto" w:fill="F3F3F3"/>
          </w:tcPr>
          <w:p w14:paraId="5E9DF0A5" w14:textId="77777777" w:rsidR="00561DC8" w:rsidRPr="00F1071B" w:rsidRDefault="00561DC8" w:rsidP="004B3A6C">
            <w:pPr>
              <w:pStyle w:val="TableParagraph"/>
              <w:rPr>
                <w:lang w:val="pl-PL"/>
              </w:rPr>
            </w:pPr>
          </w:p>
          <w:p w14:paraId="6C25C13B" w14:textId="77777777" w:rsidR="00561DC8" w:rsidRPr="00F1071B" w:rsidRDefault="00561DC8" w:rsidP="004B3A6C">
            <w:pPr>
              <w:pStyle w:val="TableParagraph"/>
              <w:spacing w:before="9"/>
              <w:rPr>
                <w:lang w:val="pl-PL"/>
              </w:rPr>
            </w:pPr>
          </w:p>
          <w:p w14:paraId="7F72E5B9" w14:textId="77777777" w:rsidR="00561DC8" w:rsidRPr="00F1071B" w:rsidRDefault="00561DC8" w:rsidP="004B3A6C">
            <w:pPr>
              <w:pStyle w:val="TableParagraph"/>
              <w:ind w:left="107" w:right="352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Opis przedsięwzięcia deweloperskiego lub zadania inwestycyjnego</w:t>
            </w:r>
          </w:p>
        </w:tc>
        <w:tc>
          <w:tcPr>
            <w:tcW w:w="3419" w:type="dxa"/>
          </w:tcPr>
          <w:p w14:paraId="75E3DC9F" w14:textId="77777777" w:rsidR="00561DC8" w:rsidRDefault="00561DC8" w:rsidP="004B3A6C">
            <w:pPr>
              <w:pStyle w:val="TableParagraph"/>
              <w:spacing w:before="14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Liczba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budynków</w:t>
            </w:r>
            <w:proofErr w:type="spellEnd"/>
          </w:p>
        </w:tc>
        <w:tc>
          <w:tcPr>
            <w:tcW w:w="3419" w:type="dxa"/>
          </w:tcPr>
          <w:p w14:paraId="4193A7B0" w14:textId="49F72E88" w:rsidR="0069155F" w:rsidRPr="00A835B8" w:rsidRDefault="00E54ECF" w:rsidP="00E54ECF">
            <w:pPr>
              <w:pStyle w:val="TableParagraph"/>
              <w:jc w:val="both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>W ramach całego przedsięwzięcia developerskiego powstanie 9 budynków mieszkalnych wielorodzinnych</w:t>
            </w:r>
            <w:r w:rsidR="00C807FD" w:rsidRPr="00152EE4">
              <w:rPr>
                <w:sz w:val="18"/>
                <w:lang w:val="pl-PL"/>
              </w:rPr>
              <w:t>.</w:t>
            </w:r>
            <w:r w:rsidRPr="00152EE4">
              <w:rPr>
                <w:sz w:val="18"/>
                <w:lang w:val="pl-PL"/>
              </w:rPr>
              <w:t xml:space="preserve"> </w:t>
            </w:r>
            <w:r w:rsidR="00C807FD" w:rsidRPr="00152EE4">
              <w:rPr>
                <w:sz w:val="18"/>
                <w:lang w:val="pl-PL"/>
              </w:rPr>
              <w:t>W</w:t>
            </w:r>
            <w:r w:rsidRPr="00152EE4">
              <w:rPr>
                <w:sz w:val="18"/>
                <w:lang w:val="pl-PL"/>
              </w:rPr>
              <w:t xml:space="preserve"> ramach </w:t>
            </w:r>
            <w:r w:rsidR="00C807FD" w:rsidRPr="00152EE4">
              <w:rPr>
                <w:sz w:val="18"/>
                <w:lang w:val="pl-PL"/>
              </w:rPr>
              <w:t xml:space="preserve">Zadania inwestycyjnego - </w:t>
            </w:r>
            <w:r w:rsidRPr="00152EE4">
              <w:rPr>
                <w:sz w:val="18"/>
                <w:lang w:val="pl-PL"/>
              </w:rPr>
              <w:t>1 etapu</w:t>
            </w:r>
            <w:r w:rsidR="0023771A" w:rsidRPr="00152EE4">
              <w:rPr>
                <w:sz w:val="18"/>
                <w:lang w:val="pl-PL"/>
              </w:rPr>
              <w:t xml:space="preserve"> przedsięwzięcia</w:t>
            </w:r>
            <w:r w:rsidR="00C807FD" w:rsidRPr="00152EE4">
              <w:rPr>
                <w:sz w:val="18"/>
                <w:lang w:val="pl-PL"/>
              </w:rPr>
              <w:t xml:space="preserve">: </w:t>
            </w:r>
            <w:r w:rsidRPr="00152EE4">
              <w:rPr>
                <w:sz w:val="18"/>
                <w:lang w:val="pl-PL"/>
              </w:rPr>
              <w:t>2 budynki mieszkalne wielorodzinne</w:t>
            </w:r>
          </w:p>
          <w:p w14:paraId="5894E261" w14:textId="77777777" w:rsidR="00561DC8" w:rsidRPr="00A835B8" w:rsidRDefault="00561DC8" w:rsidP="0069155F">
            <w:pPr>
              <w:pStyle w:val="TableParagraph"/>
              <w:jc w:val="center"/>
              <w:rPr>
                <w:sz w:val="18"/>
                <w:lang w:val="pl-PL"/>
              </w:rPr>
            </w:pPr>
          </w:p>
        </w:tc>
      </w:tr>
      <w:tr w:rsidR="00561DC8" w14:paraId="30AF883B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1A4EDB9F" w14:textId="77777777" w:rsidR="00561DC8" w:rsidRPr="00A835B8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5E4C24FF" w14:textId="77777777" w:rsidR="00561DC8" w:rsidRPr="00F1071B" w:rsidRDefault="00561DC8" w:rsidP="004B3A6C">
            <w:pPr>
              <w:pStyle w:val="TableParagraph"/>
              <w:spacing w:before="142"/>
              <w:ind w:left="106"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Rozmieszczenie budynków na </w:t>
            </w:r>
            <w:proofErr w:type="spellStart"/>
            <w:r w:rsidRPr="00F1071B">
              <w:rPr>
                <w:sz w:val="20"/>
                <w:lang w:val="pl-PL"/>
              </w:rPr>
              <w:t>nieru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chomości</w:t>
            </w:r>
            <w:proofErr w:type="spellEnd"/>
            <w:r w:rsidRPr="00F1071B">
              <w:rPr>
                <w:sz w:val="20"/>
                <w:lang w:val="pl-PL"/>
              </w:rPr>
              <w:t xml:space="preserve"> (należy podać minimalny odstęp między budynkami)</w:t>
            </w:r>
          </w:p>
        </w:tc>
        <w:tc>
          <w:tcPr>
            <w:tcW w:w="3419" w:type="dxa"/>
          </w:tcPr>
          <w:p w14:paraId="2A343A5B" w14:textId="77777777" w:rsidR="0069155F" w:rsidRPr="00F1071B" w:rsidRDefault="002C6A60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Zespół budynków mieszkalnych </w:t>
            </w:r>
            <w:proofErr w:type="spellStart"/>
            <w:r w:rsidRPr="00F1071B">
              <w:rPr>
                <w:sz w:val="18"/>
                <w:lang w:val="pl-PL"/>
              </w:rPr>
              <w:t>wielorodzinych</w:t>
            </w:r>
            <w:proofErr w:type="spellEnd"/>
            <w:r w:rsidRPr="00F1071B">
              <w:rPr>
                <w:sz w:val="18"/>
                <w:lang w:val="pl-PL"/>
              </w:rPr>
              <w:t xml:space="preserve"> </w:t>
            </w:r>
            <w:r w:rsidR="001E40C5" w:rsidRPr="00F1071B">
              <w:rPr>
                <w:sz w:val="18"/>
                <w:lang w:val="pl-PL"/>
              </w:rPr>
              <w:t xml:space="preserve">wraz z zagospodarowaniem terenu. Usytuowanie budynków przedstawia plan </w:t>
            </w:r>
            <w:proofErr w:type="spellStart"/>
            <w:r w:rsidR="001E40C5" w:rsidRPr="00F1071B">
              <w:rPr>
                <w:sz w:val="18"/>
                <w:lang w:val="pl-PL"/>
              </w:rPr>
              <w:t>zagospodaroawnia</w:t>
            </w:r>
            <w:proofErr w:type="spellEnd"/>
            <w:r w:rsidR="001E40C5" w:rsidRPr="00F1071B">
              <w:rPr>
                <w:sz w:val="18"/>
                <w:lang w:val="pl-PL"/>
              </w:rPr>
              <w:t xml:space="preserve"> terenu, stanowiący załącznik do niniejszego prospektu. </w:t>
            </w:r>
          </w:p>
        </w:tc>
      </w:tr>
      <w:tr w:rsidR="00561DC8" w14:paraId="197B5448" w14:textId="77777777" w:rsidTr="004B3A6C">
        <w:trPr>
          <w:trHeight w:val="978"/>
        </w:trPr>
        <w:tc>
          <w:tcPr>
            <w:tcW w:w="2811" w:type="dxa"/>
            <w:shd w:val="clear" w:color="auto" w:fill="F3F3F3"/>
          </w:tcPr>
          <w:p w14:paraId="590A0ABC" w14:textId="77777777" w:rsidR="00561DC8" w:rsidRPr="00F1071B" w:rsidRDefault="00561DC8" w:rsidP="004B3A6C">
            <w:pPr>
              <w:pStyle w:val="TableParagraph"/>
              <w:spacing w:before="142"/>
              <w:ind w:left="107" w:right="14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Sposób pomiaru powierzchni użytkowej lokalu mieszkalnego albo domu jednorodzinnego</w:t>
            </w:r>
          </w:p>
        </w:tc>
        <w:tc>
          <w:tcPr>
            <w:tcW w:w="6838" w:type="dxa"/>
            <w:gridSpan w:val="2"/>
          </w:tcPr>
          <w:p w14:paraId="714ABD30" w14:textId="77777777" w:rsidR="0069155F" w:rsidRPr="00C807FD" w:rsidRDefault="0069155F" w:rsidP="006309F3">
            <w:pPr>
              <w:pStyle w:val="TableParagraph"/>
              <w:rPr>
                <w:sz w:val="18"/>
                <w:lang w:val="pl-PL"/>
              </w:rPr>
            </w:pPr>
            <w:r w:rsidRPr="00C807FD">
              <w:rPr>
                <w:sz w:val="18"/>
                <w:lang w:val="pl-PL"/>
              </w:rPr>
              <w:t>Powierzchnia użytkowa budynku mieszkalnego zostanie ustalona ostatecznie powykonawczo.</w:t>
            </w:r>
          </w:p>
          <w:p w14:paraId="5B48D40B" w14:textId="77777777" w:rsidR="0069155F" w:rsidRPr="00C807FD" w:rsidRDefault="0069155F" w:rsidP="006309F3">
            <w:pPr>
              <w:pStyle w:val="TableParagraph"/>
              <w:rPr>
                <w:sz w:val="18"/>
                <w:lang w:val="pl-PL"/>
              </w:rPr>
            </w:pPr>
            <w:r w:rsidRPr="00C807FD">
              <w:rPr>
                <w:sz w:val="18"/>
                <w:lang w:val="pl-PL"/>
              </w:rPr>
              <w:t>Powierzchnia użytkowa budynku mieszkalnego zostanie obliczona zgodnie z zasadami</w:t>
            </w:r>
          </w:p>
          <w:p w14:paraId="13FBA2B5" w14:textId="77777777" w:rsidR="002E6124" w:rsidRPr="00C807FD" w:rsidRDefault="0069155F" w:rsidP="006309F3">
            <w:pPr>
              <w:widowControl/>
              <w:adjustRightInd w:val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sz w:val="18"/>
                <w:lang w:val="pl-PL"/>
              </w:rPr>
              <w:t>obmiaru powierzchni określonymi w polskiej normie:</w:t>
            </w:r>
            <w:r w:rsidRPr="00C807FD">
              <w:rPr>
                <w:color w:val="00B050"/>
                <w:sz w:val="18"/>
                <w:lang w:val="pl-PL"/>
              </w:rPr>
              <w:t xml:space="preserve"> </w:t>
            </w:r>
            <w:r w:rsidR="002E6124" w:rsidRPr="00C807FD">
              <w:rPr>
                <w:rFonts w:eastAsia="CIDFont+F2"/>
                <w:sz w:val="18"/>
                <w:szCs w:val="23"/>
                <w:lang w:val="pl-PL"/>
              </w:rPr>
              <w:t>PN-ISO 9836: 2015, zgodnie z następującymi zasadami:</w:t>
            </w:r>
          </w:p>
          <w:p w14:paraId="379DC522" w14:textId="77777777" w:rsidR="006309F3" w:rsidRPr="00C807FD" w:rsidRDefault="002E6124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sz w:val="18"/>
                <w:szCs w:val="23"/>
                <w:lang w:val="pl-PL"/>
              </w:rPr>
              <w:t>pomiaru dokonuje się przy poziomie podłogi (posadzki),</w:t>
            </w:r>
          </w:p>
          <w:p w14:paraId="3AA078DA" w14:textId="77777777" w:rsidR="006309F3" w:rsidRPr="00C807FD" w:rsidRDefault="002E6124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sz w:val="18"/>
                <w:szCs w:val="23"/>
                <w:lang w:val="pl-PL"/>
              </w:rPr>
              <w:t>pomiaru dokonuje się w budynku mieszkalnym w stanie całkowicie wykończonym, a więc z tynkami i okładzinami,</w:t>
            </w:r>
          </w:p>
          <w:p w14:paraId="39491252" w14:textId="77777777" w:rsidR="006309F3" w:rsidRPr="00C807FD" w:rsidRDefault="002E6124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sz w:val="18"/>
                <w:szCs w:val="23"/>
                <w:lang w:val="pl-PL"/>
              </w:rPr>
              <w:t>wnęk w ścianach o powierzchni 0,1 m2 nie dolicza się do powierzchni budynku mieszkalnego,</w:t>
            </w:r>
          </w:p>
          <w:p w14:paraId="4350A66F" w14:textId="77777777" w:rsidR="006309F3" w:rsidRPr="00C807FD" w:rsidRDefault="002E6124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sz w:val="18"/>
                <w:szCs w:val="23"/>
                <w:lang w:val="pl-PL"/>
              </w:rPr>
              <w:t>pomiarów dokonuje się z dokładnością do 0,01 m2</w:t>
            </w:r>
          </w:p>
          <w:p w14:paraId="080DD794" w14:textId="77777777" w:rsidR="006309F3" w:rsidRPr="00C807FD" w:rsidRDefault="002E6124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sz w:val="18"/>
                <w:szCs w:val="23"/>
                <w:lang w:val="pl-PL"/>
              </w:rPr>
              <w:t>powierzchnie zewnętrzne niezamknięte ze wszystkich stron, dostępne z danego pomieszczenia (balkony, loggie, tarasy, itp.) nie dolicza się do powierzchni budynku mieszkalnego, wykazując oddzielnie powierzchnie nienakryte</w:t>
            </w:r>
            <w:r w:rsidR="006309F3" w:rsidRPr="00C807FD">
              <w:rPr>
                <w:rFonts w:eastAsia="CIDFont+F2"/>
                <w:sz w:val="18"/>
                <w:szCs w:val="23"/>
                <w:lang w:val="pl-PL"/>
              </w:rPr>
              <w:t xml:space="preserve"> </w:t>
            </w:r>
            <w:r w:rsidR="006309F3" w:rsidRPr="00C807FD">
              <w:rPr>
                <w:rFonts w:eastAsia="CIDFont+F2"/>
                <w:color w:val="000000"/>
                <w:sz w:val="18"/>
                <w:szCs w:val="23"/>
                <w:lang w:val="pl-PL"/>
              </w:rPr>
              <w:t>(balkony, tarasy) oraz oddzielnie powierzchnie nakryte (loggie),</w:t>
            </w:r>
          </w:p>
          <w:p w14:paraId="161407C9" w14:textId="77777777" w:rsidR="00561DC8" w:rsidRPr="00C807FD" w:rsidRDefault="006309F3" w:rsidP="006309F3">
            <w:pPr>
              <w:pStyle w:val="Akapitzlist"/>
              <w:widowControl/>
              <w:numPr>
                <w:ilvl w:val="0"/>
                <w:numId w:val="21"/>
              </w:numPr>
              <w:adjustRightInd w:val="0"/>
              <w:spacing w:before="0"/>
              <w:rPr>
                <w:rFonts w:eastAsia="CIDFont+F2"/>
                <w:sz w:val="18"/>
                <w:szCs w:val="23"/>
                <w:lang w:val="pl-PL"/>
              </w:rPr>
            </w:pPr>
            <w:r w:rsidRPr="00C807FD">
              <w:rPr>
                <w:rFonts w:eastAsia="CIDFont+F2"/>
                <w:color w:val="000000"/>
                <w:sz w:val="18"/>
                <w:szCs w:val="23"/>
                <w:lang w:val="pl-PL"/>
              </w:rPr>
              <w:t>powierzchnię pomieszczenia ze skośnym sufitem liczy się w całości, zgodnie z powierzchnią jego podłogi, ale dzieli się ją na trzy części, tzn. część o wysokości mniejszej niż 1,40 m, równej lub większej niż 1,40 m lecz mniejszej niż 2,20 m oraz część o wysokości ≥ 2,20 m</w:t>
            </w:r>
          </w:p>
        </w:tc>
      </w:tr>
      <w:tr w:rsidR="00561DC8" w14:paraId="3908502A" w14:textId="77777777" w:rsidTr="004B3A6C">
        <w:trPr>
          <w:trHeight w:val="747"/>
        </w:trPr>
        <w:tc>
          <w:tcPr>
            <w:tcW w:w="2811" w:type="dxa"/>
            <w:vMerge w:val="restart"/>
            <w:shd w:val="clear" w:color="auto" w:fill="F3F3F3"/>
          </w:tcPr>
          <w:p w14:paraId="2B5D12B8" w14:textId="77777777" w:rsidR="00561DC8" w:rsidRPr="00F1071B" w:rsidRDefault="00561DC8" w:rsidP="004B3A6C">
            <w:pPr>
              <w:pStyle w:val="TableParagraph"/>
              <w:spacing w:before="140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Zamierzony sposób</w:t>
            </w:r>
          </w:p>
          <w:p w14:paraId="2CA3D80A" w14:textId="77777777" w:rsidR="00561DC8" w:rsidRPr="00F1071B" w:rsidRDefault="00561DC8" w:rsidP="004B3A6C">
            <w:pPr>
              <w:pStyle w:val="TableParagraph"/>
              <w:spacing w:before="1"/>
              <w:ind w:left="107" w:right="28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i procentowy udział źródeł finansowania przedsięwzięcia deweloperskiego lub zadania inwestycyjnego</w:t>
            </w:r>
          </w:p>
        </w:tc>
        <w:tc>
          <w:tcPr>
            <w:tcW w:w="3419" w:type="dxa"/>
          </w:tcPr>
          <w:p w14:paraId="24A3BE24" w14:textId="77777777" w:rsidR="00561DC8" w:rsidRPr="00152EE4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152EE4">
              <w:rPr>
                <w:sz w:val="20"/>
                <w:lang w:val="pl-PL"/>
              </w:rPr>
              <w:t xml:space="preserve">Rodzaj posiadanych środków </w:t>
            </w:r>
            <w:proofErr w:type="spellStart"/>
            <w:r w:rsidRPr="00152EE4">
              <w:rPr>
                <w:sz w:val="20"/>
                <w:lang w:val="pl-PL"/>
              </w:rPr>
              <w:t>finanso</w:t>
            </w:r>
            <w:proofErr w:type="spellEnd"/>
            <w:r w:rsidRPr="00152EE4">
              <w:rPr>
                <w:sz w:val="20"/>
                <w:lang w:val="pl-PL"/>
              </w:rPr>
              <w:t xml:space="preserve">- </w:t>
            </w:r>
            <w:proofErr w:type="spellStart"/>
            <w:r w:rsidRPr="00152EE4">
              <w:rPr>
                <w:sz w:val="20"/>
                <w:lang w:val="pl-PL"/>
              </w:rPr>
              <w:t>wych</w:t>
            </w:r>
            <w:proofErr w:type="spellEnd"/>
            <w:r w:rsidRPr="00152EE4">
              <w:rPr>
                <w:sz w:val="20"/>
                <w:lang w:val="pl-PL"/>
              </w:rPr>
              <w:t xml:space="preserve"> – kredyt, środki własne, inne</w:t>
            </w:r>
          </w:p>
        </w:tc>
        <w:tc>
          <w:tcPr>
            <w:tcW w:w="3419" w:type="dxa"/>
          </w:tcPr>
          <w:p w14:paraId="38C241FF" w14:textId="77777777" w:rsidR="00F55BF2" w:rsidRPr="00152EE4" w:rsidRDefault="00F55BF2" w:rsidP="004B3A6C">
            <w:pPr>
              <w:pStyle w:val="TableParagraph"/>
              <w:rPr>
                <w:sz w:val="18"/>
                <w:lang w:val="pl-PL"/>
              </w:rPr>
            </w:pPr>
            <w:r w:rsidRPr="00152EE4">
              <w:rPr>
                <w:sz w:val="18"/>
                <w:lang w:val="pl-PL"/>
              </w:rPr>
              <w:t xml:space="preserve"> </w:t>
            </w:r>
          </w:p>
          <w:p w14:paraId="0F6AA217" w14:textId="3DC6BF9B" w:rsidR="00FB3ABD" w:rsidRPr="00152EE4" w:rsidRDefault="00FB3ABD" w:rsidP="00FB3ABD">
            <w:pPr>
              <w:pStyle w:val="TableParagraph"/>
              <w:rPr>
                <w:sz w:val="18"/>
              </w:rPr>
            </w:pPr>
            <w:proofErr w:type="spellStart"/>
            <w:r w:rsidRPr="00152EE4">
              <w:rPr>
                <w:sz w:val="18"/>
              </w:rPr>
              <w:t>ś</w:t>
            </w:r>
            <w:r w:rsidR="00E54ECF" w:rsidRPr="00152EE4">
              <w:rPr>
                <w:sz w:val="18"/>
              </w:rPr>
              <w:t>rodki</w:t>
            </w:r>
            <w:proofErr w:type="spellEnd"/>
            <w:r w:rsidR="00E54ECF" w:rsidRPr="00152EE4">
              <w:rPr>
                <w:sz w:val="18"/>
              </w:rPr>
              <w:t xml:space="preserve"> </w:t>
            </w:r>
            <w:proofErr w:type="spellStart"/>
            <w:r w:rsidR="00E54ECF" w:rsidRPr="00152EE4">
              <w:rPr>
                <w:sz w:val="18"/>
              </w:rPr>
              <w:t>własne</w:t>
            </w:r>
            <w:proofErr w:type="spellEnd"/>
            <w:r w:rsidRPr="00152EE4">
              <w:rPr>
                <w:sz w:val="18"/>
              </w:rPr>
              <w:t xml:space="preserve"> – 32</w:t>
            </w:r>
            <w:r w:rsidR="000B7844">
              <w:rPr>
                <w:sz w:val="18"/>
              </w:rPr>
              <w:t>,18</w:t>
            </w:r>
            <w:r w:rsidRPr="00152EE4">
              <w:rPr>
                <w:sz w:val="18"/>
              </w:rPr>
              <w:t>%</w:t>
            </w:r>
            <w:r w:rsidR="00E54ECF" w:rsidRPr="00152EE4">
              <w:rPr>
                <w:sz w:val="18"/>
              </w:rPr>
              <w:t xml:space="preserve"> </w:t>
            </w:r>
          </w:p>
          <w:p w14:paraId="08D906A7" w14:textId="7E2A2C3D" w:rsidR="00FB3ABD" w:rsidRPr="00152EE4" w:rsidRDefault="00E54ECF" w:rsidP="00FB3ABD">
            <w:pPr>
              <w:pStyle w:val="TableParagraph"/>
              <w:rPr>
                <w:sz w:val="18"/>
              </w:rPr>
            </w:pPr>
            <w:proofErr w:type="spellStart"/>
            <w:r w:rsidRPr="00152EE4">
              <w:rPr>
                <w:sz w:val="18"/>
              </w:rPr>
              <w:t>kredyt</w:t>
            </w:r>
            <w:proofErr w:type="spellEnd"/>
            <w:r w:rsidRPr="00152EE4">
              <w:rPr>
                <w:sz w:val="18"/>
              </w:rPr>
              <w:t xml:space="preserve"> </w:t>
            </w:r>
            <w:proofErr w:type="spellStart"/>
            <w:r w:rsidRPr="00152EE4">
              <w:rPr>
                <w:sz w:val="18"/>
              </w:rPr>
              <w:t>bankowy</w:t>
            </w:r>
            <w:proofErr w:type="spellEnd"/>
            <w:r w:rsidR="00FB3ABD" w:rsidRPr="00152EE4">
              <w:rPr>
                <w:sz w:val="18"/>
              </w:rPr>
              <w:t xml:space="preserve"> – 6</w:t>
            </w:r>
            <w:r w:rsidR="000B7844">
              <w:rPr>
                <w:sz w:val="18"/>
              </w:rPr>
              <w:t>7,82</w:t>
            </w:r>
            <w:r w:rsidR="00FB3ABD" w:rsidRPr="00152EE4">
              <w:rPr>
                <w:sz w:val="18"/>
              </w:rPr>
              <w:t>%</w:t>
            </w:r>
          </w:p>
          <w:p w14:paraId="08E0F449" w14:textId="77777777" w:rsidR="00561DC8" w:rsidRPr="00152EE4" w:rsidRDefault="00561DC8" w:rsidP="00FB3ABD">
            <w:pPr>
              <w:pStyle w:val="TableParagraph"/>
              <w:rPr>
                <w:sz w:val="18"/>
              </w:rPr>
            </w:pPr>
          </w:p>
        </w:tc>
      </w:tr>
      <w:tr w:rsidR="00561DC8" w14:paraId="40C25CE2" w14:textId="77777777" w:rsidTr="004B3A6C">
        <w:trPr>
          <w:trHeight w:val="748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0EF82537" w14:textId="77777777" w:rsidR="00561DC8" w:rsidRPr="00960350" w:rsidRDefault="00561DC8" w:rsidP="004B3A6C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</w:tcPr>
          <w:p w14:paraId="60B86D2B" w14:textId="77777777" w:rsidR="00561DC8" w:rsidRPr="00F1071B" w:rsidRDefault="00561DC8" w:rsidP="004B3A6C">
            <w:pPr>
              <w:pStyle w:val="TableParagraph"/>
              <w:spacing w:before="142"/>
              <w:ind w:left="106" w:right="9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W </w:t>
            </w:r>
            <w:r w:rsidRPr="00F1071B">
              <w:rPr>
                <w:spacing w:val="-7"/>
                <w:sz w:val="20"/>
                <w:lang w:val="pl-PL"/>
              </w:rPr>
              <w:t xml:space="preserve">następujących instytucjach </w:t>
            </w:r>
            <w:proofErr w:type="spellStart"/>
            <w:r w:rsidRPr="00F1071B">
              <w:rPr>
                <w:spacing w:val="-6"/>
                <w:sz w:val="20"/>
                <w:lang w:val="pl-PL"/>
              </w:rPr>
              <w:t>finanso</w:t>
            </w:r>
            <w:proofErr w:type="spellEnd"/>
            <w:r w:rsidRPr="00F1071B">
              <w:rPr>
                <w:spacing w:val="-6"/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pacing w:val="-5"/>
                <w:sz w:val="20"/>
                <w:lang w:val="pl-PL"/>
              </w:rPr>
              <w:t>wych</w:t>
            </w:r>
            <w:proofErr w:type="spellEnd"/>
            <w:r w:rsidRPr="00F1071B">
              <w:rPr>
                <w:spacing w:val="-5"/>
                <w:sz w:val="20"/>
                <w:lang w:val="pl-PL"/>
              </w:rPr>
              <w:t xml:space="preserve"> </w:t>
            </w:r>
            <w:r w:rsidRPr="00F1071B">
              <w:rPr>
                <w:spacing w:val="-6"/>
                <w:sz w:val="20"/>
                <w:lang w:val="pl-PL"/>
              </w:rPr>
              <w:t xml:space="preserve">(wypełnia </w:t>
            </w:r>
            <w:r w:rsidRPr="00F1071B">
              <w:rPr>
                <w:spacing w:val="-5"/>
                <w:sz w:val="20"/>
                <w:lang w:val="pl-PL"/>
              </w:rPr>
              <w:t xml:space="preserve">się </w:t>
            </w:r>
            <w:r w:rsidRPr="00F1071B">
              <w:rPr>
                <w:sz w:val="20"/>
                <w:lang w:val="pl-PL"/>
              </w:rPr>
              <w:t xml:space="preserve">w </w:t>
            </w:r>
            <w:r w:rsidRPr="00F1071B">
              <w:rPr>
                <w:spacing w:val="-6"/>
                <w:sz w:val="20"/>
                <w:lang w:val="pl-PL"/>
              </w:rPr>
              <w:t>przypadku kredytu)</w:t>
            </w:r>
          </w:p>
        </w:tc>
        <w:tc>
          <w:tcPr>
            <w:tcW w:w="3419" w:type="dxa"/>
          </w:tcPr>
          <w:p w14:paraId="1E4101AF" w14:textId="77777777" w:rsidR="00960350" w:rsidRPr="00F1071B" w:rsidRDefault="00960350" w:rsidP="00F55BF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EEA621A" w14:textId="77777777" w:rsidR="00561DC8" w:rsidRPr="00FC00F3" w:rsidRDefault="00FC00F3" w:rsidP="00F55BF2">
            <w:pPr>
              <w:pStyle w:val="TableParagraph"/>
              <w:jc w:val="center"/>
              <w:rPr>
                <w:strike/>
                <w:sz w:val="18"/>
              </w:rPr>
            </w:pPr>
            <w:r w:rsidRPr="00691AD7">
              <w:rPr>
                <w:sz w:val="18"/>
              </w:rPr>
              <w:t>PKO BP SA</w:t>
            </w:r>
          </w:p>
        </w:tc>
      </w:tr>
      <w:tr w:rsidR="00561DC8" w14:paraId="14B6D3E2" w14:textId="77777777" w:rsidTr="004B3A6C">
        <w:trPr>
          <w:trHeight w:val="931"/>
        </w:trPr>
        <w:tc>
          <w:tcPr>
            <w:tcW w:w="2811" w:type="dxa"/>
            <w:vMerge w:val="restart"/>
            <w:shd w:val="clear" w:color="auto" w:fill="F3F3F3"/>
          </w:tcPr>
          <w:p w14:paraId="7B7210FB" w14:textId="77777777" w:rsidR="00561DC8" w:rsidRPr="0025435F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 w:rsidRPr="0025435F">
              <w:rPr>
                <w:sz w:val="20"/>
              </w:rPr>
              <w:t>Środki</w:t>
            </w:r>
            <w:proofErr w:type="spellEnd"/>
            <w:r w:rsidRPr="0025435F">
              <w:rPr>
                <w:sz w:val="20"/>
              </w:rPr>
              <w:t xml:space="preserve"> </w:t>
            </w:r>
            <w:proofErr w:type="spellStart"/>
            <w:r w:rsidRPr="0025435F">
              <w:rPr>
                <w:sz w:val="20"/>
              </w:rPr>
              <w:t>ochrony</w:t>
            </w:r>
            <w:proofErr w:type="spellEnd"/>
            <w:r w:rsidRPr="0025435F">
              <w:rPr>
                <w:sz w:val="20"/>
              </w:rPr>
              <w:t xml:space="preserve"> </w:t>
            </w:r>
            <w:proofErr w:type="spellStart"/>
            <w:r w:rsidRPr="0025435F">
              <w:rPr>
                <w:sz w:val="20"/>
              </w:rPr>
              <w:t>nabywców</w:t>
            </w:r>
            <w:proofErr w:type="spellEnd"/>
          </w:p>
        </w:tc>
        <w:tc>
          <w:tcPr>
            <w:tcW w:w="3419" w:type="dxa"/>
          </w:tcPr>
          <w:p w14:paraId="620266F1" w14:textId="77777777" w:rsidR="00561DC8" w:rsidRPr="0025435F" w:rsidRDefault="00561DC8" w:rsidP="004B3A6C">
            <w:pPr>
              <w:pStyle w:val="TableParagraph"/>
              <w:spacing w:before="140"/>
              <w:ind w:left="106"/>
              <w:rPr>
                <w:sz w:val="20"/>
                <w:lang w:val="pl-PL"/>
              </w:rPr>
            </w:pPr>
            <w:r w:rsidRPr="0025435F">
              <w:rPr>
                <w:sz w:val="20"/>
                <w:lang w:val="pl-PL"/>
              </w:rPr>
              <w:t xml:space="preserve">Otwarty mieszkaniowy rachunek po- </w:t>
            </w:r>
            <w:proofErr w:type="spellStart"/>
            <w:r w:rsidRPr="0025435F">
              <w:rPr>
                <w:sz w:val="20"/>
                <w:lang w:val="pl-PL"/>
              </w:rPr>
              <w:t>wierniczy</w:t>
            </w:r>
            <w:proofErr w:type="spellEnd"/>
            <w:r w:rsidRPr="0025435F">
              <w:rPr>
                <w:sz w:val="20"/>
                <w:lang w:val="pl-PL"/>
              </w:rPr>
              <w:t>*</w:t>
            </w:r>
          </w:p>
        </w:tc>
        <w:tc>
          <w:tcPr>
            <w:tcW w:w="3419" w:type="dxa"/>
          </w:tcPr>
          <w:p w14:paraId="11340BD6" w14:textId="77777777" w:rsidR="00561DC8" w:rsidRPr="00F1071B" w:rsidRDefault="00561DC8" w:rsidP="004B3A6C">
            <w:pPr>
              <w:pStyle w:val="TableParagraph"/>
              <w:spacing w:before="140"/>
              <w:ind w:left="107"/>
              <w:rPr>
                <w:strike/>
                <w:sz w:val="20"/>
                <w:lang w:val="pl-PL"/>
              </w:rPr>
            </w:pPr>
            <w:r w:rsidRPr="00F1071B">
              <w:rPr>
                <w:strike/>
                <w:sz w:val="20"/>
                <w:lang w:val="pl-PL"/>
              </w:rPr>
              <w:t xml:space="preserve">Zamknięty mieszkaniowy rachunek po- </w:t>
            </w:r>
            <w:proofErr w:type="spellStart"/>
            <w:r w:rsidRPr="00F1071B">
              <w:rPr>
                <w:strike/>
                <w:sz w:val="20"/>
                <w:lang w:val="pl-PL"/>
              </w:rPr>
              <w:t>wierniczy</w:t>
            </w:r>
            <w:proofErr w:type="spellEnd"/>
            <w:r w:rsidRPr="00F1071B">
              <w:rPr>
                <w:strike/>
                <w:sz w:val="20"/>
                <w:lang w:val="pl-PL"/>
              </w:rPr>
              <w:t>*</w:t>
            </w:r>
          </w:p>
        </w:tc>
      </w:tr>
      <w:tr w:rsidR="00561DC8" w14:paraId="3E2291FF" w14:textId="77777777" w:rsidTr="004B3A6C">
        <w:trPr>
          <w:trHeight w:val="977"/>
        </w:trPr>
        <w:tc>
          <w:tcPr>
            <w:tcW w:w="2811" w:type="dxa"/>
            <w:vMerge/>
            <w:tcBorders>
              <w:top w:val="nil"/>
            </w:tcBorders>
            <w:shd w:val="clear" w:color="auto" w:fill="F3F3F3"/>
          </w:tcPr>
          <w:p w14:paraId="44EB2EFD" w14:textId="77777777" w:rsidR="00561DC8" w:rsidRPr="00F1071B" w:rsidRDefault="00561DC8" w:rsidP="004B3A6C">
            <w:pPr>
              <w:rPr>
                <w:strike/>
                <w:sz w:val="2"/>
                <w:szCs w:val="2"/>
                <w:lang w:val="pl-PL"/>
              </w:rPr>
            </w:pPr>
          </w:p>
        </w:tc>
        <w:tc>
          <w:tcPr>
            <w:tcW w:w="3419" w:type="dxa"/>
          </w:tcPr>
          <w:p w14:paraId="0D7667FF" w14:textId="77777777" w:rsidR="00561DC8" w:rsidRPr="0025435F" w:rsidRDefault="00561DC8" w:rsidP="004B3A6C">
            <w:pPr>
              <w:pStyle w:val="TableParagraph"/>
              <w:spacing w:before="142"/>
              <w:ind w:left="106" w:right="97"/>
              <w:jc w:val="both"/>
              <w:rPr>
                <w:sz w:val="20"/>
                <w:lang w:val="pl-PL"/>
              </w:rPr>
            </w:pPr>
            <w:r w:rsidRPr="0025435F">
              <w:rPr>
                <w:sz w:val="20"/>
                <w:lang w:val="pl-PL"/>
              </w:rPr>
              <w:t>Wysokość stawki procentowej, według której jest obliczana kwota składki na Deweloperski Fundusz Gwarancyjny</w:t>
            </w:r>
            <w:r w:rsidRPr="0025435F">
              <w:rPr>
                <w:sz w:val="20"/>
                <w:vertAlign w:val="superscript"/>
                <w:lang w:val="pl-PL"/>
              </w:rPr>
              <w:t>7)</w:t>
            </w:r>
          </w:p>
        </w:tc>
        <w:tc>
          <w:tcPr>
            <w:tcW w:w="3419" w:type="dxa"/>
          </w:tcPr>
          <w:p w14:paraId="12804B13" w14:textId="77777777" w:rsidR="00561DC8" w:rsidRDefault="00561DC8" w:rsidP="004B3A6C">
            <w:pPr>
              <w:pStyle w:val="TableParagraph"/>
              <w:rPr>
                <w:strike/>
                <w:sz w:val="18"/>
                <w:lang w:val="pl-PL"/>
              </w:rPr>
            </w:pPr>
          </w:p>
          <w:p w14:paraId="5ECCDC89" w14:textId="77777777" w:rsidR="00FC00F3" w:rsidRDefault="00FC00F3" w:rsidP="004B3A6C">
            <w:pPr>
              <w:pStyle w:val="TableParagraph"/>
              <w:rPr>
                <w:strike/>
                <w:sz w:val="18"/>
                <w:lang w:val="pl-PL"/>
              </w:rPr>
            </w:pPr>
          </w:p>
          <w:p w14:paraId="74355C4B" w14:textId="77777777" w:rsidR="00FC00F3" w:rsidRPr="00FC00F3" w:rsidRDefault="00FC00F3" w:rsidP="004B3A6C">
            <w:pPr>
              <w:pStyle w:val="TableParagraph"/>
              <w:rPr>
                <w:sz w:val="18"/>
                <w:lang w:val="pl-PL"/>
              </w:rPr>
            </w:pPr>
            <w:r w:rsidRPr="00FC00F3">
              <w:rPr>
                <w:color w:val="FF0000"/>
                <w:sz w:val="18"/>
                <w:lang w:val="pl-PL"/>
              </w:rPr>
              <w:t xml:space="preserve"> </w:t>
            </w:r>
            <w:r w:rsidRPr="00691AD7">
              <w:rPr>
                <w:sz w:val="18"/>
                <w:lang w:val="pl-PL"/>
              </w:rPr>
              <w:t>0,45%</w:t>
            </w:r>
          </w:p>
        </w:tc>
      </w:tr>
      <w:tr w:rsidR="00561DC8" w14:paraId="21C6BD4F" w14:textId="77777777" w:rsidTr="004B3A6C">
        <w:trPr>
          <w:trHeight w:val="1266"/>
        </w:trPr>
        <w:tc>
          <w:tcPr>
            <w:tcW w:w="2811" w:type="dxa"/>
            <w:shd w:val="clear" w:color="auto" w:fill="F3F3F3"/>
          </w:tcPr>
          <w:p w14:paraId="4F47BB14" w14:textId="77777777" w:rsidR="00561DC8" w:rsidRPr="00F1071B" w:rsidRDefault="00561DC8" w:rsidP="004B3A6C">
            <w:pPr>
              <w:pStyle w:val="TableParagraph"/>
              <w:spacing w:before="142"/>
              <w:ind w:left="107" w:right="108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lastRenderedPageBreak/>
              <w:t>Główne zasady funkcjonowania wybranego rodzaju</w:t>
            </w:r>
          </w:p>
          <w:p w14:paraId="0DE0C722" w14:textId="77777777" w:rsidR="00561DC8" w:rsidRPr="00F1071B" w:rsidRDefault="00561DC8" w:rsidP="004B3A6C">
            <w:pPr>
              <w:pStyle w:val="TableParagraph"/>
              <w:ind w:left="107" w:right="725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zabezpieczenia środków nabywcy</w:t>
            </w:r>
          </w:p>
        </w:tc>
        <w:tc>
          <w:tcPr>
            <w:tcW w:w="6838" w:type="dxa"/>
            <w:gridSpan w:val="2"/>
          </w:tcPr>
          <w:p w14:paraId="0344272A" w14:textId="77777777" w:rsidR="0075371F" w:rsidRPr="00F1071B" w:rsidRDefault="0075371F" w:rsidP="0075371F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689F387E" w14:textId="77777777" w:rsidR="0075371F" w:rsidRPr="00F1071B" w:rsidRDefault="0075371F" w:rsidP="0075371F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3F47297F" w14:textId="77777777" w:rsidR="00561DC8" w:rsidRDefault="00CA339F" w:rsidP="00CA339F">
            <w:pPr>
              <w:pStyle w:val="TableParagraph"/>
              <w:jc w:val="both"/>
              <w:rPr>
                <w:sz w:val="20"/>
                <w:szCs w:val="20"/>
                <w:lang w:val="pl-PL"/>
              </w:rPr>
            </w:pPr>
            <w:r w:rsidRPr="00CA339F">
              <w:rPr>
                <w:sz w:val="20"/>
                <w:szCs w:val="20"/>
                <w:lang w:val="pl-PL"/>
              </w:rPr>
              <w:t xml:space="preserve">Otwarty mieszkaniowy rachunek powierniczy </w:t>
            </w:r>
            <w:r w:rsidRPr="00152EE4">
              <w:rPr>
                <w:sz w:val="20"/>
                <w:szCs w:val="20"/>
                <w:lang w:val="pl-PL"/>
              </w:rPr>
              <w:t>w PKO</w:t>
            </w:r>
            <w:r w:rsidR="00FC00F3" w:rsidRPr="00152EE4">
              <w:rPr>
                <w:sz w:val="20"/>
                <w:szCs w:val="20"/>
                <w:lang w:val="pl-PL"/>
              </w:rPr>
              <w:t xml:space="preserve"> </w:t>
            </w:r>
            <w:r w:rsidRPr="00152EE4">
              <w:rPr>
                <w:sz w:val="20"/>
                <w:szCs w:val="20"/>
                <w:lang w:val="pl-PL"/>
              </w:rPr>
              <w:t xml:space="preserve">BP </w:t>
            </w:r>
            <w:r w:rsidR="00FC00F3" w:rsidRPr="00152EE4">
              <w:rPr>
                <w:sz w:val="20"/>
                <w:szCs w:val="20"/>
                <w:lang w:val="pl-PL"/>
              </w:rPr>
              <w:t xml:space="preserve">SA </w:t>
            </w:r>
            <w:r w:rsidRPr="00CA339F">
              <w:rPr>
                <w:sz w:val="20"/>
                <w:szCs w:val="20"/>
                <w:lang w:val="pl-PL"/>
              </w:rPr>
              <w:t xml:space="preserve">służący gromadzeniu środków pieniężnych przez nabywcę (na ustanowione dla niego subkonto) na cele określone w umowie deweloperskiej, a wypłata zdeponowanych środków będzie następować zgodnie z harmonogramem określonym w niniejszym Prospekcie Informacyjnym, na podstawie dyspozycji wypłaty środków pieniężnych złożonej przez Dewelopera. Bank dokonuje kontroli (przez wyznaczoną przez Bank osobę) zakończenia każdego z etapów przedsięwzięcia deweloperskiego określonych w harmonogramie, przed dokonaniem wypłaty z otwartego mieszkaniowego rachunku </w:t>
            </w:r>
            <w:proofErr w:type="spellStart"/>
            <w:r w:rsidRPr="00CA339F">
              <w:rPr>
                <w:sz w:val="20"/>
                <w:szCs w:val="20"/>
                <w:lang w:val="pl-PL"/>
              </w:rPr>
              <w:t>powiertniczego</w:t>
            </w:r>
            <w:proofErr w:type="spellEnd"/>
            <w:r w:rsidRPr="00CA339F">
              <w:rPr>
                <w:sz w:val="20"/>
                <w:szCs w:val="20"/>
                <w:lang w:val="pl-PL"/>
              </w:rPr>
              <w:t xml:space="preserve"> na </w:t>
            </w:r>
            <w:proofErr w:type="spellStart"/>
            <w:r w:rsidRPr="00CA339F">
              <w:rPr>
                <w:sz w:val="20"/>
                <w:szCs w:val="20"/>
                <w:lang w:val="pl-PL"/>
              </w:rPr>
              <w:t>rzezcz</w:t>
            </w:r>
            <w:proofErr w:type="spellEnd"/>
            <w:r w:rsidRPr="00CA339F">
              <w:rPr>
                <w:sz w:val="20"/>
                <w:szCs w:val="20"/>
                <w:lang w:val="pl-PL"/>
              </w:rPr>
              <w:t xml:space="preserve"> Dewelopera. Szczegółowe zasady funkcjonowania otwartego mieszkaniowego rachunku powierniczego reguluje jego regulamin i umowa zawarta z Bankiem, które to dokumenty są do wglądu dla Nabywcy</w:t>
            </w:r>
            <w:r>
              <w:rPr>
                <w:sz w:val="20"/>
                <w:szCs w:val="20"/>
                <w:lang w:val="pl-PL"/>
              </w:rPr>
              <w:t>.</w:t>
            </w:r>
          </w:p>
          <w:p w14:paraId="280FB0F3" w14:textId="77777777" w:rsidR="00CA339F" w:rsidRDefault="00CA339F" w:rsidP="00CA339F">
            <w:pPr>
              <w:pStyle w:val="TableParagraph"/>
              <w:jc w:val="both"/>
              <w:rPr>
                <w:sz w:val="20"/>
                <w:szCs w:val="20"/>
                <w:lang w:val="pl-PL"/>
              </w:rPr>
            </w:pPr>
          </w:p>
          <w:p w14:paraId="7D041C83" w14:textId="77777777" w:rsidR="00CA339F" w:rsidRPr="00CA339F" w:rsidRDefault="00CA339F" w:rsidP="00CA339F">
            <w:pPr>
              <w:pStyle w:val="TableParagraph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561DC8" w14:paraId="28623974" w14:textId="77777777" w:rsidTr="004B3A6C">
        <w:trPr>
          <w:trHeight w:val="977"/>
        </w:trPr>
        <w:tc>
          <w:tcPr>
            <w:tcW w:w="2811" w:type="dxa"/>
            <w:shd w:val="clear" w:color="auto" w:fill="F3F3F3"/>
          </w:tcPr>
          <w:p w14:paraId="605952F1" w14:textId="77777777" w:rsidR="00561DC8" w:rsidRPr="00F1071B" w:rsidRDefault="00561DC8" w:rsidP="004B3A6C">
            <w:pPr>
              <w:pStyle w:val="TableParagraph"/>
              <w:spacing w:before="140"/>
              <w:ind w:left="107" w:right="141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Nazwa instytucji zapewniającej bezpieczeństwo środków nabywcy</w:t>
            </w:r>
          </w:p>
        </w:tc>
        <w:tc>
          <w:tcPr>
            <w:tcW w:w="6838" w:type="dxa"/>
            <w:gridSpan w:val="2"/>
          </w:tcPr>
          <w:p w14:paraId="5DCFE02F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0AD855DA" w14:textId="77777777" w:rsidR="0075371F" w:rsidRPr="00CA339F" w:rsidRDefault="00CA339F" w:rsidP="00FB3ABD">
            <w:pPr>
              <w:pStyle w:val="TableParagraph"/>
              <w:jc w:val="center"/>
              <w:rPr>
                <w:sz w:val="20"/>
                <w:szCs w:val="20"/>
              </w:rPr>
            </w:pPr>
            <w:r w:rsidRPr="00152EE4">
              <w:rPr>
                <w:sz w:val="20"/>
                <w:szCs w:val="20"/>
              </w:rPr>
              <w:t>PKO</w:t>
            </w:r>
            <w:r w:rsidR="00FC00F3" w:rsidRPr="00152EE4">
              <w:rPr>
                <w:sz w:val="20"/>
                <w:szCs w:val="20"/>
              </w:rPr>
              <w:t xml:space="preserve"> </w:t>
            </w:r>
            <w:r w:rsidRPr="00152EE4">
              <w:rPr>
                <w:sz w:val="20"/>
                <w:szCs w:val="20"/>
              </w:rPr>
              <w:t xml:space="preserve">BP </w:t>
            </w:r>
            <w:r w:rsidR="00FB3ABD" w:rsidRPr="00152EE4">
              <w:rPr>
                <w:sz w:val="20"/>
                <w:szCs w:val="20"/>
              </w:rPr>
              <w:t>SA</w:t>
            </w:r>
          </w:p>
        </w:tc>
      </w:tr>
      <w:tr w:rsidR="00561DC8" w14:paraId="0E62363A" w14:textId="77777777" w:rsidTr="004B3A6C">
        <w:trPr>
          <w:trHeight w:val="977"/>
        </w:trPr>
        <w:tc>
          <w:tcPr>
            <w:tcW w:w="2811" w:type="dxa"/>
            <w:shd w:val="clear" w:color="auto" w:fill="F3F3F3"/>
          </w:tcPr>
          <w:p w14:paraId="5B42E5E4" w14:textId="77777777" w:rsidR="00561DC8" w:rsidRPr="00F1071B" w:rsidRDefault="00561DC8" w:rsidP="004B3A6C">
            <w:pPr>
              <w:pStyle w:val="TableParagraph"/>
              <w:spacing w:before="140"/>
              <w:ind w:left="107" w:right="180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Harmonogram przedsięwzięcia deweloperskiego lub zadania inwestycyjnego</w:t>
            </w:r>
          </w:p>
        </w:tc>
        <w:tc>
          <w:tcPr>
            <w:tcW w:w="6838" w:type="dxa"/>
            <w:gridSpan w:val="2"/>
          </w:tcPr>
          <w:p w14:paraId="307A31FF" w14:textId="77777777" w:rsidR="00E33B13" w:rsidRPr="001922E5" w:rsidRDefault="00E33B13" w:rsidP="00E33B13">
            <w:pPr>
              <w:pStyle w:val="TableParagraph"/>
              <w:rPr>
                <w:sz w:val="18"/>
              </w:rPr>
            </w:pPr>
            <w:r w:rsidRPr="001922E5">
              <w:rPr>
                <w:sz w:val="18"/>
              </w:rPr>
              <w:t xml:space="preserve">ETAP I - </w:t>
            </w:r>
            <w:r w:rsidR="009D73C0">
              <w:rPr>
                <w:sz w:val="18"/>
              </w:rPr>
              <w:t>2</w:t>
            </w:r>
            <w:r w:rsidR="00907FA9">
              <w:rPr>
                <w:sz w:val="18"/>
              </w:rPr>
              <w:t>0</w:t>
            </w:r>
            <w:r w:rsidRPr="001922E5">
              <w:rPr>
                <w:sz w:val="18"/>
              </w:rPr>
              <w:t xml:space="preserve"> %</w:t>
            </w:r>
          </w:p>
          <w:p w14:paraId="5ADCD921" w14:textId="77777777" w:rsidR="00E33B13" w:rsidRPr="00F1071B" w:rsidRDefault="00E33B13" w:rsidP="0071329C">
            <w:pPr>
              <w:pStyle w:val="TableParagraph"/>
              <w:numPr>
                <w:ilvl w:val="0"/>
                <w:numId w:val="9"/>
              </w:numPr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Przygotowanie</w:t>
            </w:r>
            <w:r w:rsidR="009D73C0">
              <w:rPr>
                <w:sz w:val="18"/>
                <w:lang w:val="pl-PL"/>
              </w:rPr>
              <w:t xml:space="preserve"> inwestycji, projekt budowlany, pozwolenie na budowę</w:t>
            </w:r>
          </w:p>
          <w:p w14:paraId="6582AA7E" w14:textId="77777777" w:rsidR="00E33B13" w:rsidRDefault="009D73C0" w:rsidP="00E33B13">
            <w:pPr>
              <w:pStyle w:val="TableParagraph"/>
              <w:numPr>
                <w:ilvl w:val="0"/>
                <w:numId w:val="9"/>
              </w:numPr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Wykop, płyta fundamentowa, słupy, ściany garażu, podciągi, strop nad garażem</w:t>
            </w:r>
          </w:p>
          <w:p w14:paraId="60D38601" w14:textId="77777777" w:rsidR="00E87370" w:rsidRPr="00691AD7" w:rsidRDefault="00E87370" w:rsidP="00E87370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31.07.2022</w:t>
            </w:r>
          </w:p>
          <w:p w14:paraId="2DC8B339" w14:textId="77777777" w:rsidR="001922E5" w:rsidRPr="00691AD7" w:rsidRDefault="001922E5" w:rsidP="00E33B13">
            <w:pPr>
              <w:pStyle w:val="TableParagraph"/>
              <w:rPr>
                <w:sz w:val="18"/>
                <w:lang w:val="pl-PL"/>
              </w:rPr>
            </w:pPr>
          </w:p>
          <w:p w14:paraId="079069E7" w14:textId="77777777" w:rsidR="00E33B13" w:rsidRPr="00F1071B" w:rsidRDefault="0071329C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ETAP II</w:t>
            </w:r>
            <w:r w:rsidR="001D348D" w:rsidRPr="00F1071B">
              <w:rPr>
                <w:sz w:val="18"/>
                <w:lang w:val="pl-PL"/>
              </w:rPr>
              <w:t>- 2</w:t>
            </w:r>
            <w:r w:rsidR="00907FA9">
              <w:rPr>
                <w:sz w:val="18"/>
                <w:lang w:val="pl-PL"/>
              </w:rPr>
              <w:t>0</w:t>
            </w:r>
            <w:r w:rsidR="001D348D" w:rsidRPr="00F1071B">
              <w:rPr>
                <w:sz w:val="18"/>
                <w:lang w:val="pl-PL"/>
              </w:rPr>
              <w:t>%</w:t>
            </w:r>
          </w:p>
          <w:p w14:paraId="4A3B6E60" w14:textId="77777777" w:rsidR="00E33B13" w:rsidRPr="00F1071B" w:rsidRDefault="0071329C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- </w:t>
            </w:r>
            <w:r w:rsidR="009D73C0">
              <w:rPr>
                <w:sz w:val="18"/>
                <w:lang w:val="pl-PL"/>
              </w:rPr>
              <w:t>ściany parteru, słupy, podciągi i strop nad parterem</w:t>
            </w:r>
          </w:p>
          <w:p w14:paraId="65064033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- </w:t>
            </w:r>
            <w:r w:rsidR="009D73C0">
              <w:rPr>
                <w:sz w:val="18"/>
                <w:lang w:val="pl-PL"/>
              </w:rPr>
              <w:t>ściany I piętra, słupy, podciągi i strop nad I piętrem</w:t>
            </w:r>
          </w:p>
          <w:p w14:paraId="3BD9D0E0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9D73C0">
              <w:rPr>
                <w:sz w:val="18"/>
                <w:lang w:val="pl-PL"/>
              </w:rPr>
              <w:t xml:space="preserve"> ściany II piętra, słupy, podciągi i strop nad II piętrem </w:t>
            </w:r>
          </w:p>
          <w:p w14:paraId="2E2EEDE1" w14:textId="77777777" w:rsidR="00E8737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31.10.2022</w:t>
            </w:r>
          </w:p>
          <w:p w14:paraId="596895AC" w14:textId="77777777" w:rsidR="001922E5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</w:p>
          <w:p w14:paraId="1C42C586" w14:textId="77777777" w:rsidR="00E33B13" w:rsidRPr="00F1071B" w:rsidRDefault="00E33B13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ETAP III - </w:t>
            </w:r>
            <w:r w:rsidR="00907FA9">
              <w:rPr>
                <w:sz w:val="18"/>
                <w:lang w:val="pl-PL"/>
              </w:rPr>
              <w:t>1</w:t>
            </w:r>
            <w:r w:rsidRPr="00F1071B">
              <w:rPr>
                <w:sz w:val="18"/>
                <w:lang w:val="pl-PL"/>
              </w:rPr>
              <w:t>0%</w:t>
            </w:r>
          </w:p>
          <w:p w14:paraId="48A05795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ściany poddasza</w:t>
            </w:r>
          </w:p>
          <w:p w14:paraId="4A4CC7EB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stolarka okienna</w:t>
            </w:r>
          </w:p>
          <w:p w14:paraId="7E9E6593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wentylacja grawitacyjna</w:t>
            </w:r>
          </w:p>
          <w:p w14:paraId="1DABA520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konstrukcja dachu</w:t>
            </w:r>
          </w:p>
          <w:p w14:paraId="5CEA85AE" w14:textId="77777777" w:rsidR="00E8737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31.01.2023</w:t>
            </w:r>
          </w:p>
          <w:p w14:paraId="2C1741DF" w14:textId="77777777" w:rsidR="00E33B13" w:rsidRPr="00691AD7" w:rsidRDefault="00E33B13" w:rsidP="00E33B13">
            <w:pPr>
              <w:pStyle w:val="TableParagraph"/>
              <w:rPr>
                <w:sz w:val="18"/>
                <w:lang w:val="pl-PL"/>
              </w:rPr>
            </w:pPr>
          </w:p>
          <w:p w14:paraId="1346E3CD" w14:textId="77777777" w:rsidR="00E33B13" w:rsidRPr="00F1071B" w:rsidRDefault="00E33B13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ETAP IV - 1</w:t>
            </w:r>
            <w:r w:rsidR="00907FA9">
              <w:rPr>
                <w:sz w:val="18"/>
                <w:lang w:val="pl-PL"/>
              </w:rPr>
              <w:t>0</w:t>
            </w:r>
            <w:r w:rsidRPr="00F1071B">
              <w:rPr>
                <w:sz w:val="18"/>
                <w:lang w:val="pl-PL"/>
              </w:rPr>
              <w:t>%</w:t>
            </w:r>
          </w:p>
          <w:p w14:paraId="219DF682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 xml:space="preserve">instalacje </w:t>
            </w:r>
            <w:proofErr w:type="spellStart"/>
            <w:r w:rsidR="009D73C0">
              <w:rPr>
                <w:sz w:val="18"/>
                <w:lang w:val="pl-PL"/>
              </w:rPr>
              <w:t>elektryczne-oprzewodowanie</w:t>
            </w:r>
            <w:proofErr w:type="spellEnd"/>
          </w:p>
          <w:p w14:paraId="44069432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tynki</w:t>
            </w:r>
          </w:p>
          <w:p w14:paraId="4B701A21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87370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instalacja sanitarna-piony i podejścia</w:t>
            </w:r>
          </w:p>
          <w:p w14:paraId="26A74745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pokrycie dachu</w:t>
            </w:r>
          </w:p>
          <w:p w14:paraId="7A65EF64" w14:textId="77777777" w:rsidR="00E8737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31.03.2023</w:t>
            </w:r>
          </w:p>
          <w:p w14:paraId="339DBA8D" w14:textId="77777777" w:rsidR="00E33B13" w:rsidRPr="00F1071B" w:rsidRDefault="00E33B13" w:rsidP="00E33B13">
            <w:pPr>
              <w:pStyle w:val="TableParagraph"/>
              <w:rPr>
                <w:sz w:val="18"/>
                <w:lang w:val="pl-PL"/>
              </w:rPr>
            </w:pPr>
          </w:p>
          <w:p w14:paraId="450A8A5D" w14:textId="77777777" w:rsidR="00E33B13" w:rsidRPr="00F1071B" w:rsidRDefault="00E33B13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ETAP V - 1</w:t>
            </w:r>
            <w:r w:rsidR="00907FA9">
              <w:rPr>
                <w:sz w:val="18"/>
                <w:lang w:val="pl-PL"/>
              </w:rPr>
              <w:t>0</w:t>
            </w:r>
            <w:r w:rsidRPr="00F1071B">
              <w:rPr>
                <w:sz w:val="18"/>
                <w:lang w:val="pl-PL"/>
              </w:rPr>
              <w:t>%</w:t>
            </w:r>
          </w:p>
          <w:p w14:paraId="406AF524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instalacja kanalizacji i wodna</w:t>
            </w:r>
          </w:p>
          <w:p w14:paraId="624B3A5F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sieci sanitarna i deszczowa</w:t>
            </w:r>
          </w:p>
          <w:p w14:paraId="7B0B359C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elewacja</w:t>
            </w:r>
          </w:p>
          <w:p w14:paraId="78149F79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balustrady</w:t>
            </w:r>
          </w:p>
          <w:p w14:paraId="4A36E443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ślusarka aluminiowa</w:t>
            </w:r>
          </w:p>
          <w:p w14:paraId="36DFA932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posadzki</w:t>
            </w:r>
          </w:p>
          <w:p w14:paraId="3D6AA840" w14:textId="1861975E" w:rsidR="00E8737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30.0</w:t>
            </w:r>
            <w:r w:rsidR="00A835B8">
              <w:rPr>
                <w:sz w:val="18"/>
                <w:lang w:val="pl-PL"/>
              </w:rPr>
              <w:t>6</w:t>
            </w:r>
            <w:r w:rsidRPr="00691AD7">
              <w:rPr>
                <w:sz w:val="18"/>
                <w:lang w:val="pl-PL"/>
              </w:rPr>
              <w:t>.2023</w:t>
            </w:r>
          </w:p>
          <w:p w14:paraId="3FC564DC" w14:textId="77777777" w:rsidR="001922E5" w:rsidRPr="00691AD7" w:rsidRDefault="001922E5" w:rsidP="00E33B13">
            <w:pPr>
              <w:pStyle w:val="TableParagraph"/>
              <w:rPr>
                <w:sz w:val="18"/>
                <w:lang w:val="pl-PL"/>
              </w:rPr>
            </w:pPr>
          </w:p>
          <w:p w14:paraId="12BB1BF3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 xml:space="preserve">ETAP VI </w:t>
            </w:r>
            <w:r w:rsidR="00E33B13" w:rsidRPr="00F1071B">
              <w:rPr>
                <w:sz w:val="18"/>
                <w:lang w:val="pl-PL"/>
              </w:rPr>
              <w:t>- 10%</w:t>
            </w:r>
          </w:p>
          <w:p w14:paraId="2F2BEC74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docieplenie dachu</w:t>
            </w:r>
          </w:p>
          <w:p w14:paraId="431AFA4D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posadzka na poziomie -1</w:t>
            </w:r>
          </w:p>
          <w:p w14:paraId="7D0145D8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węzeł cieplny</w:t>
            </w:r>
          </w:p>
          <w:p w14:paraId="34E1628F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drzwi wejściowe do mieszkań</w:t>
            </w:r>
          </w:p>
          <w:p w14:paraId="458EE1CA" w14:textId="4A025627" w:rsidR="00E8737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>TERMIN REALIZACJI: 31.0</w:t>
            </w:r>
            <w:r w:rsidR="00A835B8">
              <w:rPr>
                <w:sz w:val="18"/>
                <w:lang w:val="pl-PL"/>
              </w:rPr>
              <w:t>8</w:t>
            </w:r>
            <w:r w:rsidRPr="00691AD7">
              <w:rPr>
                <w:sz w:val="18"/>
                <w:lang w:val="pl-PL"/>
              </w:rPr>
              <w:t>.2023</w:t>
            </w:r>
          </w:p>
          <w:p w14:paraId="1578D40F" w14:textId="77777777" w:rsidR="001922E5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</w:p>
          <w:p w14:paraId="576BF679" w14:textId="77777777" w:rsidR="00E33B13" w:rsidRPr="00F1071B" w:rsidRDefault="00E33B13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ETAP VII - 10%</w:t>
            </w:r>
          </w:p>
          <w:p w14:paraId="63DB748B" w14:textId="77777777" w:rsidR="00E33B13" w:rsidRPr="00F1071B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montaż dźwigów osobowych</w:t>
            </w:r>
          </w:p>
          <w:p w14:paraId="7512EA9C" w14:textId="77777777" w:rsidR="00E33B13" w:rsidRDefault="001922E5" w:rsidP="00E33B13">
            <w:pPr>
              <w:pStyle w:val="TableParagrap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-</w:t>
            </w:r>
            <w:r w:rsidR="00E33B13" w:rsidRPr="00F1071B">
              <w:rPr>
                <w:sz w:val="18"/>
                <w:lang w:val="pl-PL"/>
              </w:rPr>
              <w:t xml:space="preserve"> </w:t>
            </w:r>
            <w:r w:rsidR="009D73C0">
              <w:rPr>
                <w:sz w:val="18"/>
                <w:lang w:val="pl-PL"/>
              </w:rPr>
              <w:t>wykoń</w:t>
            </w:r>
            <w:r w:rsidR="002937A9">
              <w:rPr>
                <w:sz w:val="18"/>
                <w:lang w:val="pl-PL"/>
              </w:rPr>
              <w:t>c</w:t>
            </w:r>
            <w:r w:rsidR="009D73C0">
              <w:rPr>
                <w:sz w:val="18"/>
                <w:lang w:val="pl-PL"/>
              </w:rPr>
              <w:t>zenie części wspólnych</w:t>
            </w:r>
          </w:p>
          <w:p w14:paraId="71BF5502" w14:textId="69C4DC61" w:rsidR="009D73C0" w:rsidRPr="00691AD7" w:rsidRDefault="00E87370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 xml:space="preserve">TERMIN REALIZACJI: </w:t>
            </w:r>
            <w:r w:rsidR="00A835B8">
              <w:rPr>
                <w:sz w:val="18"/>
                <w:lang w:val="pl-PL"/>
              </w:rPr>
              <w:t>30</w:t>
            </w:r>
            <w:r w:rsidRPr="00691AD7">
              <w:rPr>
                <w:sz w:val="18"/>
                <w:lang w:val="pl-PL"/>
              </w:rPr>
              <w:t>.0</w:t>
            </w:r>
            <w:r w:rsidR="00A835B8">
              <w:rPr>
                <w:sz w:val="18"/>
                <w:lang w:val="pl-PL"/>
              </w:rPr>
              <w:t>9</w:t>
            </w:r>
            <w:r w:rsidRPr="00691AD7">
              <w:rPr>
                <w:sz w:val="18"/>
                <w:lang w:val="pl-PL"/>
              </w:rPr>
              <w:t>.2023</w:t>
            </w:r>
          </w:p>
          <w:p w14:paraId="542D351F" w14:textId="77777777" w:rsidR="009D73C0" w:rsidRPr="00691AD7" w:rsidRDefault="009D73C0" w:rsidP="00E33B13">
            <w:pPr>
              <w:pStyle w:val="TableParagraph"/>
              <w:rPr>
                <w:sz w:val="18"/>
                <w:lang w:val="pl-PL"/>
              </w:rPr>
            </w:pPr>
          </w:p>
          <w:p w14:paraId="655BC8CA" w14:textId="77777777" w:rsidR="009D73C0" w:rsidRPr="002937A9" w:rsidRDefault="009D73C0" w:rsidP="00E33B13">
            <w:pPr>
              <w:pStyle w:val="TableParagraph"/>
              <w:rPr>
                <w:color w:val="000000" w:themeColor="text1"/>
                <w:sz w:val="18"/>
                <w:lang w:val="pl-PL"/>
              </w:rPr>
            </w:pPr>
            <w:r w:rsidRPr="002937A9">
              <w:rPr>
                <w:color w:val="000000" w:themeColor="text1"/>
                <w:sz w:val="18"/>
                <w:lang w:val="pl-PL"/>
              </w:rPr>
              <w:t>ETAP VIII-10%</w:t>
            </w:r>
          </w:p>
          <w:p w14:paraId="0D32E81E" w14:textId="77777777" w:rsidR="009D73C0" w:rsidRPr="002937A9" w:rsidRDefault="009D73C0" w:rsidP="00E33B13">
            <w:pPr>
              <w:pStyle w:val="TableParagraph"/>
              <w:rPr>
                <w:color w:val="000000" w:themeColor="text1"/>
                <w:sz w:val="18"/>
                <w:lang w:val="pl-PL"/>
              </w:rPr>
            </w:pPr>
            <w:r w:rsidRPr="002937A9">
              <w:rPr>
                <w:color w:val="000000" w:themeColor="text1"/>
                <w:sz w:val="18"/>
                <w:lang w:val="pl-PL"/>
              </w:rPr>
              <w:lastRenderedPageBreak/>
              <w:t>-zagospodarowanie terenu</w:t>
            </w:r>
          </w:p>
          <w:p w14:paraId="74FF8E9A" w14:textId="77777777" w:rsidR="009D73C0" w:rsidRPr="002937A9" w:rsidRDefault="009D73C0" w:rsidP="00E33B13">
            <w:pPr>
              <w:pStyle w:val="TableParagraph"/>
              <w:rPr>
                <w:color w:val="000000" w:themeColor="text1"/>
                <w:sz w:val="18"/>
                <w:lang w:val="pl-PL"/>
              </w:rPr>
            </w:pPr>
            <w:r w:rsidRPr="002937A9">
              <w:rPr>
                <w:color w:val="000000" w:themeColor="text1"/>
                <w:sz w:val="18"/>
                <w:lang w:val="pl-PL"/>
              </w:rPr>
              <w:t>-uzyskanie pozwolenia na użytkowanie</w:t>
            </w:r>
          </w:p>
          <w:p w14:paraId="0B0EA3A2" w14:textId="77777777" w:rsidR="00FC00F3" w:rsidRPr="00691AD7" w:rsidRDefault="002937A9" w:rsidP="00E33B13">
            <w:pPr>
              <w:pStyle w:val="TableParagraph"/>
              <w:rPr>
                <w:sz w:val="18"/>
                <w:lang w:val="pl-PL"/>
              </w:rPr>
            </w:pPr>
            <w:r w:rsidRPr="00691AD7">
              <w:rPr>
                <w:sz w:val="18"/>
                <w:lang w:val="pl-PL"/>
              </w:rPr>
              <w:t xml:space="preserve">TERMIN REALIZACJI: </w:t>
            </w:r>
            <w:r w:rsidRPr="00152EE4">
              <w:rPr>
                <w:sz w:val="18"/>
                <w:lang w:val="pl-PL"/>
              </w:rPr>
              <w:t>3</w:t>
            </w:r>
            <w:r w:rsidR="00980DBA" w:rsidRPr="00152EE4">
              <w:rPr>
                <w:sz w:val="18"/>
                <w:lang w:val="pl-PL"/>
              </w:rPr>
              <w:t>1</w:t>
            </w:r>
            <w:r w:rsidRPr="00152EE4">
              <w:rPr>
                <w:sz w:val="18"/>
                <w:lang w:val="pl-PL"/>
              </w:rPr>
              <w:t>.</w:t>
            </w:r>
            <w:r w:rsidR="00980DBA" w:rsidRPr="00152EE4">
              <w:rPr>
                <w:sz w:val="18"/>
                <w:lang w:val="pl-PL"/>
              </w:rPr>
              <w:t>12</w:t>
            </w:r>
            <w:r w:rsidRPr="00152EE4">
              <w:rPr>
                <w:sz w:val="18"/>
                <w:lang w:val="pl-PL"/>
              </w:rPr>
              <w:t>.2023</w:t>
            </w:r>
          </w:p>
          <w:p w14:paraId="4BA830BA" w14:textId="77777777" w:rsidR="009D73C0" w:rsidRPr="009D73C0" w:rsidRDefault="009D73C0" w:rsidP="00E33B13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561DC8" w14:paraId="7ED5F3C9" w14:textId="77777777" w:rsidTr="004B3A6C">
        <w:trPr>
          <w:trHeight w:val="604"/>
        </w:trPr>
        <w:tc>
          <w:tcPr>
            <w:tcW w:w="2811" w:type="dxa"/>
            <w:shd w:val="clear" w:color="auto" w:fill="F3F3F3"/>
          </w:tcPr>
          <w:p w14:paraId="68C6FCB3" w14:textId="77777777" w:rsidR="00561DC8" w:rsidRPr="00F1071B" w:rsidRDefault="00561DC8" w:rsidP="004B3A6C">
            <w:pPr>
              <w:pStyle w:val="TableParagraph"/>
              <w:spacing w:before="144" w:line="230" w:lineRule="exact"/>
              <w:ind w:left="107" w:right="536"/>
              <w:rPr>
                <w:sz w:val="20"/>
                <w:highlight w:val="yellow"/>
                <w:lang w:val="pl-PL"/>
              </w:rPr>
            </w:pPr>
            <w:r w:rsidRPr="00F1071B">
              <w:rPr>
                <w:sz w:val="20"/>
                <w:lang w:val="pl-PL"/>
              </w:rPr>
              <w:lastRenderedPageBreak/>
              <w:t>Dopuszczenie waloryzacji ceny oraz określenie zasad</w:t>
            </w:r>
            <w:r w:rsidR="0004648C" w:rsidRPr="00F1071B">
              <w:rPr>
                <w:sz w:val="20"/>
                <w:lang w:val="pl-PL"/>
              </w:rPr>
              <w:t xml:space="preserve"> waloryzacji</w:t>
            </w:r>
          </w:p>
        </w:tc>
        <w:tc>
          <w:tcPr>
            <w:tcW w:w="6838" w:type="dxa"/>
            <w:gridSpan w:val="2"/>
          </w:tcPr>
          <w:p w14:paraId="34D9509F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Deweloper ma prawo do zmiany wysokości ceny całkowitej lub jej poszczególnych</w:t>
            </w:r>
          </w:p>
          <w:p w14:paraId="0FF6A554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elementów określonych w umowie deweloperskiej o kwotę wynikającą z naliczenia podatku</w:t>
            </w:r>
          </w:p>
          <w:p w14:paraId="04313886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VAT większego niż obowiązujący w dniu podpisania umowy deweloperskiej. Deweloper</w:t>
            </w:r>
          </w:p>
          <w:p w14:paraId="6F521836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powiadomi Nabywcę o takiej zmianie, wskazując jednocześnie nową cenę całkowitą.</w:t>
            </w:r>
          </w:p>
          <w:p w14:paraId="3B77BDEA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Na ustalenie ostatecznej ceny sprzedaży mają wpływ:</w:t>
            </w:r>
          </w:p>
          <w:p w14:paraId="7BBD7BDE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1) powstałe ze względów technologicznych w związku z realizacją prac budowlanych różnice</w:t>
            </w:r>
          </w:p>
          <w:p w14:paraId="2F45E6E4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obmiarowe nie przekraczające 2% pomiędzy powierzchnią projektowaną budynku a jego</w:t>
            </w:r>
          </w:p>
          <w:p w14:paraId="27B77A64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powierzchnią użytkową rzeczywistą, stwierdzoną na podstawie obmiarów powykonawczych,</w:t>
            </w:r>
          </w:p>
          <w:p w14:paraId="44DF25B2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wykonanych po zakończeniu prac; taka różnica nie będzie traktowana jako wada przedmiotu</w:t>
            </w:r>
          </w:p>
          <w:p w14:paraId="3FB5EF90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umowy, a cena będzie podlegała odpowiedniej waloryzacji zgodnie z poniższymi</w:t>
            </w:r>
          </w:p>
          <w:p w14:paraId="41B42F3E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postanowieniami,</w:t>
            </w:r>
          </w:p>
          <w:p w14:paraId="388545C0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2) wprowadzone przez nabywcę zmiany aranżacyjne.</w:t>
            </w:r>
          </w:p>
          <w:p w14:paraId="6BD1A3A0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W przypadku, gdy rzeczywista powierzchnia użytkowa budynku będzie mniejsza od</w:t>
            </w:r>
          </w:p>
          <w:p w14:paraId="647F18E6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powierzchni projektowanej o nie więcej niż 2%, wówczas cena zostanie</w:t>
            </w:r>
          </w:p>
          <w:p w14:paraId="7AEB1F6B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zmniejszona z uwzględnieniem ceny za 1 m² powierzchni użytkowej budynku.</w:t>
            </w:r>
          </w:p>
          <w:p w14:paraId="29215358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W przypadku, gdy rzeczywista powierzchnia użytkowa budynku będzie większa od</w:t>
            </w:r>
          </w:p>
          <w:p w14:paraId="7E871A07" w14:textId="77777777" w:rsidR="00E33B13" w:rsidRPr="00F1071B" w:rsidRDefault="00E33B13" w:rsidP="0004648C">
            <w:pPr>
              <w:pStyle w:val="TableParagraph"/>
              <w:jc w:val="both"/>
              <w:rPr>
                <w:sz w:val="18"/>
                <w:lang w:val="pl-PL"/>
              </w:rPr>
            </w:pPr>
            <w:r w:rsidRPr="00F1071B">
              <w:rPr>
                <w:sz w:val="18"/>
                <w:lang w:val="pl-PL"/>
              </w:rPr>
              <w:t>powierzchni projektowanej, wówczas nabywca nie będzie zobowiązany do dokonywania</w:t>
            </w:r>
          </w:p>
          <w:p w14:paraId="1FFE6E30" w14:textId="77777777" w:rsidR="00561DC8" w:rsidRDefault="00E33B13" w:rsidP="0004648C">
            <w:pPr>
              <w:pStyle w:val="TableParagraph"/>
              <w:jc w:val="both"/>
              <w:rPr>
                <w:sz w:val="18"/>
              </w:rPr>
            </w:pPr>
            <w:proofErr w:type="spellStart"/>
            <w:r w:rsidRPr="00E33B13">
              <w:rPr>
                <w:sz w:val="18"/>
              </w:rPr>
              <w:t>żadnych</w:t>
            </w:r>
            <w:proofErr w:type="spellEnd"/>
            <w:r w:rsidRPr="00E33B13">
              <w:rPr>
                <w:sz w:val="18"/>
              </w:rPr>
              <w:t xml:space="preserve"> </w:t>
            </w:r>
            <w:proofErr w:type="spellStart"/>
            <w:r w:rsidRPr="00E33B13">
              <w:rPr>
                <w:sz w:val="18"/>
              </w:rPr>
              <w:t>dopłat</w:t>
            </w:r>
            <w:proofErr w:type="spellEnd"/>
            <w:r w:rsidRPr="00E33B13">
              <w:rPr>
                <w:sz w:val="18"/>
              </w:rPr>
              <w:t xml:space="preserve"> </w:t>
            </w:r>
            <w:proofErr w:type="spellStart"/>
            <w:r w:rsidRPr="00E33B13">
              <w:rPr>
                <w:sz w:val="18"/>
              </w:rPr>
              <w:t>tytułem</w:t>
            </w:r>
            <w:proofErr w:type="spellEnd"/>
            <w:r w:rsidRPr="00E33B13">
              <w:rPr>
                <w:sz w:val="18"/>
              </w:rPr>
              <w:t xml:space="preserve"> </w:t>
            </w:r>
            <w:proofErr w:type="spellStart"/>
            <w:r w:rsidRPr="00E33B13">
              <w:rPr>
                <w:sz w:val="18"/>
              </w:rPr>
              <w:t>ceny</w:t>
            </w:r>
            <w:proofErr w:type="spellEnd"/>
            <w:r w:rsidRPr="00E33B13">
              <w:rPr>
                <w:sz w:val="18"/>
              </w:rPr>
              <w:t>.</w:t>
            </w:r>
          </w:p>
        </w:tc>
      </w:tr>
    </w:tbl>
    <w:p w14:paraId="70F669BE" w14:textId="15C4E9A3" w:rsidR="00561DC8" w:rsidRDefault="00A67ED3" w:rsidP="00561DC8">
      <w:pPr>
        <w:pStyle w:val="Tekstpodstawowy"/>
        <w:spacing w:before="5"/>
        <w:ind w:left="0" w:firstLine="0"/>
        <w:jc w:val="left"/>
        <w:rPr>
          <w:sz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1398B3" wp14:editId="5A053B68">
                <wp:simplePos x="0" y="0"/>
                <wp:positionH relativeFrom="page">
                  <wp:posOffset>648335</wp:posOffset>
                </wp:positionH>
                <wp:positionV relativeFrom="paragraph">
                  <wp:posOffset>116205</wp:posOffset>
                </wp:positionV>
                <wp:extent cx="1828800" cy="6350"/>
                <wp:effectExtent l="0" t="0" r="0" b="0"/>
                <wp:wrapTopAndBottom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44B9C" id="Rectangle 13" o:spid="_x0000_s1026" style="position:absolute;margin-left:51.05pt;margin-top:9.15pt;width:2in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8438474" w14:textId="77777777" w:rsidR="00561DC8" w:rsidRDefault="00561DC8" w:rsidP="00561DC8">
      <w:pPr>
        <w:spacing w:before="63" w:line="254" w:lineRule="auto"/>
        <w:ind w:left="500" w:right="120" w:hanging="280"/>
        <w:jc w:val="both"/>
        <w:rPr>
          <w:sz w:val="18"/>
        </w:rPr>
      </w:pPr>
      <w:r>
        <w:rPr>
          <w:position w:val="6"/>
          <w:sz w:val="12"/>
        </w:rPr>
        <w:t xml:space="preserve">7) </w:t>
      </w:r>
      <w:r>
        <w:rPr>
          <w:sz w:val="18"/>
        </w:rPr>
        <w:t>Zgodnie z art. 49 ust. 6 ustawy z dnia  20 maja 2021 r. o ochronie praw nabywcy lokalu mieszkalnego lub domu jednorodzinnego  oraz Deweloperskim Funduszu Gwarancyjnym (Dz. U. poz. 1177) wysokość składki jest wyliczana według stawki procentowej obowiązującej w dniu rozpoczęcia sprzedaży lokali mieszkalnych lub domów jednorodzinnych w ramach danego przedsięwzięcia deweloperskiego lub zadania inwestycyjnego. Natomiast stawkę procentową określa akt wykonawczy wydany na podstawie art. 49 ust. 8 ustawy z dnia 20 maja 2021 r. o ochronie praw nabywcy lokalu mieszkalnego lub domu jednorodzinnego oraz Deweloperskim Funduszu</w:t>
      </w:r>
      <w:r>
        <w:rPr>
          <w:spacing w:val="-1"/>
          <w:sz w:val="18"/>
        </w:rPr>
        <w:t xml:space="preserve"> </w:t>
      </w:r>
      <w:r>
        <w:rPr>
          <w:sz w:val="18"/>
        </w:rPr>
        <w:t>Gwarancyjnym.</w:t>
      </w:r>
    </w:p>
    <w:p w14:paraId="113D154F" w14:textId="77777777" w:rsidR="00561DC8" w:rsidRDefault="00561DC8" w:rsidP="00561DC8">
      <w:pPr>
        <w:pStyle w:val="Tekstpodstawowy"/>
        <w:spacing w:before="1"/>
        <w:ind w:left="0" w:firstLine="0"/>
        <w:jc w:val="left"/>
        <w:rPr>
          <w:sz w:val="19"/>
        </w:rPr>
      </w:pPr>
    </w:p>
    <w:p w14:paraId="6F672FE5" w14:textId="77777777" w:rsidR="00561DC8" w:rsidRDefault="00561DC8" w:rsidP="0004648C">
      <w:pPr>
        <w:ind w:left="221"/>
        <w:rPr>
          <w:sz w:val="18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  <w:r>
        <w:rPr>
          <w:position w:val="6"/>
          <w:sz w:val="12"/>
        </w:rPr>
        <w:t xml:space="preserve">* </w:t>
      </w:r>
      <w:r>
        <w:rPr>
          <w:sz w:val="18"/>
        </w:rPr>
        <w:t>Niepotrzebne skreślić.</w:t>
      </w:r>
    </w:p>
    <w:p w14:paraId="64A546DF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6839"/>
      </w:tblGrid>
      <w:tr w:rsidR="00561DC8" w14:paraId="1ECDD820" w14:textId="77777777" w:rsidTr="004B3A6C">
        <w:trPr>
          <w:trHeight w:val="1438"/>
        </w:trPr>
        <w:tc>
          <w:tcPr>
            <w:tcW w:w="9650" w:type="dxa"/>
            <w:gridSpan w:val="2"/>
            <w:shd w:val="clear" w:color="auto" w:fill="DFDFDF"/>
          </w:tcPr>
          <w:p w14:paraId="339CBB65" w14:textId="77777777" w:rsidR="00561DC8" w:rsidRPr="00F1071B" w:rsidRDefault="00561DC8" w:rsidP="004B3A6C">
            <w:pPr>
              <w:pStyle w:val="TableParagraph"/>
              <w:spacing w:before="144"/>
              <w:ind w:left="107" w:right="96"/>
              <w:jc w:val="both"/>
              <w:rPr>
                <w:b/>
                <w:sz w:val="20"/>
                <w:lang w:val="pl-PL"/>
              </w:rPr>
            </w:pPr>
            <w:r w:rsidRPr="00F1071B">
              <w:rPr>
                <w:b/>
                <w:sz w:val="20"/>
                <w:lang w:val="pl-PL"/>
              </w:rPr>
              <w:t xml:space="preserve">WARUNKI ODSTĄPIENIA OD  UMOWY  DEWELOPERSKIEJ  LUB  UMOWY,  O  KTÓREJ  MOWA  W ART. 2 UST. 1 PKT 2, 3 LUB 5 USTAWY Z DNIA 20 MAJA 2021 R. O OCHRONIE PRAW NABYWCY </w:t>
            </w:r>
            <w:r w:rsidRPr="00F1071B">
              <w:rPr>
                <w:b/>
                <w:spacing w:val="-3"/>
                <w:sz w:val="20"/>
                <w:lang w:val="pl-PL"/>
              </w:rPr>
              <w:t xml:space="preserve">LOKALU MIESZKALNEGO </w:t>
            </w:r>
            <w:r w:rsidRPr="00F1071B">
              <w:rPr>
                <w:b/>
                <w:sz w:val="20"/>
                <w:lang w:val="pl-PL"/>
              </w:rPr>
              <w:t xml:space="preserve">LUB </w:t>
            </w:r>
            <w:r w:rsidRPr="00F1071B">
              <w:rPr>
                <w:b/>
                <w:spacing w:val="-3"/>
                <w:sz w:val="20"/>
                <w:lang w:val="pl-PL"/>
              </w:rPr>
              <w:t xml:space="preserve">DOMU JEDNORODZINNEGO </w:t>
            </w:r>
            <w:r w:rsidRPr="00F1071B">
              <w:rPr>
                <w:b/>
                <w:sz w:val="20"/>
                <w:lang w:val="pl-PL"/>
              </w:rPr>
              <w:t xml:space="preserve">ORAZ </w:t>
            </w:r>
            <w:r w:rsidRPr="00F1071B">
              <w:rPr>
                <w:b/>
                <w:spacing w:val="-3"/>
                <w:sz w:val="20"/>
                <w:lang w:val="pl-PL"/>
              </w:rPr>
              <w:t>DEWELOPERSKIM FUNDUSZU GWARANCYJNYM</w:t>
            </w:r>
          </w:p>
        </w:tc>
      </w:tr>
      <w:tr w:rsidR="00561DC8" w14:paraId="783BD895" w14:textId="77777777" w:rsidTr="004B3A6C">
        <w:trPr>
          <w:trHeight w:val="2587"/>
        </w:trPr>
        <w:tc>
          <w:tcPr>
            <w:tcW w:w="2811" w:type="dxa"/>
            <w:shd w:val="clear" w:color="auto" w:fill="F3F3F3"/>
          </w:tcPr>
          <w:p w14:paraId="59E91392" w14:textId="77777777" w:rsidR="00561DC8" w:rsidRPr="00F1071B" w:rsidRDefault="00561DC8" w:rsidP="004B3A6C">
            <w:pPr>
              <w:pStyle w:val="TableParagraph"/>
              <w:spacing w:before="140"/>
              <w:ind w:left="107" w:right="475"/>
              <w:rPr>
                <w:sz w:val="20"/>
                <w:lang w:val="pl-PL"/>
              </w:rPr>
            </w:pPr>
            <w:r w:rsidRPr="00F1071B">
              <w:rPr>
                <w:spacing w:val="-3"/>
                <w:sz w:val="20"/>
                <w:lang w:val="pl-PL"/>
              </w:rPr>
              <w:t xml:space="preserve">Warunki, </w:t>
            </w:r>
            <w:r w:rsidRPr="00F1071B">
              <w:rPr>
                <w:sz w:val="20"/>
                <w:lang w:val="pl-PL"/>
              </w:rPr>
              <w:t xml:space="preserve">na </w:t>
            </w:r>
            <w:r w:rsidRPr="00F1071B">
              <w:rPr>
                <w:spacing w:val="-3"/>
                <w:sz w:val="20"/>
                <w:lang w:val="pl-PL"/>
              </w:rPr>
              <w:t xml:space="preserve">jakich można odstąpić </w:t>
            </w:r>
            <w:r w:rsidRPr="00F1071B">
              <w:rPr>
                <w:sz w:val="20"/>
                <w:lang w:val="pl-PL"/>
              </w:rPr>
              <w:t xml:space="preserve">od umowy </w:t>
            </w:r>
            <w:proofErr w:type="spellStart"/>
            <w:r w:rsidRPr="00F1071B">
              <w:rPr>
                <w:spacing w:val="-5"/>
                <w:sz w:val="20"/>
                <w:lang w:val="pl-PL"/>
              </w:rPr>
              <w:t>dewelo</w:t>
            </w:r>
            <w:proofErr w:type="spellEnd"/>
            <w:r w:rsidRPr="00F1071B">
              <w:rPr>
                <w:spacing w:val="-5"/>
                <w:sz w:val="20"/>
                <w:lang w:val="pl-PL"/>
              </w:rPr>
              <w:t xml:space="preserve">- </w:t>
            </w:r>
            <w:r w:rsidRPr="00F1071B">
              <w:rPr>
                <w:spacing w:val="-3"/>
                <w:sz w:val="20"/>
                <w:lang w:val="pl-PL"/>
              </w:rPr>
              <w:t xml:space="preserve">perskiej </w:t>
            </w:r>
            <w:r w:rsidRPr="00F1071B">
              <w:rPr>
                <w:sz w:val="20"/>
                <w:lang w:val="pl-PL"/>
              </w:rPr>
              <w:t>lub jednej z</w:t>
            </w:r>
            <w:r w:rsidRPr="00F1071B">
              <w:rPr>
                <w:spacing w:val="-31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umów,</w:t>
            </w:r>
          </w:p>
          <w:p w14:paraId="5DA0C0F9" w14:textId="77777777" w:rsidR="00561DC8" w:rsidRPr="00F1071B" w:rsidRDefault="00561DC8" w:rsidP="004B3A6C">
            <w:pPr>
              <w:pStyle w:val="TableParagraph"/>
              <w:ind w:left="107" w:right="15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o </w:t>
            </w:r>
            <w:r w:rsidRPr="00F1071B">
              <w:rPr>
                <w:spacing w:val="-3"/>
                <w:sz w:val="20"/>
                <w:lang w:val="pl-PL"/>
              </w:rPr>
              <w:t xml:space="preserve">których mowa </w:t>
            </w:r>
            <w:r w:rsidRPr="00F1071B">
              <w:rPr>
                <w:sz w:val="20"/>
                <w:lang w:val="pl-PL"/>
              </w:rPr>
              <w:t>w art. 2 ust.</w:t>
            </w:r>
            <w:r w:rsidRPr="00F1071B">
              <w:rPr>
                <w:spacing w:val="-26"/>
                <w:sz w:val="20"/>
                <w:lang w:val="pl-PL"/>
              </w:rPr>
              <w:t xml:space="preserve"> </w:t>
            </w:r>
            <w:r w:rsidRPr="00F1071B">
              <w:rPr>
                <w:spacing w:val="-11"/>
                <w:sz w:val="20"/>
                <w:lang w:val="pl-PL"/>
              </w:rPr>
              <w:t xml:space="preserve">1 </w:t>
            </w:r>
            <w:r w:rsidRPr="00F1071B">
              <w:rPr>
                <w:sz w:val="20"/>
                <w:lang w:val="pl-PL"/>
              </w:rPr>
              <w:t xml:space="preserve">pkt 2, 3 lub 5 </w:t>
            </w:r>
            <w:r w:rsidRPr="00F1071B">
              <w:rPr>
                <w:spacing w:val="-3"/>
                <w:sz w:val="20"/>
                <w:lang w:val="pl-PL"/>
              </w:rPr>
              <w:t xml:space="preserve">ustawy </w:t>
            </w:r>
            <w:r w:rsidRPr="00F1071B">
              <w:rPr>
                <w:sz w:val="20"/>
                <w:lang w:val="pl-PL"/>
              </w:rPr>
              <w:t>z</w:t>
            </w:r>
            <w:r w:rsidRPr="00F1071B">
              <w:rPr>
                <w:spacing w:val="-33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dnia</w:t>
            </w:r>
          </w:p>
          <w:p w14:paraId="7B17F0BD" w14:textId="77777777" w:rsidR="00561DC8" w:rsidRPr="00F1071B" w:rsidRDefault="00561DC8" w:rsidP="004B3A6C">
            <w:pPr>
              <w:pStyle w:val="TableParagraph"/>
              <w:ind w:left="107" w:right="6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20 maja 2021 r. o ochronie praw nabywcy lokalu mieszkalnego lub domu jednorodzinnego oraz Deweloperskim Funduszu Gwarancyjnym</w:t>
            </w:r>
          </w:p>
        </w:tc>
        <w:tc>
          <w:tcPr>
            <w:tcW w:w="6839" w:type="dxa"/>
          </w:tcPr>
          <w:p w14:paraId="607B6C28" w14:textId="77777777" w:rsidR="00E1113A" w:rsidRPr="00F1071B" w:rsidRDefault="00E1113A" w:rsidP="00E1113A">
            <w:pPr>
              <w:pStyle w:val="Akapitzlist"/>
              <w:numPr>
                <w:ilvl w:val="0"/>
                <w:numId w:val="16"/>
              </w:numPr>
              <w:tabs>
                <w:tab w:val="right" w:leader="hyphen" w:pos="8505"/>
              </w:tabs>
              <w:suppressAutoHyphens/>
              <w:autoSpaceDN/>
              <w:rPr>
                <w:color w:val="000000"/>
                <w:kern w:val="2"/>
                <w:sz w:val="20"/>
                <w:szCs w:val="20"/>
                <w:lang w:val="pl-PL"/>
              </w:rPr>
            </w:pPr>
            <w:r w:rsidRPr="00F1071B">
              <w:rPr>
                <w:color w:val="000000"/>
                <w:kern w:val="2"/>
                <w:sz w:val="20"/>
                <w:szCs w:val="20"/>
                <w:lang w:val="pl-PL"/>
              </w:rPr>
              <w:t>Nabywcy przysługuje prawo odstąpienia od niniejszej umowy w przypadkach:</w:t>
            </w:r>
          </w:p>
          <w:p w14:paraId="79F13124" w14:textId="77777777" w:rsidR="00E1113A" w:rsidRPr="00F1071B" w:rsidRDefault="00E1113A" w:rsidP="00E1113A">
            <w:pPr>
              <w:numPr>
                <w:ilvl w:val="0"/>
                <w:numId w:val="11"/>
              </w:numPr>
              <w:tabs>
                <w:tab w:val="clear" w:pos="0"/>
                <w:tab w:val="right" w:leader="hyphen" w:pos="8505"/>
              </w:tabs>
              <w:suppressAutoHyphens/>
              <w:autoSpaceDN/>
              <w:ind w:left="851"/>
              <w:jc w:val="both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wymienionych w art. 43 ust. 1 pkt 1) – 5) Ustawy deweloperskiej w terminie 30 dni od jej zawarcia, tj.:</w:t>
            </w:r>
          </w:p>
          <w:p w14:paraId="34F72086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1" w:line="249" w:lineRule="auto"/>
              <w:ind w:right="121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jeżeli umowa deweloperska albo umowa, o której mowa w art. 2 ust. 1 pkt 2, 3 lub 5, nie zawiera odpowiednio elementów, o których mowa w art. 35, albo elementów, o których mowa w art.</w:t>
            </w:r>
            <w:r w:rsidRPr="00F1071B">
              <w:rPr>
                <w:spacing w:val="-4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36 powołanej wyżej ustawy;</w:t>
            </w:r>
          </w:p>
          <w:p w14:paraId="07A784A2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2" w:line="249" w:lineRule="auto"/>
              <w:ind w:right="118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jeżeli informacje zawarte w umowie deweloperskiej albo umowie, o której mowa w art. 2 ust. 1 pkt 2, 3 lub 5, nie są zgodne z informacjami zawartymi w prospekcie informacyjnym lub jego załącznikach, z wyjątkiem zmian, o których mowa w art. 35 ust.</w:t>
            </w:r>
            <w:r w:rsidRPr="00F1071B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2 wyżej powołanej ustawy;</w:t>
            </w:r>
          </w:p>
          <w:p w14:paraId="4097E70F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7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 xml:space="preserve">jeżeli deweloper nie doręczył zgodnie z art. 21 lub art. 22 powołanej wyżej </w:t>
            </w:r>
            <w:proofErr w:type="spellStart"/>
            <w:r w:rsidRPr="00F1071B">
              <w:rPr>
                <w:sz w:val="20"/>
                <w:szCs w:val="20"/>
                <w:lang w:val="pl-PL"/>
              </w:rPr>
              <w:t>ustawy,prospektu</w:t>
            </w:r>
            <w:proofErr w:type="spellEnd"/>
            <w:r w:rsidRPr="00F1071B">
              <w:rPr>
                <w:sz w:val="20"/>
                <w:szCs w:val="20"/>
                <w:lang w:val="pl-PL"/>
              </w:rPr>
              <w:t xml:space="preserve"> informacyjnego wraz z załącznikami lub informacji o zmianie danych lub informacji zawartych w prospekcie informacyjnym lub jego</w:t>
            </w:r>
            <w:r w:rsidRPr="00F1071B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załącznikach;</w:t>
            </w:r>
          </w:p>
          <w:p w14:paraId="1E880ABC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1" w:line="249" w:lineRule="auto"/>
              <w:ind w:right="120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jeżeli dane lub informacje zawarte w prospekcie informacyjnym lub jego załącznikach, na podstawie których zawarto umowę deweloperską albo umowę, o której mowa w art. 2 ust. 1 pkt 2, 3 lub 5 powołanej wyżej ustawy, są niezgodne ze stanem faktycznym lub prawnym w dniu zawarcia</w:t>
            </w:r>
            <w:r w:rsidRPr="00F1071B">
              <w:rPr>
                <w:spacing w:val="-4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umowy;</w:t>
            </w:r>
          </w:p>
          <w:p w14:paraId="6410916E" w14:textId="77777777" w:rsidR="00E1113A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9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jeżeli prospekt informacyjny,  na  podstawie którego  zawarto  umowę deweloperską  albo  umowę, o której  mowa  w art. 2 ust. 1 pkt 2, 3 lub 5 wyżej powołanej ustawy, nie zawiera danych lub informacji określonych we wzorze prospektu</w:t>
            </w:r>
            <w:r w:rsidRPr="00F1071B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informacyjnego;</w:t>
            </w:r>
          </w:p>
          <w:p w14:paraId="6AA81F92" w14:textId="77777777" w:rsidR="00E1113A" w:rsidRDefault="00E1113A" w:rsidP="00053151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9"/>
              <w:rPr>
                <w:sz w:val="20"/>
                <w:szCs w:val="20"/>
                <w:lang w:val="pl-PL"/>
              </w:rPr>
            </w:pPr>
            <w:r w:rsidRPr="00053151">
              <w:rPr>
                <w:sz w:val="20"/>
                <w:szCs w:val="20"/>
                <w:lang w:val="pl-PL"/>
              </w:rPr>
              <w:t xml:space="preserve">w przypadku </w:t>
            </w:r>
            <w:proofErr w:type="spellStart"/>
            <w:r w:rsidRPr="00053151">
              <w:rPr>
                <w:sz w:val="20"/>
                <w:szCs w:val="20"/>
                <w:lang w:val="pl-PL"/>
              </w:rPr>
              <w:t>nieprzeniesienia</w:t>
            </w:r>
            <w:proofErr w:type="spellEnd"/>
            <w:r w:rsidRPr="00053151">
              <w:rPr>
                <w:sz w:val="20"/>
                <w:szCs w:val="20"/>
                <w:lang w:val="pl-PL"/>
              </w:rPr>
              <w:t xml:space="preserve"> na nabywcę praw wynikających z umowy deweloperskiej albo umowy, o której mowa w art. 2 ust. 1 pkt 2, 3 lub 5 wyżej powołanej ustawy, w terminie wynikającym z tych</w:t>
            </w:r>
            <w:r w:rsidRPr="00053151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053151">
              <w:rPr>
                <w:sz w:val="20"/>
                <w:szCs w:val="20"/>
                <w:lang w:val="pl-PL"/>
              </w:rPr>
              <w:t xml:space="preserve">umów; przed skorzystaniem z prawa odstąpienia od umowy Nabywca jest zobowiązany wyznaczyć Deweloperowi 120 - dniowy termin na przeniesienie tego prawa, a w razie bezskutecznego upływu wyznaczonego terminu będzie uprawniony do odstąpienia od umowy; </w:t>
            </w:r>
            <w:r w:rsidRPr="00053151">
              <w:rPr>
                <w:color w:val="000000"/>
                <w:kern w:val="2"/>
                <w:sz w:val="20"/>
                <w:szCs w:val="20"/>
                <w:lang w:val="pl-PL"/>
              </w:rPr>
              <w:t xml:space="preserve">Nabywca zachowuje </w:t>
            </w:r>
            <w:r w:rsidRPr="00053151">
              <w:rPr>
                <w:kern w:val="2"/>
                <w:sz w:val="20"/>
                <w:szCs w:val="20"/>
                <w:lang w:val="pl-PL"/>
              </w:rPr>
              <w:t>roszczenie z tytułu kary umownej za okres opóźnienia.</w:t>
            </w:r>
            <w:r w:rsidRPr="00053151">
              <w:rPr>
                <w:sz w:val="20"/>
                <w:szCs w:val="20"/>
                <w:lang w:val="pl-PL"/>
              </w:rPr>
              <w:t xml:space="preserve"> </w:t>
            </w:r>
          </w:p>
          <w:p w14:paraId="4ED0127C" w14:textId="77777777" w:rsidR="00053151" w:rsidRPr="000A5535" w:rsidRDefault="00053151" w:rsidP="00053151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9"/>
              <w:rPr>
                <w:sz w:val="20"/>
                <w:szCs w:val="20"/>
                <w:lang w:val="pl-PL"/>
              </w:rPr>
            </w:pPr>
            <w:r w:rsidRPr="00A835B8">
              <w:rPr>
                <w:sz w:val="20"/>
                <w:szCs w:val="20"/>
                <w:lang w:val="pl-PL"/>
              </w:rPr>
              <w:t>w przypadku gdy Deweloper nie zawrze umowy mieszkaniowego rachunku powierniczego z innym bankiem w trybie i terminie, o których mowa w art. 10 ust. 1 Ustawy Deweloperskiej</w:t>
            </w:r>
          </w:p>
          <w:p w14:paraId="1F61EED9" w14:textId="77777777" w:rsidR="00053151" w:rsidRPr="000A5535" w:rsidRDefault="00053151" w:rsidP="00053151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9"/>
              <w:rPr>
                <w:rStyle w:val="Hipercze"/>
                <w:color w:val="auto"/>
                <w:sz w:val="20"/>
                <w:szCs w:val="20"/>
                <w:u w:val="none"/>
                <w:lang w:val="pl-PL"/>
              </w:rPr>
            </w:pPr>
            <w:r w:rsidRPr="00A835B8">
              <w:rPr>
                <w:sz w:val="20"/>
                <w:szCs w:val="20"/>
                <w:shd w:val="clear" w:color="auto" w:fill="FFFFFF"/>
                <w:lang w:val="pl-PL"/>
              </w:rPr>
              <w:t>w przypadku gdy deweloper nie posiada zgody wierzyciela hipotecznego lub zobowiązania do jej udzielenia, o których mowa w </w:t>
            </w:r>
            <w:hyperlink r:id="rId10" w:history="1">
              <w:r w:rsidRPr="00A835B8">
                <w:rPr>
                  <w:rStyle w:val="Hipercze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art. 25 ust. 1 pkt 1 lub 2</w:t>
              </w:r>
            </w:hyperlink>
          </w:p>
          <w:p w14:paraId="0B14BF78" w14:textId="77777777" w:rsidR="00053151" w:rsidRPr="00053151" w:rsidRDefault="00053151" w:rsidP="00053151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3" w:line="249" w:lineRule="auto"/>
              <w:ind w:right="119"/>
              <w:rPr>
                <w:sz w:val="20"/>
                <w:szCs w:val="20"/>
                <w:lang w:val="pl-PL"/>
              </w:rPr>
            </w:pPr>
            <w:r w:rsidRPr="00A835B8">
              <w:rPr>
                <w:sz w:val="20"/>
                <w:szCs w:val="20"/>
                <w:lang w:val="pl-PL"/>
              </w:rPr>
              <w:t>w przypadku niewykonania przez Dewelopera obowiązku, o którym mowa w art. 12 ust. 2 ustawy deweloperskiej, w terminie określonym w tym przepisie</w:t>
            </w:r>
            <w:r w:rsidRPr="00A835B8">
              <w:rPr>
                <w:rFonts w:ascii="Palatino Linotype" w:hAnsi="Palatino Linotype"/>
                <w:sz w:val="23"/>
                <w:szCs w:val="23"/>
                <w:lang w:val="pl-PL"/>
              </w:rPr>
              <w:t>,</w:t>
            </w:r>
          </w:p>
          <w:p w14:paraId="360220C2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2" w:line="249" w:lineRule="auto"/>
              <w:ind w:right="123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 xml:space="preserve">w przypadku nieusunięcia przez dewelopera wady istotnej lokalu mieszkalnego albo domu jednorodzinnego na </w:t>
            </w:r>
            <w:proofErr w:type="spellStart"/>
            <w:r w:rsidRPr="00F1071B">
              <w:rPr>
                <w:sz w:val="20"/>
                <w:szCs w:val="20"/>
                <w:lang w:val="pl-PL"/>
              </w:rPr>
              <w:t>zasa</w:t>
            </w:r>
            <w:proofErr w:type="spellEnd"/>
            <w:r w:rsidRPr="00F1071B">
              <w:rPr>
                <w:sz w:val="20"/>
                <w:szCs w:val="20"/>
                <w:lang w:val="pl-PL"/>
              </w:rPr>
              <w:t>- dach określonych w art. 41 ust.</w:t>
            </w:r>
            <w:r w:rsidRPr="00F1071B">
              <w:rPr>
                <w:spacing w:val="-1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11 wyżej powołanej ustawy;</w:t>
            </w:r>
          </w:p>
          <w:p w14:paraId="0AAF74DE" w14:textId="77777777" w:rsidR="00E1113A" w:rsidRPr="00F1071B" w:rsidRDefault="00E1113A" w:rsidP="00E1113A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spacing w:before="122"/>
              <w:ind w:hanging="421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w przypadku stwierdzenia przez rzeczoznawcę istnienia wady istotnej, o którym mowa w art. 41 ust.</w:t>
            </w:r>
            <w:r w:rsidRPr="00F1071B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15 wyżej powołanej ustawy;</w:t>
            </w:r>
          </w:p>
          <w:p w14:paraId="08231995" w14:textId="77777777" w:rsidR="00084429" w:rsidRDefault="00E1113A" w:rsidP="00084429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ind w:hanging="421"/>
              <w:rPr>
                <w:sz w:val="20"/>
                <w:szCs w:val="20"/>
                <w:lang w:val="pl-PL"/>
              </w:rPr>
            </w:pPr>
            <w:r w:rsidRPr="00F1071B">
              <w:rPr>
                <w:sz w:val="20"/>
                <w:szCs w:val="20"/>
                <w:lang w:val="pl-PL"/>
              </w:rPr>
              <w:t>jeżeli syndyk zażądał wykonania umowy na podstawie art. 98 ustawy z dnia 28 lutego 2003 r. – Prawo</w:t>
            </w:r>
            <w:r w:rsidRPr="00F1071B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F1071B">
              <w:rPr>
                <w:sz w:val="20"/>
                <w:szCs w:val="20"/>
                <w:lang w:val="pl-PL"/>
              </w:rPr>
              <w:t>upadłościowe.</w:t>
            </w:r>
          </w:p>
          <w:p w14:paraId="45990DB2" w14:textId="77777777" w:rsidR="00084429" w:rsidRPr="00152EE4" w:rsidRDefault="00084429" w:rsidP="00084429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ind w:hanging="421"/>
              <w:rPr>
                <w:sz w:val="20"/>
                <w:szCs w:val="20"/>
                <w:lang w:val="pl-PL"/>
              </w:rPr>
            </w:pPr>
            <w:r w:rsidRPr="00152EE4">
              <w:rPr>
                <w:sz w:val="20"/>
                <w:szCs w:val="20"/>
                <w:lang w:val="pl-PL"/>
              </w:rPr>
              <w:lastRenderedPageBreak/>
              <w:t>zmiany wysokości stawki podatku - w terminie 30 dni od dnia otrzymania od dewelopera informacji o zmianie stawki podatku i zmianie ceny</w:t>
            </w:r>
          </w:p>
          <w:p w14:paraId="1BAF31B8" w14:textId="77777777" w:rsidR="007E2785" w:rsidRPr="00152EE4" w:rsidRDefault="007E2785" w:rsidP="007E2785">
            <w:pPr>
              <w:pStyle w:val="Akapitzlist"/>
              <w:numPr>
                <w:ilvl w:val="0"/>
                <w:numId w:val="18"/>
              </w:numPr>
              <w:tabs>
                <w:tab w:val="left" w:pos="642"/>
              </w:tabs>
              <w:ind w:hanging="421"/>
              <w:rPr>
                <w:sz w:val="20"/>
                <w:szCs w:val="20"/>
                <w:lang w:val="pl-PL"/>
              </w:rPr>
            </w:pPr>
            <w:proofErr w:type="spellStart"/>
            <w:r w:rsidRPr="00152EE4">
              <w:rPr>
                <w:sz w:val="20"/>
                <w:szCs w:val="20"/>
                <w:lang w:val="pl-PL"/>
              </w:rPr>
              <w:t>zmiejszenia</w:t>
            </w:r>
            <w:proofErr w:type="spellEnd"/>
            <w:r w:rsidRPr="00152EE4">
              <w:rPr>
                <w:sz w:val="20"/>
                <w:szCs w:val="20"/>
                <w:lang w:val="pl-PL"/>
              </w:rPr>
              <w:t xml:space="preserve"> powierzchni  ponad 2%.</w:t>
            </w:r>
            <w:r w:rsidR="002A55F2" w:rsidRPr="00152EE4">
              <w:rPr>
                <w:sz w:val="20"/>
                <w:szCs w:val="20"/>
                <w:lang w:val="pl-PL"/>
              </w:rPr>
              <w:t>- w terminie 30 dni od dnia otrzymania zawiadomienia o dokonanej przez uprawnioną osobę inwentaryzacji powykonawczej lokali oraz Nieruchomości Wspólnej i zmniejszeniu rzeczywistej powierzchni użytkowej lokalu , w stosunku do powierzchni projektowanej o więcej niż 2%.</w:t>
            </w:r>
          </w:p>
          <w:p w14:paraId="2B132155" w14:textId="77777777" w:rsidR="00E1113A" w:rsidRPr="00F1071B" w:rsidRDefault="00E1113A" w:rsidP="00E1113A">
            <w:pPr>
              <w:tabs>
                <w:tab w:val="right" w:leader="hyphen" w:pos="8505"/>
              </w:tabs>
              <w:suppressAutoHyphens/>
              <w:autoSpaceDE/>
              <w:autoSpaceDN/>
              <w:jc w:val="both"/>
              <w:rPr>
                <w:sz w:val="20"/>
                <w:szCs w:val="20"/>
                <w:lang w:val="pl-PL"/>
              </w:rPr>
            </w:pPr>
          </w:p>
          <w:p w14:paraId="17F28A48" w14:textId="77777777" w:rsidR="00E1113A" w:rsidRPr="00776FA1" w:rsidRDefault="00E1113A" w:rsidP="00E1113A">
            <w:pPr>
              <w:pStyle w:val="Akapitzlist"/>
              <w:numPr>
                <w:ilvl w:val="0"/>
                <w:numId w:val="16"/>
              </w:numPr>
              <w:tabs>
                <w:tab w:val="left" w:pos="842"/>
              </w:tabs>
              <w:spacing w:before="123" w:line="249" w:lineRule="auto"/>
              <w:ind w:right="116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 xml:space="preserve">Deweloper ma prawo odstąpić od umowy deweloperskiej albo umowy, o której mowa w art. 2 ust. 1 pkt 2, 3 lub 5 Ustawy Deweloperskiej, w przypadku niespełnienia przez nabywcę świadczenia pieniężnego w terminie lub wysokości określonych w umowie, mimo wezwania nabywcy w formie pisemnej do uiszczenia zaległych kwot w terminie 30 dni od dnia doręczenia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wezwa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 xml:space="preserve">-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nia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>, chyba że niespełnienie przez nabywcę świadczenia pieniężnego jest spowodowane działaniem siły</w:t>
            </w:r>
            <w:r w:rsidRPr="00776FA1">
              <w:rPr>
                <w:spacing w:val="-18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wyższej.</w:t>
            </w:r>
          </w:p>
          <w:p w14:paraId="4EAF9BCF" w14:textId="77777777" w:rsidR="00E1113A" w:rsidRPr="00776FA1" w:rsidRDefault="00E1113A" w:rsidP="00E1113A">
            <w:pPr>
              <w:pStyle w:val="Akapitzlist"/>
              <w:numPr>
                <w:ilvl w:val="0"/>
                <w:numId w:val="16"/>
              </w:numPr>
              <w:tabs>
                <w:tab w:val="left" w:pos="842"/>
              </w:tabs>
              <w:spacing w:before="123" w:line="249" w:lineRule="auto"/>
              <w:ind w:right="116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>Deweloper ma prawo odstąpić od umowy deweloperskiej albo umowy, o której mowa w art. 2 ust. 1 pkt 2, 3 lub 5 Ustawy Deweloperskiej, w przypadku niestawienia się nabywcy do odbioru lokalu mieszkalnego albo domu jednorodzinnego lub podpisania aktu notarialnego  przenoszącego  na  nabywcę  prawa  wynikające  z umowy  deweloperskiej  albo  umowy,  o której  mowa   w art. 2 ust. 1 pkt 2, 3 lub 5 Ustawy Deweloperskiej, mimo dwukrotnego doręczenia wezwania w formie pisemnej w odstępie co najmniej 60 dni, chyba że niestawienie się nabywcy jest spowodowane działaniem siły</w:t>
            </w:r>
            <w:r w:rsidRPr="00776FA1">
              <w:rPr>
                <w:spacing w:val="-12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wyższej.</w:t>
            </w:r>
          </w:p>
          <w:p w14:paraId="41F9421F" w14:textId="77777777" w:rsidR="00E1113A" w:rsidRPr="00776FA1" w:rsidRDefault="00E1113A" w:rsidP="00E1113A">
            <w:pPr>
              <w:pStyle w:val="Akapitzlist"/>
              <w:numPr>
                <w:ilvl w:val="0"/>
                <w:numId w:val="16"/>
              </w:numPr>
              <w:tabs>
                <w:tab w:val="left" w:pos="842"/>
              </w:tabs>
              <w:spacing w:before="123" w:line="249" w:lineRule="auto"/>
              <w:ind w:right="116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 xml:space="preserve">W przypadku skorzystania przez nabywcę z prawa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odstąpienia,o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 xml:space="preserve"> którym mowa w art. 43 ust. 1 Ustawy Deweloperskiej:</w:t>
            </w:r>
          </w:p>
          <w:p w14:paraId="126A64A6" w14:textId="77777777" w:rsidR="00E1113A" w:rsidRPr="00776FA1" w:rsidRDefault="00E1113A" w:rsidP="00E1113A">
            <w:pPr>
              <w:pStyle w:val="Akapitzlist"/>
              <w:tabs>
                <w:tab w:val="left" w:pos="842"/>
              </w:tabs>
              <w:spacing w:before="123" w:line="249" w:lineRule="auto"/>
              <w:ind w:left="720" w:right="116" w:firstLine="0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>1) nie jest dopuszczalne zastrzeżenie, że nabywcy wolno odstąpić od umowy deweloperskiej albo umowy, o której mowa w art. 2  ust. 1 pkt 2, 3 lub 5 powołanej wyżej ustawy, za zapłatą oznaczonej</w:t>
            </w:r>
            <w:r w:rsidRPr="00776FA1">
              <w:rPr>
                <w:spacing w:val="-5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sumy.</w:t>
            </w:r>
          </w:p>
          <w:p w14:paraId="16A3EF6D" w14:textId="77777777" w:rsidR="00E1113A" w:rsidRPr="00776FA1" w:rsidRDefault="00E1113A" w:rsidP="00E1113A">
            <w:pPr>
              <w:pStyle w:val="Akapitzlist"/>
              <w:numPr>
                <w:ilvl w:val="0"/>
                <w:numId w:val="8"/>
              </w:numPr>
              <w:tabs>
                <w:tab w:val="left" w:pos="829"/>
              </w:tabs>
              <w:spacing w:before="122" w:line="249" w:lineRule="auto"/>
              <w:ind w:left="688" w:right="118" w:hanging="142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>umowa uważana jest za niezawartą, a nabywca nie ponosi żadnych    kosztów związanych z odstąpieniem od</w:t>
            </w:r>
            <w:r w:rsidRPr="00776FA1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umowy.</w:t>
            </w:r>
          </w:p>
          <w:p w14:paraId="2A24E823" w14:textId="77777777" w:rsidR="00E1113A" w:rsidRPr="00776FA1" w:rsidRDefault="00E1113A" w:rsidP="00E1113A">
            <w:pPr>
              <w:pStyle w:val="Akapitzlist"/>
              <w:numPr>
                <w:ilvl w:val="0"/>
                <w:numId w:val="8"/>
              </w:numPr>
              <w:tabs>
                <w:tab w:val="left" w:pos="842"/>
              </w:tabs>
              <w:spacing w:before="122" w:line="249" w:lineRule="auto"/>
              <w:ind w:right="117" w:hanging="95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 xml:space="preserve">Deweloper ma obowiązek niezwłocznie, jednak nie później niż w terminie 30 dni od dnia otrzymania oświadczenia nabywcy o odstąpieniu od umowy, zwrócić nabywcy środki wypłacone deweloperowi przez bank z otwartego mieszka-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niowego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 xml:space="preserve"> rachunku powierniczego w związku z realizacją umowy deweloperskiej albo umowy, o której  mowa w art. 2  ust. 1 pkt 2, 3 lub</w:t>
            </w:r>
            <w:r w:rsidRPr="00776FA1">
              <w:rPr>
                <w:spacing w:val="-4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5 wyżej powołanej ustawy.</w:t>
            </w:r>
          </w:p>
          <w:p w14:paraId="64EA61C0" w14:textId="77777777" w:rsidR="00E1113A" w:rsidRPr="00776FA1" w:rsidRDefault="00E1113A" w:rsidP="00E1113A">
            <w:pPr>
              <w:pStyle w:val="Akapitzlist"/>
              <w:numPr>
                <w:ilvl w:val="0"/>
                <w:numId w:val="8"/>
              </w:numPr>
              <w:tabs>
                <w:tab w:val="left" w:pos="842"/>
              </w:tabs>
              <w:spacing w:before="122" w:line="249" w:lineRule="auto"/>
              <w:ind w:right="117" w:hanging="95"/>
              <w:rPr>
                <w:sz w:val="20"/>
                <w:szCs w:val="20"/>
                <w:lang w:val="pl-PL"/>
              </w:rPr>
            </w:pPr>
            <w:r w:rsidRPr="00776FA1">
              <w:rPr>
                <w:sz w:val="20"/>
                <w:szCs w:val="20"/>
                <w:lang w:val="pl-PL"/>
              </w:rPr>
              <w:t xml:space="preserve">W terminie 30 dni od dnia otrzymania oświadczenia nabywcy o odstąpieniu od umowy deweloper przekazuje do Ubezpieczeniowego Funduszu Gwarancyjnego, o którym mowa w rozdziale 7 ustawy z dnia 22 maja 2003 r. o ubezpieczeniach obowiązkowych, Ubezpieczeniowym Funduszu Gwarancyjnym i Polskim Biurze Ubezpieczycieli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Komunikacyj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 xml:space="preserve">- </w:t>
            </w:r>
            <w:proofErr w:type="spellStart"/>
            <w:r w:rsidRPr="00776FA1">
              <w:rPr>
                <w:sz w:val="20"/>
                <w:szCs w:val="20"/>
                <w:lang w:val="pl-PL"/>
              </w:rPr>
              <w:t>nych</w:t>
            </w:r>
            <w:proofErr w:type="spellEnd"/>
            <w:r w:rsidRPr="00776FA1">
              <w:rPr>
                <w:sz w:val="20"/>
                <w:szCs w:val="20"/>
                <w:lang w:val="pl-PL"/>
              </w:rPr>
              <w:t xml:space="preserve"> (Dz. U. z 2021 r. poz. 854 i 1177), zwanego dalej „Ubezpieczeniowym Funduszem Gwarancyjnym”, w celu realizacji przez ten fundusz zwrotu wpłat nabywców w przypadku określonym w art. 48 ust. 1 pkt 6, informację o wysokości środków zwróconych nabywcy w związku z odstąpieniem przez niego od umowy i dacie dokonania zwrotu tych</w:t>
            </w:r>
            <w:r w:rsidRPr="00776FA1">
              <w:rPr>
                <w:spacing w:val="-22"/>
                <w:sz w:val="20"/>
                <w:szCs w:val="20"/>
                <w:lang w:val="pl-PL"/>
              </w:rPr>
              <w:t xml:space="preserve"> </w:t>
            </w:r>
            <w:r w:rsidRPr="00776FA1">
              <w:rPr>
                <w:sz w:val="20"/>
                <w:szCs w:val="20"/>
                <w:lang w:val="pl-PL"/>
              </w:rPr>
              <w:t>środków</w:t>
            </w:r>
          </w:p>
          <w:p w14:paraId="0EB4F731" w14:textId="77777777" w:rsidR="00E1113A" w:rsidRPr="00776FA1" w:rsidRDefault="00E1113A" w:rsidP="00E1113A">
            <w:pPr>
              <w:tabs>
                <w:tab w:val="right" w:leader="hyphen" w:pos="8505"/>
              </w:tabs>
              <w:suppressAutoHyphens/>
              <w:autoSpaceDE/>
              <w:autoSpaceDN/>
              <w:jc w:val="both"/>
              <w:rPr>
                <w:sz w:val="20"/>
                <w:szCs w:val="20"/>
                <w:lang w:val="pl-PL"/>
              </w:rPr>
            </w:pPr>
          </w:p>
          <w:p w14:paraId="4F7BD09E" w14:textId="77777777" w:rsidR="00E1113A" w:rsidRPr="00776FA1" w:rsidRDefault="00E1113A" w:rsidP="00E1113A">
            <w:pPr>
              <w:pStyle w:val="Tekstpodstawowy"/>
              <w:numPr>
                <w:ilvl w:val="0"/>
                <w:numId w:val="16"/>
              </w:numPr>
              <w:spacing w:before="165" w:line="249" w:lineRule="auto"/>
              <w:ind w:right="118"/>
            </w:pPr>
            <w:r w:rsidRPr="00776FA1">
              <w:rPr>
                <w:lang w:val="pl-PL"/>
              </w:rPr>
              <w:t xml:space="preserve">Skuteczność oświadczenia woli </w:t>
            </w:r>
            <w:proofErr w:type="spellStart"/>
            <w:r w:rsidRPr="00776FA1">
              <w:rPr>
                <w:lang w:val="pl-PL"/>
              </w:rPr>
              <w:t>naywcy</w:t>
            </w:r>
            <w:proofErr w:type="spellEnd"/>
            <w:r w:rsidRPr="00776FA1">
              <w:rPr>
                <w:lang w:val="pl-PL"/>
              </w:rPr>
              <w:t xml:space="preserve"> o odstąpieniu od umowy zgodnie z Art. 45. </w:t>
            </w:r>
            <w:proofErr w:type="spellStart"/>
            <w:r w:rsidRPr="00776FA1">
              <w:t>Ustawy</w:t>
            </w:r>
            <w:proofErr w:type="spellEnd"/>
            <w:r w:rsidRPr="00776FA1">
              <w:t xml:space="preserve"> </w:t>
            </w:r>
            <w:proofErr w:type="spellStart"/>
            <w:r w:rsidRPr="00776FA1">
              <w:t>Deweloperskiej</w:t>
            </w:r>
            <w:proofErr w:type="spellEnd"/>
            <w:r w:rsidRPr="00776FA1">
              <w:t>:</w:t>
            </w:r>
          </w:p>
          <w:p w14:paraId="5BFF119E" w14:textId="77777777" w:rsidR="00E1113A" w:rsidRPr="00776FA1" w:rsidRDefault="00E1113A" w:rsidP="00E1113A">
            <w:pPr>
              <w:pStyle w:val="Tekstpodstawowy"/>
              <w:spacing w:before="165" w:line="249" w:lineRule="auto"/>
              <w:ind w:left="720" w:right="118" w:firstLine="0"/>
              <w:rPr>
                <w:lang w:val="pl-PL"/>
              </w:rPr>
            </w:pPr>
            <w:r w:rsidRPr="00776FA1">
              <w:rPr>
                <w:lang w:val="pl-PL"/>
              </w:rPr>
              <w:t xml:space="preserve">1) Oświadczenie woli nabywcy o odstąpieniu od umowy deweloperskiej albo umowy, o której mowa w art. 2 ust. 1 pkt 2, 3 lub 5 wyżej powołanej ustawy, jest skuteczne, jeżeli zawiera zgodę na wykreślenie z księgi </w:t>
            </w:r>
            <w:r w:rsidRPr="00776FA1">
              <w:rPr>
                <w:lang w:val="pl-PL"/>
              </w:rPr>
              <w:lastRenderedPageBreak/>
              <w:t>wieczystej odpowiednich roszczeń,  o których mowa w art. 38 ust. 2 wyżej powołanej ustawy, i jest złożone w formie pisemnej z podpisami notarialnie</w:t>
            </w:r>
            <w:r w:rsidRPr="00776FA1">
              <w:rPr>
                <w:spacing w:val="-13"/>
                <w:lang w:val="pl-PL"/>
              </w:rPr>
              <w:t xml:space="preserve"> </w:t>
            </w:r>
            <w:r w:rsidRPr="00776FA1">
              <w:rPr>
                <w:lang w:val="pl-PL"/>
              </w:rPr>
              <w:t>poświadczonymi.</w:t>
            </w:r>
          </w:p>
          <w:p w14:paraId="6353BA88" w14:textId="77777777" w:rsidR="00E1113A" w:rsidRPr="00F1071B" w:rsidRDefault="00E1113A" w:rsidP="00E1113A">
            <w:pPr>
              <w:pStyle w:val="Tekstpodstawowy"/>
              <w:spacing w:before="165" w:line="249" w:lineRule="auto"/>
              <w:ind w:left="720" w:right="118" w:firstLine="0"/>
              <w:rPr>
                <w:lang w:val="pl-PL"/>
              </w:rPr>
            </w:pPr>
            <w:r w:rsidRPr="00776FA1">
              <w:rPr>
                <w:lang w:val="pl-PL"/>
              </w:rPr>
              <w:t>2) W przypadku odstąpienia od umowy deweloperskiej albo umowy, o której mowa w art. 2 ust. 1 pkt 2, 3 lub 5 wyżej powołanej ustawy, przez dewelopera na podstawie art. 43 ust. 7 lub 8 wyżej powołanej ustawy, nabywca jest obowiązany wyrazić zgodę na wykreślenie z księgi wie- czystej odpowiednich roszczeń, o których mowa w art. 38 ust.</w:t>
            </w:r>
            <w:r w:rsidRPr="00776FA1">
              <w:rPr>
                <w:spacing w:val="-7"/>
                <w:lang w:val="pl-PL"/>
              </w:rPr>
              <w:t xml:space="preserve"> </w:t>
            </w:r>
            <w:r w:rsidRPr="00776FA1">
              <w:rPr>
                <w:lang w:val="pl-PL"/>
              </w:rPr>
              <w:t>2 wyżej powołanej ustawy.</w:t>
            </w:r>
          </w:p>
          <w:p w14:paraId="1E27CEF9" w14:textId="77777777" w:rsidR="00F55BF2" w:rsidRPr="00F1071B" w:rsidRDefault="00F55BF2" w:rsidP="00E1113A">
            <w:pPr>
              <w:pStyle w:val="TableParagraph"/>
              <w:rPr>
                <w:sz w:val="20"/>
                <w:lang w:val="pl-PL"/>
              </w:rPr>
            </w:pPr>
          </w:p>
        </w:tc>
      </w:tr>
      <w:tr w:rsidR="00561DC8" w14:paraId="7015AA7E" w14:textId="77777777" w:rsidTr="004B3A6C">
        <w:trPr>
          <w:trHeight w:val="517"/>
        </w:trPr>
        <w:tc>
          <w:tcPr>
            <w:tcW w:w="9650" w:type="dxa"/>
            <w:gridSpan w:val="2"/>
            <w:shd w:val="clear" w:color="auto" w:fill="D9D9D9"/>
          </w:tcPr>
          <w:p w14:paraId="2AF0B9D3" w14:textId="77777777" w:rsidR="00561DC8" w:rsidRDefault="00561DC8" w:rsidP="004B3A6C">
            <w:pPr>
              <w:pStyle w:val="TableParagraph"/>
              <w:spacing w:before="14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INNE INFORMACJE</w:t>
            </w:r>
          </w:p>
        </w:tc>
      </w:tr>
      <w:tr w:rsidR="00561DC8" w14:paraId="6CFFD196" w14:textId="77777777" w:rsidTr="004B3A6C">
        <w:trPr>
          <w:trHeight w:val="4119"/>
        </w:trPr>
        <w:tc>
          <w:tcPr>
            <w:tcW w:w="9650" w:type="dxa"/>
            <w:gridSpan w:val="2"/>
            <w:tcBorders>
              <w:bottom w:val="nil"/>
            </w:tcBorders>
            <w:shd w:val="clear" w:color="auto" w:fill="F3F3F3"/>
          </w:tcPr>
          <w:p w14:paraId="0A3A919F" w14:textId="77777777" w:rsidR="00561DC8" w:rsidRDefault="00561DC8" w:rsidP="004B3A6C">
            <w:pPr>
              <w:pStyle w:val="TableParagraph"/>
              <w:spacing w:before="13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I. </w:t>
            </w:r>
            <w:proofErr w:type="spellStart"/>
            <w:r>
              <w:rPr>
                <w:sz w:val="20"/>
              </w:rPr>
              <w:t>Informacja</w:t>
            </w:r>
            <w:proofErr w:type="spellEnd"/>
            <w:r>
              <w:rPr>
                <w:sz w:val="20"/>
              </w:rPr>
              <w:t xml:space="preserve"> o:</w:t>
            </w:r>
          </w:p>
          <w:p w14:paraId="76DCD4C1" w14:textId="6F91B63C" w:rsidR="00FA6722" w:rsidRPr="007E2785" w:rsidRDefault="00FA6722" w:rsidP="00FA6722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99"/>
              <w:ind w:right="95"/>
              <w:jc w:val="both"/>
              <w:rPr>
                <w:color w:val="00B050"/>
                <w:sz w:val="20"/>
                <w:lang w:val="pl-PL"/>
              </w:rPr>
            </w:pPr>
            <w:r w:rsidRPr="00FA6722">
              <w:rPr>
                <w:sz w:val="20"/>
                <w:lang w:val="pl-PL"/>
              </w:rPr>
              <w:t xml:space="preserve">promesie dotyczącej warunków </w:t>
            </w:r>
            <w:proofErr w:type="spellStart"/>
            <w:r w:rsidRPr="007E2785">
              <w:rPr>
                <w:sz w:val="20"/>
                <w:lang w:val="pl-PL"/>
              </w:rPr>
              <w:t>bezobciążeniowe</w:t>
            </w:r>
            <w:r>
              <w:rPr>
                <w:sz w:val="20"/>
                <w:lang w:val="pl-PL"/>
              </w:rPr>
              <w:t>go</w:t>
            </w:r>
            <w:proofErr w:type="spellEnd"/>
            <w:r w:rsidRPr="007E2785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 xml:space="preserve">odłączania części nieruchomości </w:t>
            </w:r>
            <w:r w:rsidRPr="00FA6722">
              <w:rPr>
                <w:sz w:val="20"/>
                <w:lang w:val="pl-PL"/>
              </w:rPr>
              <w:t xml:space="preserve">z dnia 17.05.2023 roku </w:t>
            </w:r>
            <w:r w:rsidRPr="007E2785">
              <w:rPr>
                <w:sz w:val="20"/>
                <w:lang w:val="pl-PL"/>
              </w:rPr>
              <w:t xml:space="preserve">ustanowienie odrębnej własności lokalu mieszkalnego i przeniesienie jego własności na nabywcę po wpłacie pełnej ceny przez nabywcę lub </w:t>
            </w:r>
            <w:proofErr w:type="spellStart"/>
            <w:r w:rsidRPr="007E2785">
              <w:rPr>
                <w:sz w:val="20"/>
                <w:lang w:val="pl-PL"/>
              </w:rPr>
              <w:t>zobowiąza</w:t>
            </w:r>
            <w:proofErr w:type="spellEnd"/>
            <w:r w:rsidRPr="007E2785">
              <w:rPr>
                <w:sz w:val="20"/>
                <w:lang w:val="pl-PL"/>
              </w:rPr>
              <w:t xml:space="preserve">- </w:t>
            </w:r>
            <w:proofErr w:type="spellStart"/>
            <w:r w:rsidRPr="007E2785">
              <w:rPr>
                <w:sz w:val="20"/>
                <w:lang w:val="pl-PL"/>
              </w:rPr>
              <w:t>niu</w:t>
            </w:r>
            <w:proofErr w:type="spellEnd"/>
            <w:r w:rsidRPr="007E2785">
              <w:rPr>
                <w:sz w:val="20"/>
                <w:lang w:val="pl-PL"/>
              </w:rPr>
              <w:t xml:space="preserve"> do jej udzielenia, jeżeli takie obciążenie istnieje, albo zgodzie banku lub innego wierzyciela hipotecznego na </w:t>
            </w:r>
            <w:proofErr w:type="spellStart"/>
            <w:r w:rsidRPr="007E2785">
              <w:rPr>
                <w:sz w:val="20"/>
                <w:lang w:val="pl-PL"/>
              </w:rPr>
              <w:t>bezobciążeniowe</w:t>
            </w:r>
            <w:proofErr w:type="spellEnd"/>
            <w:r w:rsidRPr="007E2785">
              <w:rPr>
                <w:sz w:val="20"/>
                <w:lang w:val="pl-PL"/>
              </w:rPr>
              <w:t xml:space="preserve"> przeniesienie na nabywcę własności nieruchomości wraz z domem jednorodzinnym lub </w:t>
            </w:r>
            <w:proofErr w:type="spellStart"/>
            <w:r w:rsidRPr="007E2785">
              <w:rPr>
                <w:sz w:val="20"/>
                <w:lang w:val="pl-PL"/>
              </w:rPr>
              <w:t>użyt</w:t>
            </w:r>
            <w:proofErr w:type="spellEnd"/>
            <w:r w:rsidRPr="007E2785">
              <w:rPr>
                <w:sz w:val="20"/>
                <w:lang w:val="pl-PL"/>
              </w:rPr>
              <w:t xml:space="preserve">- kowania wieczystego nieruchomości gruntowej i własności domu jednorodzinnego stanowiącego odrębną </w:t>
            </w:r>
            <w:proofErr w:type="spellStart"/>
            <w:r w:rsidRPr="007E2785">
              <w:rPr>
                <w:sz w:val="20"/>
                <w:lang w:val="pl-PL"/>
              </w:rPr>
              <w:t>nieru</w:t>
            </w:r>
            <w:proofErr w:type="spellEnd"/>
            <w:r w:rsidRPr="007E2785">
              <w:rPr>
                <w:sz w:val="20"/>
                <w:lang w:val="pl-PL"/>
              </w:rPr>
              <w:t xml:space="preserve">- </w:t>
            </w:r>
            <w:proofErr w:type="spellStart"/>
            <w:r w:rsidRPr="007E2785">
              <w:rPr>
                <w:sz w:val="20"/>
                <w:lang w:val="pl-PL"/>
              </w:rPr>
              <w:t>chomość</w:t>
            </w:r>
            <w:proofErr w:type="spellEnd"/>
            <w:r w:rsidRPr="007E2785">
              <w:rPr>
                <w:sz w:val="20"/>
                <w:lang w:val="pl-PL"/>
              </w:rPr>
              <w:t xml:space="preserve">, lub przeniesienie ułamkowej części własności nieruchomości wraz z prawem do wyłącznego korzysta- </w:t>
            </w:r>
            <w:proofErr w:type="spellStart"/>
            <w:r w:rsidRPr="007E2785">
              <w:rPr>
                <w:sz w:val="20"/>
                <w:lang w:val="pl-PL"/>
              </w:rPr>
              <w:t>nia</w:t>
            </w:r>
            <w:proofErr w:type="spellEnd"/>
            <w:r w:rsidRPr="007E2785">
              <w:rPr>
                <w:sz w:val="20"/>
                <w:lang w:val="pl-PL"/>
              </w:rPr>
              <w:t xml:space="preserve"> z części nieruchomości służącej zaspokajaniu potrzeb mieszkaniowych po wpłacie pełnej ceny przez nabywcę lub zobowiązaniu do jej udzielenia, jeżeli takie obciążenie</w:t>
            </w:r>
            <w:r w:rsidRPr="007E2785">
              <w:rPr>
                <w:spacing w:val="-5"/>
                <w:sz w:val="20"/>
                <w:lang w:val="pl-PL"/>
              </w:rPr>
              <w:t xml:space="preserve"> </w:t>
            </w:r>
            <w:r w:rsidRPr="007E2785">
              <w:rPr>
                <w:sz w:val="20"/>
                <w:lang w:val="pl-PL"/>
              </w:rPr>
              <w:t xml:space="preserve">istnieje; </w:t>
            </w:r>
          </w:p>
          <w:p w14:paraId="591746B1" w14:textId="77777777" w:rsidR="00561DC8" w:rsidRPr="00F1071B" w:rsidRDefault="00561DC8" w:rsidP="004B3A6C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101"/>
              <w:ind w:right="96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w przypadku umów, o których mowa w art. 2 ust. 2 ustawy z dnia 20 maja 2021 r. o ochronie praw nabywcy lokalu mieszkalnego lub domu jednorodzinnego oraz Deweloperskim Funduszu Gwarancyjnym, o zgodzie banku lub innego wierzyciela hipotecznego na </w:t>
            </w:r>
            <w:proofErr w:type="spellStart"/>
            <w:r w:rsidRPr="00F1071B">
              <w:rPr>
                <w:sz w:val="20"/>
                <w:lang w:val="pl-PL"/>
              </w:rPr>
              <w:t>bezobciążeniowe</w:t>
            </w:r>
            <w:proofErr w:type="spellEnd"/>
            <w:r w:rsidRPr="00F1071B">
              <w:rPr>
                <w:sz w:val="20"/>
                <w:lang w:val="pl-PL"/>
              </w:rPr>
              <w:t xml:space="preserve"> przeniesienie własności lokalu użytkowego na </w:t>
            </w:r>
            <w:proofErr w:type="spellStart"/>
            <w:r w:rsidRPr="00F1071B">
              <w:rPr>
                <w:sz w:val="20"/>
                <w:lang w:val="pl-PL"/>
              </w:rPr>
              <w:t>nabyw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cę</w:t>
            </w:r>
            <w:proofErr w:type="spellEnd"/>
            <w:r w:rsidRPr="00F1071B">
              <w:rPr>
                <w:sz w:val="20"/>
                <w:lang w:val="pl-PL"/>
              </w:rPr>
              <w:t xml:space="preserve"> po wpłacie pełnej ceny przez nabywcę lub zobowiązaniu do udzielenia takiej zgody, jeżeli takie obciążenie istnieje, albo zgodzie banku lub innego wierzyciela hipotecznego na </w:t>
            </w:r>
            <w:proofErr w:type="spellStart"/>
            <w:r w:rsidRPr="00F1071B">
              <w:rPr>
                <w:sz w:val="20"/>
                <w:lang w:val="pl-PL"/>
              </w:rPr>
              <w:t>bezobciążeniowe</w:t>
            </w:r>
            <w:proofErr w:type="spellEnd"/>
            <w:r w:rsidRPr="00F1071B">
              <w:rPr>
                <w:sz w:val="20"/>
                <w:lang w:val="pl-PL"/>
              </w:rPr>
              <w:t xml:space="preserve"> przeniesienie na nabywcę ułamkowej części własności lokalu użytkowego po wpłacie pełnej ceny przez nabywcę lub zobowiązaniu do udzielenia takiej zgody, jeżeli takie obciążenie</w:t>
            </w:r>
            <w:r w:rsidRPr="00F1071B">
              <w:rPr>
                <w:spacing w:val="-5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istnieje.</w:t>
            </w:r>
          </w:p>
        </w:tc>
      </w:tr>
      <w:tr w:rsidR="00561DC8" w14:paraId="4E779419" w14:textId="77777777" w:rsidTr="004B3A6C">
        <w:trPr>
          <w:trHeight w:val="5030"/>
        </w:trPr>
        <w:tc>
          <w:tcPr>
            <w:tcW w:w="9650" w:type="dxa"/>
            <w:gridSpan w:val="2"/>
            <w:tcBorders>
              <w:top w:val="nil"/>
              <w:bottom w:val="nil"/>
            </w:tcBorders>
          </w:tcPr>
          <w:p w14:paraId="2D1846CD" w14:textId="77777777" w:rsidR="00561DC8" w:rsidRPr="00F1071B" w:rsidRDefault="00561DC8" w:rsidP="001F6C9A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156"/>
              <w:ind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Informacja o możliwości zapoznania się w lokalu przedsiębiorstwa przez osobę zainteresowaną zawarciem </w:t>
            </w:r>
            <w:proofErr w:type="spellStart"/>
            <w:r w:rsidRPr="00F1071B">
              <w:rPr>
                <w:sz w:val="20"/>
                <w:lang w:val="pl-PL"/>
              </w:rPr>
              <w:t>umo</w:t>
            </w:r>
            <w:proofErr w:type="spellEnd"/>
            <w:r w:rsidRPr="00F1071B">
              <w:rPr>
                <w:sz w:val="20"/>
                <w:lang w:val="pl-PL"/>
              </w:rPr>
              <w:t>- wy odpowiednio do zakresu umowy</w:t>
            </w:r>
            <w:r w:rsidRPr="00F1071B">
              <w:rPr>
                <w:spacing w:val="-2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z:</w:t>
            </w:r>
          </w:p>
          <w:p w14:paraId="1761021D" w14:textId="77777777" w:rsidR="00561DC8" w:rsidRPr="00F1071B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5"/>
              </w:tabs>
              <w:spacing w:before="101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aktualnym stanem księgi wieczystej prowadzonej dla</w:t>
            </w:r>
            <w:r w:rsidRPr="00F1071B">
              <w:rPr>
                <w:spacing w:val="-11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nieruchomości;</w:t>
            </w:r>
          </w:p>
          <w:p w14:paraId="7F9ACBA1" w14:textId="77777777" w:rsidR="00561DC8" w:rsidRPr="00F1071B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5"/>
              </w:tabs>
              <w:spacing w:before="100"/>
              <w:ind w:right="98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aktualnym odpisem, wyciągiem, zaświadczeniem lub wydrukiem komputerowym z Centralnej Informacji Krajowego Rejestru Sądowego, jeżeli podmiot podlega wpisowi do Krajowego Rejestru Sądowego, albo </w:t>
            </w:r>
            <w:proofErr w:type="spellStart"/>
            <w:r w:rsidRPr="00F1071B">
              <w:rPr>
                <w:sz w:val="20"/>
                <w:lang w:val="pl-PL"/>
              </w:rPr>
              <w:t>ak</w:t>
            </w:r>
            <w:proofErr w:type="spellEnd"/>
            <w:r w:rsidRPr="00F1071B">
              <w:rPr>
                <w:sz w:val="20"/>
                <w:lang w:val="pl-PL"/>
              </w:rPr>
              <w:t xml:space="preserve">- </w:t>
            </w:r>
            <w:proofErr w:type="spellStart"/>
            <w:r w:rsidRPr="00F1071B">
              <w:rPr>
                <w:sz w:val="20"/>
                <w:lang w:val="pl-PL"/>
              </w:rPr>
              <w:t>tualnym</w:t>
            </w:r>
            <w:proofErr w:type="spellEnd"/>
            <w:r w:rsidRPr="00F1071B">
              <w:rPr>
                <w:sz w:val="20"/>
                <w:lang w:val="pl-PL"/>
              </w:rPr>
              <w:t xml:space="preserve"> zaświadczeniem o wpisie do Centralnej Ewidencji i Informacji o Działalności</w:t>
            </w:r>
            <w:r w:rsidRPr="00F1071B">
              <w:rPr>
                <w:spacing w:val="-17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Gospodarczej;</w:t>
            </w:r>
          </w:p>
          <w:p w14:paraId="7082C90F" w14:textId="77777777" w:rsidR="00561DC8" w:rsidRPr="00F1071B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5"/>
              </w:tabs>
              <w:spacing w:before="99"/>
              <w:ind w:right="97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pozwoleniem na budowę albo zgłoszeniem budowy, o którym mowa w art.  29 ust. 1 pkt 1 ustawy z dnia    7 lipca 1994 r. – Prawo budowlane, do którego organ administracji architektoniczno-budowlanej nie wniósł sprzeciwu;</w:t>
            </w:r>
          </w:p>
          <w:p w14:paraId="6468421A" w14:textId="77777777" w:rsidR="00561DC8" w:rsidRPr="00F1071B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5"/>
              </w:tabs>
              <w:spacing w:before="101"/>
              <w:jc w:val="bot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sprawozdaniem finansowym dewelopera za ostatnie dwa lata, a w</w:t>
            </w:r>
            <w:r w:rsidRPr="00F1071B">
              <w:rPr>
                <w:spacing w:val="-12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przypadku:</w:t>
            </w:r>
          </w:p>
          <w:p w14:paraId="0EBCD0D1" w14:textId="77777777" w:rsidR="00561DC8" w:rsidRPr="00F1071B" w:rsidRDefault="00561DC8" w:rsidP="001F6C9A">
            <w:pPr>
              <w:pStyle w:val="TableParagraph"/>
              <w:numPr>
                <w:ilvl w:val="2"/>
                <w:numId w:val="4"/>
              </w:numPr>
              <w:tabs>
                <w:tab w:val="left" w:pos="1186"/>
              </w:tabs>
              <w:spacing w:before="80"/>
              <w:ind w:right="98"/>
              <w:jc w:val="both"/>
              <w:rPr>
                <w:sz w:val="20"/>
                <w:lang w:val="pl-PL"/>
              </w:rPr>
            </w:pPr>
            <w:r w:rsidRPr="00F1071B">
              <w:rPr>
                <w:spacing w:val="-3"/>
                <w:sz w:val="20"/>
                <w:lang w:val="pl-PL"/>
              </w:rPr>
              <w:t xml:space="preserve">prowadzenia działalności </w:t>
            </w:r>
            <w:r w:rsidRPr="00F1071B">
              <w:rPr>
                <w:sz w:val="20"/>
                <w:lang w:val="pl-PL"/>
              </w:rPr>
              <w:t xml:space="preserve">przez okres krótszy niż dwa lata – </w:t>
            </w:r>
            <w:r w:rsidRPr="00F1071B">
              <w:rPr>
                <w:spacing w:val="-3"/>
                <w:sz w:val="20"/>
                <w:lang w:val="pl-PL"/>
              </w:rPr>
              <w:t xml:space="preserve">sprawozdaniem finansowym </w:t>
            </w:r>
            <w:r w:rsidRPr="00F1071B">
              <w:rPr>
                <w:sz w:val="20"/>
                <w:lang w:val="pl-PL"/>
              </w:rPr>
              <w:t xml:space="preserve">za okres </w:t>
            </w:r>
            <w:proofErr w:type="spellStart"/>
            <w:r w:rsidRPr="00F1071B">
              <w:rPr>
                <w:spacing w:val="-2"/>
                <w:sz w:val="20"/>
                <w:lang w:val="pl-PL"/>
              </w:rPr>
              <w:t>ostat</w:t>
            </w:r>
            <w:proofErr w:type="spellEnd"/>
            <w:r w:rsidRPr="00F1071B">
              <w:rPr>
                <w:spacing w:val="-2"/>
                <w:sz w:val="20"/>
                <w:lang w:val="pl-PL"/>
              </w:rPr>
              <w:t xml:space="preserve">- </w:t>
            </w:r>
            <w:r w:rsidRPr="00F1071B">
              <w:rPr>
                <w:sz w:val="20"/>
                <w:lang w:val="pl-PL"/>
              </w:rPr>
              <w:t>niego</w:t>
            </w:r>
            <w:r w:rsidRPr="00F1071B">
              <w:rPr>
                <w:spacing w:val="-5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roku,</w:t>
            </w:r>
          </w:p>
          <w:p w14:paraId="29A1CDDC" w14:textId="77777777" w:rsidR="00561DC8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4"/>
                <w:tab w:val="left" w:pos="845"/>
              </w:tabs>
              <w:spacing w:before="100"/>
              <w:rPr>
                <w:sz w:val="20"/>
              </w:rPr>
            </w:pPr>
            <w:proofErr w:type="spellStart"/>
            <w:r>
              <w:rPr>
                <w:sz w:val="20"/>
              </w:rPr>
              <w:t>projektem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budowlanym</w:t>
            </w:r>
            <w:proofErr w:type="spellEnd"/>
            <w:r>
              <w:rPr>
                <w:sz w:val="20"/>
              </w:rPr>
              <w:t>;</w:t>
            </w:r>
          </w:p>
          <w:p w14:paraId="075F56CD" w14:textId="77777777" w:rsidR="00FA6722" w:rsidRDefault="00561DC8" w:rsidP="001F6C9A">
            <w:pPr>
              <w:pStyle w:val="TableParagraph"/>
              <w:numPr>
                <w:ilvl w:val="1"/>
                <w:numId w:val="4"/>
              </w:numPr>
              <w:tabs>
                <w:tab w:val="left" w:pos="844"/>
                <w:tab w:val="left" w:pos="845"/>
              </w:tabs>
              <w:spacing w:before="100"/>
              <w:ind w:right="9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decyzją o pozwoleniu na użytkowanie budynku lub zawiadomieniem o zakończeniu budowy, do którego organ nadzoru budowlanego nie wniósł</w:t>
            </w:r>
            <w:r w:rsidRPr="00F1071B">
              <w:rPr>
                <w:spacing w:val="-2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sprzeciwu;</w:t>
            </w:r>
          </w:p>
          <w:p w14:paraId="7CBC0B8B" w14:textId="11793823" w:rsidR="001F6C9A" w:rsidRPr="00E5680D" w:rsidRDefault="00E5680D" w:rsidP="00E5680D">
            <w:pPr>
              <w:pStyle w:val="TableParagraph"/>
              <w:numPr>
                <w:ilvl w:val="1"/>
                <w:numId w:val="4"/>
              </w:numPr>
              <w:tabs>
                <w:tab w:val="left" w:pos="844"/>
                <w:tab w:val="left" w:pos="845"/>
              </w:tabs>
              <w:spacing w:before="100"/>
              <w:ind w:right="97"/>
              <w:rPr>
                <w:sz w:val="20"/>
                <w:lang w:val="pl-PL"/>
              </w:rPr>
            </w:pPr>
            <w:r w:rsidRPr="00E5680D">
              <w:rPr>
                <w:sz w:val="20"/>
                <w:lang w:val="pl-PL"/>
              </w:rPr>
              <w:t xml:space="preserve">promesą dotyczącą warunków </w:t>
            </w:r>
            <w:proofErr w:type="spellStart"/>
            <w:r w:rsidRPr="00E5680D">
              <w:rPr>
                <w:sz w:val="20"/>
                <w:lang w:val="pl-PL"/>
              </w:rPr>
              <w:t>bezobciążeniowego</w:t>
            </w:r>
            <w:proofErr w:type="spellEnd"/>
            <w:r w:rsidRPr="00E5680D">
              <w:rPr>
                <w:sz w:val="20"/>
                <w:lang w:val="pl-PL"/>
              </w:rPr>
              <w:t xml:space="preserve"> odłączania części nieruchomości z dnia 17.05.2023 roku, </w:t>
            </w:r>
            <w:r w:rsidR="001F6C9A" w:rsidRPr="00E5680D">
              <w:rPr>
                <w:sz w:val="20"/>
                <w:lang w:val="pl-PL"/>
              </w:rPr>
              <w:t>po wpłacie pełnej ceny przez nabywcę</w:t>
            </w:r>
            <w:r>
              <w:rPr>
                <w:sz w:val="20"/>
                <w:lang w:val="pl-PL"/>
              </w:rPr>
              <w:t>.</w:t>
            </w:r>
          </w:p>
          <w:p w14:paraId="5DDEFC07" w14:textId="3389A2BB" w:rsidR="00561DC8" w:rsidRPr="008A2ED3" w:rsidRDefault="00561DC8" w:rsidP="00152EE4">
            <w:pPr>
              <w:pStyle w:val="TableParagraph"/>
              <w:tabs>
                <w:tab w:val="left" w:pos="844"/>
                <w:tab w:val="left" w:pos="845"/>
              </w:tabs>
              <w:spacing w:before="101"/>
              <w:rPr>
                <w:strike/>
                <w:sz w:val="20"/>
              </w:rPr>
            </w:pPr>
          </w:p>
        </w:tc>
      </w:tr>
    </w:tbl>
    <w:p w14:paraId="5C797113" w14:textId="77777777" w:rsidR="00561DC8" w:rsidRDefault="00561DC8" w:rsidP="00561DC8">
      <w:pPr>
        <w:rPr>
          <w:sz w:val="20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9"/>
      </w:tblGrid>
      <w:tr w:rsidR="00561DC8" w:rsidRPr="00D73E54" w14:paraId="76985126" w14:textId="77777777" w:rsidTr="004B3A6C">
        <w:trPr>
          <w:trHeight w:val="9429"/>
        </w:trPr>
        <w:tc>
          <w:tcPr>
            <w:tcW w:w="9649" w:type="dxa"/>
            <w:tcBorders>
              <w:top w:val="nil"/>
            </w:tcBorders>
          </w:tcPr>
          <w:p w14:paraId="4DA98FAA" w14:textId="77777777" w:rsidR="00561DC8" w:rsidRPr="00F1071B" w:rsidRDefault="00561DC8" w:rsidP="004B3A6C">
            <w:pPr>
              <w:pStyle w:val="TableParagraph"/>
              <w:spacing w:before="107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lastRenderedPageBreak/>
              <w:t>III. Informacja</w:t>
            </w:r>
            <w:r w:rsidRPr="00F1071B">
              <w:rPr>
                <w:b/>
                <w:sz w:val="20"/>
                <w:lang w:val="pl-PL"/>
              </w:rPr>
              <w:t>:</w:t>
            </w:r>
            <w:r w:rsidR="00D73E54" w:rsidRPr="00F1071B">
              <w:rPr>
                <w:b/>
                <w:sz w:val="20"/>
                <w:lang w:val="pl-PL"/>
              </w:rPr>
              <w:t xml:space="preserve"> </w:t>
            </w:r>
          </w:p>
          <w:p w14:paraId="7CF95C2C" w14:textId="77777777" w:rsidR="00561DC8" w:rsidRPr="007B7C2C" w:rsidRDefault="00561DC8" w:rsidP="0004648C">
            <w:pPr>
              <w:pStyle w:val="TableParagraph"/>
              <w:spacing w:before="145"/>
              <w:ind w:left="107" w:right="97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Środki pieniężne zgromadzone w</w:t>
            </w:r>
            <w:r w:rsidR="00E304BF">
              <w:rPr>
                <w:sz w:val="20"/>
                <w:lang w:val="pl-PL"/>
              </w:rPr>
              <w:t xml:space="preserve"> PKO BP SA</w:t>
            </w:r>
            <w:r w:rsidRPr="007B7C2C">
              <w:rPr>
                <w:sz w:val="20"/>
                <w:lang w:val="pl-PL"/>
              </w:rPr>
              <w:t xml:space="preserve">, prowadzącym otwarty mieszkaniowy rachunek powierniczy albo zamknięty mieszkaniowy rachunek powierniczy, są objęte ochroną obowiązkowego systemu gwarantowania depozytów, na zasadach określonych w ustawie z dnia 10 czerwca 2016 r. o Bankowym Funduszu Gwarancyjnym, systemie gwarantowania depozytów oraz przymusowej </w:t>
            </w:r>
            <w:proofErr w:type="spellStart"/>
            <w:r w:rsidRPr="007B7C2C">
              <w:rPr>
                <w:sz w:val="20"/>
                <w:lang w:val="pl-PL"/>
              </w:rPr>
              <w:t>restruktury</w:t>
            </w:r>
            <w:proofErr w:type="spellEnd"/>
            <w:r w:rsidRPr="007B7C2C">
              <w:rPr>
                <w:sz w:val="20"/>
                <w:lang w:val="pl-PL"/>
              </w:rPr>
              <w:t xml:space="preserve">- </w:t>
            </w:r>
            <w:proofErr w:type="spellStart"/>
            <w:r w:rsidRPr="007B7C2C">
              <w:rPr>
                <w:sz w:val="20"/>
                <w:lang w:val="pl-PL"/>
              </w:rPr>
              <w:t>zacji</w:t>
            </w:r>
            <w:proofErr w:type="spellEnd"/>
            <w:r w:rsidRPr="007B7C2C">
              <w:rPr>
                <w:sz w:val="20"/>
                <w:lang w:val="pl-PL"/>
              </w:rPr>
              <w:t xml:space="preserve"> (Dz. U. z 2020 r. poz. 842 oraz z 2021 r. poz. 680 i 1177).</w:t>
            </w:r>
          </w:p>
          <w:p w14:paraId="05520803" w14:textId="77777777" w:rsidR="00561DC8" w:rsidRPr="007B7C2C" w:rsidRDefault="00561DC8" w:rsidP="004B3A6C">
            <w:pPr>
              <w:pStyle w:val="TableParagraph"/>
              <w:ind w:left="107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Informacje podstawowe o obowiązkowym systemie gwarantowania depozytów:</w:t>
            </w:r>
          </w:p>
          <w:p w14:paraId="370A10AA" w14:textId="77777777" w:rsidR="00561DC8" w:rsidRPr="00A835B8" w:rsidRDefault="00561DC8" w:rsidP="00E304BF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leader="dot" w:pos="7189"/>
              </w:tabs>
              <w:spacing w:before="144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 xml:space="preserve">ochrona środków dotyczy sytuacji spełnienia warunku </w:t>
            </w:r>
            <w:r w:rsidRPr="007B7C2C">
              <w:rPr>
                <w:spacing w:val="8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gwarancji</w:t>
            </w:r>
            <w:r w:rsidRPr="007B7C2C">
              <w:rPr>
                <w:spacing w:val="1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wobec</w:t>
            </w:r>
            <w:r w:rsidR="00E304BF">
              <w:rPr>
                <w:sz w:val="20"/>
                <w:lang w:val="pl-PL"/>
              </w:rPr>
              <w:t xml:space="preserve"> PKO BP SA</w:t>
            </w:r>
          </w:p>
          <w:p w14:paraId="182E1EBB" w14:textId="77777777" w:rsidR="00561DC8" w:rsidRPr="007B7C2C" w:rsidRDefault="00561DC8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5"/>
              <w:ind w:left="420" w:right="95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w przypadku rachunku  powierniczego  deponentem (uprawnionym do  środków  gwarantowanych)  jest  każdy  z powierzających, w granicach wynikających z jego udziału w kwocie zgromadzonej na tym rachunku, a w gra- nicach pozostałej kwoty na rachunku prawo do środków gwarantowanych ma</w:t>
            </w:r>
            <w:r w:rsidRPr="007B7C2C">
              <w:rPr>
                <w:spacing w:val="-7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powiernik,</w:t>
            </w:r>
          </w:p>
          <w:p w14:paraId="3C5D9EA9" w14:textId="77777777" w:rsidR="00561DC8" w:rsidRPr="007B7C2C" w:rsidRDefault="00561DC8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3"/>
              <w:ind w:left="420" w:right="96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 xml:space="preserve">limit gwarancyjny przypadający na jednego deponenta to równowartość w złotych 100 000 euro; w przypadkach określonych w art. 24 ust. 3 i 4 ustawy z dnia 10 czerwca 2016 r. o Bankowym Funduszu Gwarancyjnym, </w:t>
            </w:r>
            <w:proofErr w:type="spellStart"/>
            <w:r w:rsidRPr="007B7C2C">
              <w:rPr>
                <w:sz w:val="20"/>
                <w:lang w:val="pl-PL"/>
              </w:rPr>
              <w:t>syste</w:t>
            </w:r>
            <w:proofErr w:type="spellEnd"/>
            <w:r w:rsidRPr="007B7C2C">
              <w:rPr>
                <w:sz w:val="20"/>
                <w:lang w:val="pl-PL"/>
              </w:rPr>
              <w:t xml:space="preserve">- </w:t>
            </w:r>
            <w:proofErr w:type="spellStart"/>
            <w:r w:rsidRPr="007B7C2C">
              <w:rPr>
                <w:sz w:val="20"/>
                <w:lang w:val="pl-PL"/>
              </w:rPr>
              <w:t>mie</w:t>
            </w:r>
            <w:proofErr w:type="spellEnd"/>
            <w:r w:rsidRPr="007B7C2C">
              <w:rPr>
                <w:sz w:val="20"/>
                <w:lang w:val="pl-PL"/>
              </w:rPr>
              <w:t xml:space="preserve"> gwarantowania depozytów oraz przymusowej restrukturyzacji, środki deponenta, w terminie 3 miesięcy od dnia ich wpływu na rachunek, objęte są gwarancjami ponad równowartość w złotych 100 000</w:t>
            </w:r>
            <w:r w:rsidRPr="007B7C2C">
              <w:rPr>
                <w:spacing w:val="-1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euro,</w:t>
            </w:r>
          </w:p>
          <w:p w14:paraId="6E9C921B" w14:textId="77777777" w:rsidR="00561DC8" w:rsidRPr="007B7C2C" w:rsidRDefault="00561DC8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4"/>
              <w:ind w:left="420" w:right="99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 xml:space="preserve">podstawą wyliczenia kwoty środków gwarantowanych należnej deponentowi jest suma wszystkich podlegają- </w:t>
            </w:r>
            <w:proofErr w:type="spellStart"/>
            <w:r w:rsidRPr="007B7C2C">
              <w:rPr>
                <w:sz w:val="20"/>
                <w:lang w:val="pl-PL"/>
              </w:rPr>
              <w:t>cych</w:t>
            </w:r>
            <w:proofErr w:type="spellEnd"/>
            <w:r w:rsidRPr="007B7C2C">
              <w:rPr>
                <w:sz w:val="20"/>
                <w:lang w:val="pl-PL"/>
              </w:rPr>
              <w:t xml:space="preserve"> ochronie należności tego deponenta od banku, w tym należności z tytułu środków zgromadzonych na jego rachunkach osobistych i z tytułu jego udziału w środkach zgromadzonych na rachunku</w:t>
            </w:r>
            <w:r w:rsidRPr="007B7C2C">
              <w:rPr>
                <w:spacing w:val="-8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powierniczym,</w:t>
            </w:r>
          </w:p>
          <w:p w14:paraId="079E186A" w14:textId="77777777" w:rsidR="00561DC8" w:rsidRPr="007B7C2C" w:rsidRDefault="00561DC8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4"/>
              <w:ind w:left="420" w:right="95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wypłata środków gwarantowanych – co do zasady – następuje w terminie 7 dni roboczych od dnia spełnienia warunku gwarancji wobec</w:t>
            </w:r>
            <w:r w:rsidRPr="007B7C2C">
              <w:rPr>
                <w:spacing w:val="-4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banku,</w:t>
            </w:r>
          </w:p>
          <w:p w14:paraId="571B3EB2" w14:textId="77777777" w:rsidR="00561DC8" w:rsidRPr="007B7C2C" w:rsidRDefault="00561DC8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4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wypłata środków gwarantowanych jest dokonywana w</w:t>
            </w:r>
            <w:r w:rsidRPr="007B7C2C">
              <w:rPr>
                <w:spacing w:val="-4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złotych,</w:t>
            </w:r>
          </w:p>
          <w:p w14:paraId="4B41289A" w14:textId="77777777" w:rsidR="00561DC8" w:rsidRPr="007B7C2C" w:rsidRDefault="00E304BF" w:rsidP="004B3A6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44"/>
              <w:ind w:left="420" w:right="100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PKO BP SA</w:t>
            </w:r>
            <w:r w:rsidR="00561DC8" w:rsidRPr="007B7C2C">
              <w:rPr>
                <w:sz w:val="20"/>
                <w:lang w:val="pl-PL"/>
              </w:rPr>
              <w:t xml:space="preserve"> korzysta także z następujących znaków towarowych:</w:t>
            </w:r>
            <w:r w:rsidR="00561DC8" w:rsidRPr="007B7C2C">
              <w:rPr>
                <w:spacing w:val="-1"/>
                <w:sz w:val="20"/>
                <w:lang w:val="pl-PL"/>
              </w:rPr>
              <w:t xml:space="preserve"> </w:t>
            </w:r>
            <w:r>
              <w:rPr>
                <w:spacing w:val="-1"/>
                <w:sz w:val="20"/>
                <w:lang w:val="pl-PL"/>
              </w:rPr>
              <w:t>-----------</w:t>
            </w:r>
          </w:p>
          <w:p w14:paraId="1DBF720A" w14:textId="77777777" w:rsidR="00561DC8" w:rsidRPr="007B7C2C" w:rsidRDefault="00561DC8" w:rsidP="004B3A6C">
            <w:pPr>
              <w:pStyle w:val="TableParagraph"/>
              <w:spacing w:before="144"/>
              <w:ind w:left="107" w:right="100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Dalsze informacje na temat systemu gwarantowania depozytów można uzyskać na stronie internetowej Bankowego Funduszu Gwarancyjnego: https:/</w:t>
            </w:r>
            <w:hyperlink r:id="rId11">
              <w:r w:rsidRPr="007B7C2C">
                <w:rPr>
                  <w:sz w:val="20"/>
                  <w:lang w:val="pl-PL"/>
                </w:rPr>
                <w:t>/www.bfg.pl/.</w:t>
              </w:r>
            </w:hyperlink>
          </w:p>
          <w:p w14:paraId="5486B828" w14:textId="77777777" w:rsidR="00561DC8" w:rsidRPr="007B7C2C" w:rsidRDefault="00561DC8" w:rsidP="004B3A6C">
            <w:pPr>
              <w:pStyle w:val="TableParagraph"/>
              <w:spacing w:before="145"/>
              <w:ind w:left="137" w:right="96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Informacja zamieszczana w przypadku zawarcia umowy mieszkaniowego rachunku powierniczego z oddziałem instytucji kredytowej w rozumieniu art. 4 ust. 1 pkt 18 ustawy z dnia 29 sierpnia 1997 r. – Prawo bankowe (Dz. U.   z 2020 r. poz. 1896, 2320 i 2419 oraz z 2021 r. poz. 432, 680, 815 i</w:t>
            </w:r>
            <w:r w:rsidRPr="007B7C2C">
              <w:rPr>
                <w:spacing w:val="-1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1177).</w:t>
            </w:r>
          </w:p>
          <w:p w14:paraId="4F53BE28" w14:textId="77777777" w:rsidR="00561DC8" w:rsidRPr="007B7C2C" w:rsidRDefault="00561DC8" w:rsidP="004B3A6C">
            <w:pPr>
              <w:pStyle w:val="TableParagraph"/>
              <w:ind w:left="107" w:right="94"/>
              <w:jc w:val="both"/>
              <w:rPr>
                <w:sz w:val="20"/>
                <w:lang w:val="pl-PL"/>
              </w:rPr>
            </w:pPr>
            <w:r w:rsidRPr="007B7C2C">
              <w:rPr>
                <w:sz w:val="20"/>
                <w:lang w:val="pl-PL"/>
              </w:rPr>
              <w:t>Oddział instytucji kredytowej w rozumieniu art. 4 ust. 1 pkt 18 ustawy z dnia 29 sierpnia 1997 r. – Prawo bankowe jest</w:t>
            </w:r>
            <w:r w:rsidRPr="007B7C2C">
              <w:rPr>
                <w:spacing w:val="4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objęty</w:t>
            </w:r>
            <w:r w:rsidRPr="007B7C2C">
              <w:rPr>
                <w:spacing w:val="5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systemem</w:t>
            </w:r>
            <w:r w:rsidRPr="007B7C2C">
              <w:rPr>
                <w:spacing w:val="3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gwarantowania</w:t>
            </w:r>
            <w:r w:rsidRPr="007B7C2C">
              <w:rPr>
                <w:spacing w:val="5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państwa</w:t>
            </w:r>
            <w:r w:rsidRPr="007B7C2C">
              <w:rPr>
                <w:spacing w:val="5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macierzystego,</w:t>
            </w:r>
            <w:r w:rsidRPr="007B7C2C">
              <w:rPr>
                <w:spacing w:val="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co</w:t>
            </w:r>
            <w:r w:rsidRPr="007B7C2C">
              <w:rPr>
                <w:spacing w:val="5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oznacza,</w:t>
            </w:r>
            <w:r w:rsidRPr="007B7C2C">
              <w:rPr>
                <w:spacing w:val="4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że</w:t>
            </w:r>
            <w:r w:rsidRPr="007B7C2C">
              <w:rPr>
                <w:spacing w:val="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nie</w:t>
            </w:r>
            <w:r w:rsidRPr="007B7C2C">
              <w:rPr>
                <w:spacing w:val="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mają</w:t>
            </w:r>
            <w:r w:rsidRPr="007B7C2C">
              <w:rPr>
                <w:spacing w:val="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do</w:t>
            </w:r>
            <w:r w:rsidRPr="007B7C2C">
              <w:rPr>
                <w:spacing w:val="4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niego</w:t>
            </w:r>
            <w:r w:rsidRPr="007B7C2C">
              <w:rPr>
                <w:spacing w:val="6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zastosowania</w:t>
            </w:r>
            <w:r w:rsidRPr="007B7C2C">
              <w:rPr>
                <w:spacing w:val="4"/>
                <w:sz w:val="20"/>
                <w:lang w:val="pl-PL"/>
              </w:rPr>
              <w:t xml:space="preserve"> </w:t>
            </w:r>
            <w:proofErr w:type="spellStart"/>
            <w:r w:rsidRPr="007B7C2C">
              <w:rPr>
                <w:sz w:val="20"/>
                <w:lang w:val="pl-PL"/>
              </w:rPr>
              <w:t>przepi</w:t>
            </w:r>
            <w:proofErr w:type="spellEnd"/>
            <w:r w:rsidRPr="007B7C2C">
              <w:rPr>
                <w:sz w:val="20"/>
                <w:lang w:val="pl-PL"/>
              </w:rPr>
              <w:t>-</w:t>
            </w:r>
          </w:p>
          <w:p w14:paraId="5AB2E663" w14:textId="77777777" w:rsidR="00561DC8" w:rsidRPr="007B7C2C" w:rsidRDefault="00561DC8" w:rsidP="004B3A6C">
            <w:pPr>
              <w:pStyle w:val="TableParagraph"/>
              <w:spacing w:line="213" w:lineRule="exact"/>
              <w:ind w:left="107"/>
              <w:jc w:val="both"/>
              <w:rPr>
                <w:sz w:val="20"/>
                <w:lang w:val="pl-PL"/>
              </w:rPr>
            </w:pPr>
            <w:proofErr w:type="spellStart"/>
            <w:r w:rsidRPr="007B7C2C">
              <w:rPr>
                <w:sz w:val="20"/>
                <w:lang w:val="pl-PL"/>
              </w:rPr>
              <w:t>sy</w:t>
            </w:r>
            <w:proofErr w:type="spellEnd"/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ustawy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z</w:t>
            </w:r>
            <w:r w:rsidRPr="007B7C2C">
              <w:rPr>
                <w:spacing w:val="18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dnia</w:t>
            </w:r>
            <w:r w:rsidRPr="007B7C2C">
              <w:rPr>
                <w:spacing w:val="2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10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czerwca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2016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r.</w:t>
            </w:r>
            <w:r w:rsidRPr="007B7C2C">
              <w:rPr>
                <w:spacing w:val="2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o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Bankowym</w:t>
            </w:r>
            <w:r w:rsidRPr="007B7C2C">
              <w:rPr>
                <w:spacing w:val="18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Funduszu</w:t>
            </w:r>
            <w:r w:rsidRPr="007B7C2C">
              <w:rPr>
                <w:spacing w:val="2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Gwarancyjnym,</w:t>
            </w:r>
            <w:r w:rsidRPr="007B7C2C">
              <w:rPr>
                <w:spacing w:val="2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systemie</w:t>
            </w:r>
            <w:r w:rsidRPr="007B7C2C">
              <w:rPr>
                <w:spacing w:val="20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gwarantowania</w:t>
            </w:r>
            <w:r w:rsidRPr="007B7C2C">
              <w:rPr>
                <w:spacing w:val="19"/>
                <w:sz w:val="20"/>
                <w:lang w:val="pl-PL"/>
              </w:rPr>
              <w:t xml:space="preserve"> </w:t>
            </w:r>
            <w:r w:rsidRPr="007B7C2C">
              <w:rPr>
                <w:sz w:val="20"/>
                <w:lang w:val="pl-PL"/>
              </w:rPr>
              <w:t>depozytów</w:t>
            </w:r>
          </w:p>
          <w:p w14:paraId="1C3D4659" w14:textId="77777777" w:rsidR="0004648C" w:rsidRPr="007B7C2C" w:rsidRDefault="0004648C" w:rsidP="0004648C">
            <w:pPr>
              <w:spacing w:line="222" w:lineRule="exact"/>
              <w:rPr>
                <w:sz w:val="20"/>
              </w:rPr>
            </w:pPr>
            <w:r w:rsidRPr="007B7C2C">
              <w:rPr>
                <w:sz w:val="20"/>
                <w:lang w:val="pl-PL"/>
              </w:rPr>
              <w:t xml:space="preserve">   </w:t>
            </w:r>
            <w:proofErr w:type="spellStart"/>
            <w:r w:rsidRPr="007B7C2C">
              <w:rPr>
                <w:sz w:val="20"/>
              </w:rPr>
              <w:t>oraz</w:t>
            </w:r>
            <w:proofErr w:type="spellEnd"/>
            <w:r w:rsidRPr="007B7C2C">
              <w:rPr>
                <w:sz w:val="20"/>
              </w:rPr>
              <w:t xml:space="preserve"> </w:t>
            </w:r>
            <w:proofErr w:type="spellStart"/>
            <w:r w:rsidRPr="007B7C2C">
              <w:rPr>
                <w:sz w:val="20"/>
              </w:rPr>
              <w:t>przymusowej</w:t>
            </w:r>
            <w:proofErr w:type="spellEnd"/>
            <w:r w:rsidRPr="007B7C2C">
              <w:rPr>
                <w:sz w:val="20"/>
              </w:rPr>
              <w:t xml:space="preserve"> </w:t>
            </w:r>
            <w:proofErr w:type="spellStart"/>
            <w:r w:rsidRPr="007B7C2C">
              <w:rPr>
                <w:sz w:val="20"/>
              </w:rPr>
              <w:t>restrukturyzacji</w:t>
            </w:r>
            <w:proofErr w:type="spellEnd"/>
            <w:r w:rsidRPr="007B7C2C">
              <w:rPr>
                <w:sz w:val="20"/>
              </w:rPr>
              <w:t>.</w:t>
            </w:r>
          </w:p>
          <w:p w14:paraId="75C08AC3" w14:textId="77777777" w:rsidR="0004648C" w:rsidRPr="00D73E54" w:rsidRDefault="0004648C" w:rsidP="004B3A6C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</w:p>
        </w:tc>
      </w:tr>
    </w:tbl>
    <w:p w14:paraId="4C6E17D0" w14:textId="77777777" w:rsidR="00561DC8" w:rsidRDefault="00561DC8" w:rsidP="00561DC8">
      <w:pPr>
        <w:spacing w:line="213" w:lineRule="exact"/>
        <w:jc w:val="both"/>
        <w:rPr>
          <w:sz w:val="20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36946DE4" w14:textId="77777777" w:rsidR="00561DC8" w:rsidRDefault="00561DC8" w:rsidP="0004648C">
      <w:pPr>
        <w:pStyle w:val="Nagwek11"/>
        <w:spacing w:before="127"/>
        <w:ind w:left="0" w:right="0"/>
        <w:jc w:val="left"/>
      </w:pPr>
      <w:r>
        <w:lastRenderedPageBreak/>
        <w:t>CZĘŚĆ INDYWIDUALNA</w:t>
      </w:r>
    </w:p>
    <w:p w14:paraId="774889CF" w14:textId="77777777" w:rsidR="00561DC8" w:rsidRDefault="00561DC8" w:rsidP="00561DC8">
      <w:pPr>
        <w:pStyle w:val="Tekstpodstawowy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3069"/>
        <w:gridCol w:w="2905"/>
      </w:tblGrid>
      <w:tr w:rsidR="00561DC8" w14:paraId="5EB44D69" w14:textId="77777777" w:rsidTr="004B3A6C">
        <w:trPr>
          <w:trHeight w:val="747"/>
        </w:trPr>
        <w:tc>
          <w:tcPr>
            <w:tcW w:w="3176" w:type="dxa"/>
            <w:shd w:val="clear" w:color="auto" w:fill="F1F1F1"/>
          </w:tcPr>
          <w:p w14:paraId="34DBBD11" w14:textId="77777777" w:rsidR="00561DC8" w:rsidRPr="00F1071B" w:rsidRDefault="00561DC8" w:rsidP="004B3A6C">
            <w:pPr>
              <w:pStyle w:val="TableParagraph"/>
              <w:spacing w:before="140"/>
              <w:ind w:left="107" w:right="534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Cena lokalu mieszkalnego albo domu jednorodzinnego</w:t>
            </w:r>
          </w:p>
        </w:tc>
        <w:tc>
          <w:tcPr>
            <w:tcW w:w="5974" w:type="dxa"/>
            <w:gridSpan w:val="2"/>
          </w:tcPr>
          <w:p w14:paraId="6CF0FA2F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73BAC213" w14:textId="7FA93E04" w:rsidR="00F55BF2" w:rsidRPr="007B7C2C" w:rsidRDefault="00A968D5" w:rsidP="00A968D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</w:t>
            </w:r>
            <w:proofErr w:type="spellStart"/>
            <w:r w:rsidR="00CE0438">
              <w:rPr>
                <w:sz w:val="20"/>
                <w:szCs w:val="20"/>
              </w:rPr>
              <w:t>zł</w:t>
            </w:r>
            <w:proofErr w:type="spellEnd"/>
          </w:p>
        </w:tc>
      </w:tr>
      <w:tr w:rsidR="00561DC8" w14:paraId="036864E7" w14:textId="77777777" w:rsidTr="004B3A6C">
        <w:trPr>
          <w:trHeight w:val="978"/>
        </w:trPr>
        <w:tc>
          <w:tcPr>
            <w:tcW w:w="3176" w:type="dxa"/>
            <w:shd w:val="clear" w:color="auto" w:fill="F1F1F1"/>
          </w:tcPr>
          <w:p w14:paraId="460A8E62" w14:textId="77777777" w:rsidR="00561DC8" w:rsidRPr="00F1071B" w:rsidRDefault="00561DC8" w:rsidP="004B3A6C">
            <w:pPr>
              <w:pStyle w:val="TableParagraph"/>
              <w:spacing w:before="142"/>
              <w:ind w:left="107" w:right="57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Powierzchnia użytkowa lokalu mieszkalnego albo domu jednorodzinnego</w:t>
            </w:r>
          </w:p>
        </w:tc>
        <w:tc>
          <w:tcPr>
            <w:tcW w:w="5974" w:type="dxa"/>
            <w:gridSpan w:val="2"/>
          </w:tcPr>
          <w:p w14:paraId="1E052C41" w14:textId="77777777" w:rsidR="00561DC8" w:rsidRPr="00F1071B" w:rsidRDefault="00561DC8" w:rsidP="00F55BF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477F8D9C" w14:textId="3D4777B7" w:rsidR="00F55BF2" w:rsidRPr="007B7C2C" w:rsidRDefault="007E2C35" w:rsidP="007E2C3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</w:t>
            </w:r>
            <w:r w:rsidR="004B361F">
              <w:rPr>
                <w:sz w:val="20"/>
                <w:szCs w:val="20"/>
              </w:rPr>
              <w:t xml:space="preserve"> </w:t>
            </w:r>
            <w:r w:rsidR="0004648C" w:rsidRPr="007B7C2C">
              <w:rPr>
                <w:sz w:val="20"/>
                <w:szCs w:val="20"/>
              </w:rPr>
              <w:t>m</w:t>
            </w:r>
            <w:r w:rsidR="001E40C5" w:rsidRPr="007B7C2C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561DC8" w14:paraId="5C7044B1" w14:textId="77777777" w:rsidTr="004B3A6C">
        <w:trPr>
          <w:trHeight w:val="977"/>
        </w:trPr>
        <w:tc>
          <w:tcPr>
            <w:tcW w:w="3176" w:type="dxa"/>
            <w:shd w:val="clear" w:color="auto" w:fill="F1F1F1"/>
          </w:tcPr>
          <w:p w14:paraId="56F3B37B" w14:textId="77777777" w:rsidR="00561DC8" w:rsidRPr="00F1071B" w:rsidRDefault="00561DC8" w:rsidP="004B3A6C">
            <w:pPr>
              <w:pStyle w:val="TableParagraph"/>
              <w:spacing w:before="140"/>
              <w:ind w:left="107" w:right="435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Cena m</w:t>
            </w:r>
            <w:r w:rsidRPr="00F1071B">
              <w:rPr>
                <w:sz w:val="20"/>
                <w:vertAlign w:val="superscript"/>
                <w:lang w:val="pl-PL"/>
              </w:rPr>
              <w:t>2</w:t>
            </w:r>
            <w:r w:rsidRPr="00F1071B">
              <w:rPr>
                <w:sz w:val="20"/>
                <w:lang w:val="pl-PL"/>
              </w:rPr>
              <w:t xml:space="preserve"> powierzchni użytkowej lokalu mieszkalnego albo domu jednorodzinnego</w:t>
            </w:r>
          </w:p>
        </w:tc>
        <w:tc>
          <w:tcPr>
            <w:tcW w:w="5974" w:type="dxa"/>
            <w:gridSpan w:val="2"/>
          </w:tcPr>
          <w:p w14:paraId="5E394D0C" w14:textId="77777777" w:rsidR="00561DC8" w:rsidRPr="00F1071B" w:rsidRDefault="00561DC8" w:rsidP="00F55BF2">
            <w:pPr>
              <w:pStyle w:val="TableParagraph"/>
              <w:jc w:val="center"/>
              <w:rPr>
                <w:sz w:val="18"/>
                <w:lang w:val="pl-PL"/>
              </w:rPr>
            </w:pPr>
          </w:p>
          <w:p w14:paraId="574DBD9E" w14:textId="6DA5186B" w:rsidR="00F55BF2" w:rsidRDefault="007E2C35" w:rsidP="007E2C35">
            <w:pPr>
              <w:pStyle w:val="TableParagraph"/>
              <w:rPr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                                                  </w:t>
            </w:r>
            <w:r w:rsidR="00E304BF" w:rsidRPr="00A22319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="00CE0438">
              <w:rPr>
                <w:color w:val="000000" w:themeColor="text1"/>
                <w:sz w:val="18"/>
              </w:rPr>
              <w:t>zł</w:t>
            </w:r>
            <w:proofErr w:type="spellEnd"/>
          </w:p>
        </w:tc>
      </w:tr>
      <w:tr w:rsidR="00561DC8" w14:paraId="0ACE7646" w14:textId="77777777" w:rsidTr="004B3A6C">
        <w:trPr>
          <w:trHeight w:val="3047"/>
        </w:trPr>
        <w:tc>
          <w:tcPr>
            <w:tcW w:w="3176" w:type="dxa"/>
            <w:shd w:val="clear" w:color="auto" w:fill="F1F1F1"/>
          </w:tcPr>
          <w:p w14:paraId="5A082286" w14:textId="77777777" w:rsidR="00561DC8" w:rsidRPr="00F1071B" w:rsidRDefault="00561DC8" w:rsidP="004B3A6C">
            <w:pPr>
              <w:pStyle w:val="TableParagraph"/>
              <w:spacing w:before="140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Termin, do którego nastąpi</w:t>
            </w:r>
          </w:p>
          <w:p w14:paraId="052161EC" w14:textId="77777777" w:rsidR="00561DC8" w:rsidRPr="00F1071B" w:rsidRDefault="00561DC8" w:rsidP="004B3A6C">
            <w:pPr>
              <w:pStyle w:val="TableParagraph"/>
              <w:spacing w:before="1"/>
              <w:ind w:left="107" w:right="156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przeniesienie prawa własności nie- ruchomości wynikającego z umowy deweloperskiej lub jednej z umów,</w:t>
            </w:r>
          </w:p>
          <w:p w14:paraId="6CB65C25" w14:textId="77777777" w:rsidR="00561DC8" w:rsidRPr="00F1071B" w:rsidRDefault="00561DC8" w:rsidP="004B3A6C">
            <w:pPr>
              <w:pStyle w:val="TableParagraph"/>
              <w:ind w:left="107" w:right="94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 których mowa w art. 2 ust. 1 pkt 2, 3 lub 5 lub ust. 2</w:t>
            </w:r>
          </w:p>
          <w:p w14:paraId="2AF9E73C" w14:textId="77777777" w:rsidR="00561DC8" w:rsidRPr="00F1071B" w:rsidRDefault="00561DC8" w:rsidP="004B3A6C">
            <w:pPr>
              <w:pStyle w:val="TableParagraph"/>
              <w:spacing w:line="230" w:lineRule="exact"/>
              <w:ind w:left="10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ustawy z dnia 20 maja 2021 r.</w:t>
            </w:r>
          </w:p>
          <w:p w14:paraId="5028C2EF" w14:textId="77777777" w:rsidR="00561DC8" w:rsidRPr="00F1071B" w:rsidRDefault="00561DC8" w:rsidP="004B3A6C">
            <w:pPr>
              <w:pStyle w:val="TableParagraph"/>
              <w:ind w:left="107" w:right="41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 ochronie praw nabywcy lokalu mieszkalnego lub domu jednorodzinnego oraz Deweloperskim Funduszu Gwarancyjnym</w:t>
            </w:r>
          </w:p>
        </w:tc>
        <w:tc>
          <w:tcPr>
            <w:tcW w:w="5974" w:type="dxa"/>
            <w:gridSpan w:val="2"/>
          </w:tcPr>
          <w:p w14:paraId="46CB385F" w14:textId="77777777" w:rsidR="00561DC8" w:rsidRPr="00F1071B" w:rsidRDefault="00561DC8" w:rsidP="004B3A6C">
            <w:pPr>
              <w:pStyle w:val="TableParagraph"/>
              <w:rPr>
                <w:sz w:val="18"/>
                <w:lang w:val="pl-PL"/>
              </w:rPr>
            </w:pPr>
          </w:p>
          <w:p w14:paraId="7D3E5D6A" w14:textId="77777777" w:rsidR="00F55BF2" w:rsidRPr="00F1071B" w:rsidRDefault="00F55BF2" w:rsidP="004B3A6C">
            <w:pPr>
              <w:pStyle w:val="TableParagraph"/>
              <w:rPr>
                <w:sz w:val="18"/>
                <w:lang w:val="pl-PL"/>
              </w:rPr>
            </w:pPr>
          </w:p>
          <w:p w14:paraId="5C92A198" w14:textId="77777777" w:rsidR="00D73E54" w:rsidRPr="00F1071B" w:rsidRDefault="00D73E54" w:rsidP="00F55BF2">
            <w:pPr>
              <w:pStyle w:val="TableParagraph"/>
              <w:jc w:val="center"/>
              <w:rPr>
                <w:sz w:val="20"/>
                <w:lang w:val="pl-PL"/>
              </w:rPr>
            </w:pPr>
          </w:p>
          <w:p w14:paraId="004E2841" w14:textId="77777777" w:rsidR="00D73E54" w:rsidRPr="00F1071B" w:rsidRDefault="00D73E54" w:rsidP="00F55BF2">
            <w:pPr>
              <w:pStyle w:val="TableParagraph"/>
              <w:jc w:val="center"/>
              <w:rPr>
                <w:sz w:val="20"/>
                <w:lang w:val="pl-PL"/>
              </w:rPr>
            </w:pPr>
          </w:p>
          <w:p w14:paraId="516AE588" w14:textId="77777777" w:rsidR="00D73E54" w:rsidRPr="00F1071B" w:rsidRDefault="00D73E54" w:rsidP="00F55BF2">
            <w:pPr>
              <w:pStyle w:val="TableParagraph"/>
              <w:jc w:val="center"/>
              <w:rPr>
                <w:sz w:val="20"/>
                <w:lang w:val="pl-PL"/>
              </w:rPr>
            </w:pPr>
          </w:p>
          <w:p w14:paraId="0CF47AC9" w14:textId="77777777" w:rsidR="005D33CE" w:rsidRPr="007B7C2C" w:rsidRDefault="005D33CE" w:rsidP="00F55BF2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7B7C2C">
              <w:rPr>
                <w:sz w:val="20"/>
                <w:lang w:val="pl-PL"/>
              </w:rPr>
              <w:t>prz</w:t>
            </w:r>
            <w:r w:rsidR="00D73E54" w:rsidRPr="007B7C2C">
              <w:rPr>
                <w:sz w:val="20"/>
                <w:lang w:val="pl-PL"/>
              </w:rPr>
              <w:t>eniesienie prawa własności nie</w:t>
            </w:r>
            <w:r w:rsidRPr="007B7C2C">
              <w:rPr>
                <w:sz w:val="20"/>
                <w:lang w:val="pl-PL"/>
              </w:rPr>
              <w:t>ruchomości</w:t>
            </w:r>
          </w:p>
          <w:p w14:paraId="1A1733DC" w14:textId="5B206F5A" w:rsidR="00E1113A" w:rsidRPr="004357A4" w:rsidRDefault="00E1113A" w:rsidP="00F55BF2">
            <w:pPr>
              <w:pStyle w:val="TableParagraph"/>
              <w:jc w:val="center"/>
              <w:rPr>
                <w:color w:val="000000" w:themeColor="text1"/>
                <w:sz w:val="18"/>
                <w:lang w:val="pl-PL"/>
              </w:rPr>
            </w:pPr>
            <w:r w:rsidRPr="004357A4">
              <w:rPr>
                <w:color w:val="000000" w:themeColor="text1"/>
                <w:sz w:val="18"/>
                <w:lang w:val="pl-PL"/>
              </w:rPr>
              <w:t xml:space="preserve">do dnia: </w:t>
            </w:r>
            <w:r w:rsidR="004357A4" w:rsidRPr="00E87370">
              <w:rPr>
                <w:color w:val="FF0000"/>
                <w:sz w:val="18"/>
                <w:lang w:val="pl-PL"/>
              </w:rPr>
              <w:t>.</w:t>
            </w:r>
          </w:p>
          <w:p w14:paraId="072D334D" w14:textId="77777777" w:rsidR="005D33CE" w:rsidRPr="00E304BF" w:rsidRDefault="005D33CE" w:rsidP="00F55BF2">
            <w:pPr>
              <w:pStyle w:val="TableParagraph"/>
              <w:jc w:val="center"/>
              <w:rPr>
                <w:color w:val="FF0000"/>
                <w:sz w:val="18"/>
                <w:highlight w:val="cyan"/>
                <w:lang w:val="pl-PL"/>
              </w:rPr>
            </w:pPr>
          </w:p>
          <w:p w14:paraId="6C15C32C" w14:textId="77777777" w:rsidR="005D33CE" w:rsidRPr="00F1071B" w:rsidRDefault="005D33CE" w:rsidP="00F55BF2">
            <w:pPr>
              <w:pStyle w:val="TableParagraph"/>
              <w:jc w:val="center"/>
              <w:rPr>
                <w:sz w:val="18"/>
                <w:highlight w:val="cyan"/>
                <w:lang w:val="pl-PL"/>
              </w:rPr>
            </w:pPr>
          </w:p>
          <w:p w14:paraId="19ED63A6" w14:textId="77777777" w:rsidR="005D33CE" w:rsidRPr="00F1071B" w:rsidRDefault="005D33CE" w:rsidP="00F55BF2">
            <w:pPr>
              <w:pStyle w:val="TableParagraph"/>
              <w:jc w:val="center"/>
              <w:rPr>
                <w:sz w:val="18"/>
                <w:highlight w:val="cyan"/>
                <w:lang w:val="pl-PL"/>
              </w:rPr>
            </w:pPr>
          </w:p>
          <w:p w14:paraId="4314AA1A" w14:textId="77777777" w:rsidR="00F55BF2" w:rsidRPr="00F1071B" w:rsidRDefault="00F55BF2" w:rsidP="00F55BF2">
            <w:pPr>
              <w:pStyle w:val="TableParagraph"/>
              <w:jc w:val="center"/>
              <w:rPr>
                <w:sz w:val="18"/>
                <w:lang w:val="pl-PL"/>
              </w:rPr>
            </w:pPr>
          </w:p>
        </w:tc>
      </w:tr>
      <w:tr w:rsidR="00561DC8" w14:paraId="324603B3" w14:textId="77777777" w:rsidTr="004B3A6C">
        <w:trPr>
          <w:trHeight w:val="532"/>
        </w:trPr>
        <w:tc>
          <w:tcPr>
            <w:tcW w:w="3176" w:type="dxa"/>
            <w:vMerge w:val="restart"/>
            <w:shd w:val="clear" w:color="auto" w:fill="F1F1F1"/>
          </w:tcPr>
          <w:p w14:paraId="2D9C1234" w14:textId="77777777" w:rsidR="00561DC8" w:rsidRPr="004357A4" w:rsidRDefault="00561DC8" w:rsidP="004B3A6C">
            <w:pPr>
              <w:pStyle w:val="TableParagraph"/>
              <w:spacing w:before="140"/>
              <w:ind w:left="107" w:right="162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Określenie położenia oraz istotnych cech domu jednorodzinnego albo budynku, w którym ma znajdować się lokal mieszkalny będący przedmiotem umowy rezerwacyjnej albo umowy deweloperskiej lub</w:t>
            </w:r>
          </w:p>
          <w:p w14:paraId="57732643" w14:textId="77777777" w:rsidR="00561DC8" w:rsidRPr="004357A4" w:rsidRDefault="00561DC8" w:rsidP="004B3A6C">
            <w:pPr>
              <w:pStyle w:val="TableParagraph"/>
              <w:ind w:left="107" w:right="461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jednej z umów, o których mowa w art. 2 ust. 1 pkt 2, 3 lub 5 lub</w:t>
            </w:r>
          </w:p>
          <w:p w14:paraId="778FBC37" w14:textId="77777777" w:rsidR="00561DC8" w:rsidRPr="004357A4" w:rsidRDefault="00561DC8" w:rsidP="004B3A6C">
            <w:pPr>
              <w:pStyle w:val="TableParagraph"/>
              <w:spacing w:before="1"/>
              <w:ind w:left="107" w:right="150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ust. 2 ustawy z dnia 20 maja 2021 r. o ochronie praw nabywcy lokalu mieszkalnego lub domu jednorodzinnego oraz Deweloperskim Funduszu Gwarancyjnym</w:t>
            </w:r>
          </w:p>
        </w:tc>
        <w:tc>
          <w:tcPr>
            <w:tcW w:w="3069" w:type="dxa"/>
          </w:tcPr>
          <w:p w14:paraId="60348F0D" w14:textId="77777777" w:rsidR="00561DC8" w:rsidRPr="004357A4" w:rsidRDefault="00561DC8" w:rsidP="004B3A6C">
            <w:pPr>
              <w:pStyle w:val="TableParagraph"/>
              <w:spacing w:before="140"/>
              <w:ind w:left="107"/>
              <w:rPr>
                <w:color w:val="000000" w:themeColor="text1"/>
                <w:sz w:val="20"/>
              </w:rPr>
            </w:pPr>
            <w:proofErr w:type="spellStart"/>
            <w:r w:rsidRPr="004357A4">
              <w:rPr>
                <w:color w:val="000000" w:themeColor="text1"/>
                <w:sz w:val="20"/>
              </w:rPr>
              <w:t>Liczba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kondygnacji</w:t>
            </w:r>
            <w:proofErr w:type="spellEnd"/>
          </w:p>
        </w:tc>
        <w:tc>
          <w:tcPr>
            <w:tcW w:w="2905" w:type="dxa"/>
          </w:tcPr>
          <w:p w14:paraId="5B60D657" w14:textId="77777777" w:rsidR="00D73E54" w:rsidRPr="004357A4" w:rsidRDefault="00F55BF2" w:rsidP="008875E0">
            <w:pPr>
              <w:pStyle w:val="TableParagraph"/>
              <w:rPr>
                <w:color w:val="000000" w:themeColor="text1"/>
                <w:sz w:val="20"/>
              </w:rPr>
            </w:pPr>
            <w:r w:rsidRPr="004357A4">
              <w:rPr>
                <w:color w:val="000000" w:themeColor="text1"/>
                <w:sz w:val="20"/>
              </w:rPr>
              <w:t xml:space="preserve">  </w:t>
            </w:r>
            <w:r w:rsidR="00D73E54" w:rsidRPr="004357A4">
              <w:rPr>
                <w:color w:val="000000" w:themeColor="text1"/>
                <w:sz w:val="20"/>
              </w:rPr>
              <w:t xml:space="preserve">1 </w:t>
            </w:r>
            <w:proofErr w:type="spellStart"/>
            <w:r w:rsidR="00D73E54" w:rsidRPr="004357A4">
              <w:rPr>
                <w:color w:val="000000" w:themeColor="text1"/>
                <w:sz w:val="20"/>
              </w:rPr>
              <w:t>kondygnacja</w:t>
            </w:r>
            <w:proofErr w:type="spellEnd"/>
            <w:r w:rsidR="00D73E54"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D73E54" w:rsidRPr="004357A4">
              <w:rPr>
                <w:color w:val="000000" w:themeColor="text1"/>
                <w:sz w:val="20"/>
              </w:rPr>
              <w:t>podziemna</w:t>
            </w:r>
            <w:proofErr w:type="spellEnd"/>
            <w:r w:rsidR="00D73E54" w:rsidRPr="004357A4">
              <w:rPr>
                <w:color w:val="000000" w:themeColor="text1"/>
                <w:sz w:val="20"/>
              </w:rPr>
              <w:t>,</w:t>
            </w:r>
          </w:p>
          <w:p w14:paraId="2D0BA1AC" w14:textId="77777777" w:rsidR="00561DC8" w:rsidRPr="004357A4" w:rsidRDefault="00D73E54" w:rsidP="008875E0">
            <w:pPr>
              <w:pStyle w:val="TableParagraph"/>
              <w:rPr>
                <w:color w:val="000000" w:themeColor="text1"/>
                <w:sz w:val="20"/>
              </w:rPr>
            </w:pPr>
            <w:r w:rsidRPr="004357A4">
              <w:rPr>
                <w:color w:val="000000" w:themeColor="text1"/>
                <w:sz w:val="20"/>
              </w:rPr>
              <w:t xml:space="preserve">  </w:t>
            </w:r>
            <w:r w:rsidR="001E40C5" w:rsidRPr="004357A4">
              <w:rPr>
                <w:color w:val="000000" w:themeColor="text1"/>
                <w:sz w:val="20"/>
              </w:rPr>
              <w:t>4</w:t>
            </w:r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kondygnacje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nadziemne</w:t>
            </w:r>
            <w:proofErr w:type="spellEnd"/>
          </w:p>
        </w:tc>
      </w:tr>
      <w:tr w:rsidR="00561DC8" w14:paraId="225EEC44" w14:textId="77777777" w:rsidTr="004B3A6C">
        <w:trPr>
          <w:trHeight w:val="532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4308B70E" w14:textId="77777777" w:rsidR="00561DC8" w:rsidRPr="004357A4" w:rsidRDefault="00561DC8" w:rsidP="004B3A6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069" w:type="dxa"/>
          </w:tcPr>
          <w:p w14:paraId="4063636F" w14:textId="77777777" w:rsidR="00561DC8" w:rsidRPr="004357A4" w:rsidRDefault="00561DC8" w:rsidP="004B3A6C">
            <w:pPr>
              <w:pStyle w:val="TableParagraph"/>
              <w:spacing w:before="140"/>
              <w:ind w:left="107"/>
              <w:rPr>
                <w:color w:val="000000" w:themeColor="text1"/>
                <w:sz w:val="20"/>
                <w:highlight w:val="cyan"/>
              </w:rPr>
            </w:pPr>
            <w:proofErr w:type="spellStart"/>
            <w:r w:rsidRPr="004357A4">
              <w:rPr>
                <w:color w:val="000000" w:themeColor="text1"/>
                <w:sz w:val="20"/>
              </w:rPr>
              <w:t>Technologia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wykonania</w:t>
            </w:r>
            <w:proofErr w:type="spellEnd"/>
          </w:p>
        </w:tc>
        <w:tc>
          <w:tcPr>
            <w:tcW w:w="2905" w:type="dxa"/>
          </w:tcPr>
          <w:p w14:paraId="3FEA80E0" w14:textId="77777777" w:rsidR="00561DC8" w:rsidRPr="004357A4" w:rsidRDefault="0013191E" w:rsidP="0013191E">
            <w:pPr>
              <w:pStyle w:val="TableParagraph"/>
              <w:rPr>
                <w:color w:val="000000" w:themeColor="text1"/>
                <w:sz w:val="20"/>
                <w:highlight w:val="cyan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Zgodnie z projektem oraz standardem wykonania.</w:t>
            </w:r>
          </w:p>
        </w:tc>
      </w:tr>
      <w:tr w:rsidR="00561DC8" w14:paraId="02438740" w14:textId="77777777" w:rsidTr="00601045">
        <w:trPr>
          <w:trHeight w:val="1688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2E9AACD8" w14:textId="77777777" w:rsidR="00561DC8" w:rsidRPr="004357A4" w:rsidRDefault="00561DC8" w:rsidP="004B3A6C">
            <w:pPr>
              <w:rPr>
                <w:color w:val="000000" w:themeColor="text1"/>
                <w:sz w:val="2"/>
                <w:szCs w:val="2"/>
                <w:lang w:val="pl-PL"/>
              </w:rPr>
            </w:pPr>
          </w:p>
        </w:tc>
        <w:tc>
          <w:tcPr>
            <w:tcW w:w="3069" w:type="dxa"/>
          </w:tcPr>
          <w:p w14:paraId="7EE5A086" w14:textId="77777777" w:rsidR="00561DC8" w:rsidRPr="004357A4" w:rsidRDefault="00561DC8" w:rsidP="004B3A6C">
            <w:pPr>
              <w:pStyle w:val="TableParagraph"/>
              <w:spacing w:before="140"/>
              <w:ind w:left="107" w:right="205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Standard prac wykończeniowych w części wspólnej budynku i tere- nie wokół niego, stanowiącym</w:t>
            </w:r>
          </w:p>
          <w:p w14:paraId="4A4C2E83" w14:textId="77777777" w:rsidR="00561DC8" w:rsidRPr="004357A4" w:rsidRDefault="00561DC8" w:rsidP="004B3A6C">
            <w:pPr>
              <w:pStyle w:val="TableParagraph"/>
              <w:ind w:left="107"/>
              <w:rPr>
                <w:color w:val="000000" w:themeColor="text1"/>
                <w:sz w:val="20"/>
                <w:highlight w:val="cyan"/>
              </w:rPr>
            </w:pPr>
            <w:proofErr w:type="spellStart"/>
            <w:r w:rsidRPr="004357A4">
              <w:rPr>
                <w:color w:val="000000" w:themeColor="text1"/>
                <w:sz w:val="20"/>
              </w:rPr>
              <w:t>część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wspólną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nieruchomości</w:t>
            </w:r>
            <w:proofErr w:type="spellEnd"/>
            <w:r w:rsidR="000239C2" w:rsidRPr="004357A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2905" w:type="dxa"/>
          </w:tcPr>
          <w:p w14:paraId="67A13EEA" w14:textId="77777777" w:rsidR="00D73E54" w:rsidRPr="004357A4" w:rsidRDefault="00D73E54" w:rsidP="004B3A6C">
            <w:pPr>
              <w:pStyle w:val="TableParagraph"/>
              <w:rPr>
                <w:color w:val="000000" w:themeColor="text1"/>
                <w:sz w:val="20"/>
                <w:lang w:val="pl-PL"/>
              </w:rPr>
            </w:pPr>
          </w:p>
          <w:p w14:paraId="2FF7835B" w14:textId="77777777" w:rsidR="00D73E54" w:rsidRPr="004357A4" w:rsidRDefault="00D73E54" w:rsidP="004B3A6C">
            <w:pPr>
              <w:pStyle w:val="TableParagraph"/>
              <w:rPr>
                <w:color w:val="000000" w:themeColor="text1"/>
                <w:sz w:val="20"/>
                <w:lang w:val="pl-PL"/>
              </w:rPr>
            </w:pPr>
          </w:p>
          <w:p w14:paraId="4577068F" w14:textId="77777777" w:rsidR="00561DC8" w:rsidRPr="004357A4" w:rsidRDefault="0013191E" w:rsidP="004B3A6C">
            <w:pPr>
              <w:pStyle w:val="TableParagraph"/>
              <w:rPr>
                <w:color w:val="000000" w:themeColor="text1"/>
                <w:sz w:val="20"/>
                <w:highlight w:val="cyan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>Zgodnie z projektem oraz standardem wykonania.</w:t>
            </w:r>
          </w:p>
        </w:tc>
      </w:tr>
      <w:tr w:rsidR="00561DC8" w14:paraId="37E51BC2" w14:textId="77777777" w:rsidTr="004B3A6C">
        <w:trPr>
          <w:trHeight w:val="532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73A859EB" w14:textId="77777777" w:rsidR="00561DC8" w:rsidRPr="004357A4" w:rsidRDefault="00561DC8" w:rsidP="004B3A6C">
            <w:pPr>
              <w:rPr>
                <w:color w:val="000000" w:themeColor="text1"/>
                <w:sz w:val="2"/>
                <w:szCs w:val="2"/>
                <w:lang w:val="pl-PL"/>
              </w:rPr>
            </w:pPr>
          </w:p>
        </w:tc>
        <w:tc>
          <w:tcPr>
            <w:tcW w:w="3069" w:type="dxa"/>
          </w:tcPr>
          <w:p w14:paraId="1C8E8B01" w14:textId="77777777" w:rsidR="00561DC8" w:rsidRPr="004357A4" w:rsidRDefault="00561DC8" w:rsidP="004B3A6C">
            <w:pPr>
              <w:pStyle w:val="TableParagraph"/>
              <w:spacing w:before="142"/>
              <w:ind w:left="107"/>
              <w:rPr>
                <w:color w:val="000000" w:themeColor="text1"/>
                <w:sz w:val="20"/>
              </w:rPr>
            </w:pPr>
            <w:proofErr w:type="spellStart"/>
            <w:r w:rsidRPr="004357A4">
              <w:rPr>
                <w:color w:val="000000" w:themeColor="text1"/>
                <w:sz w:val="20"/>
              </w:rPr>
              <w:t>Liczba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</w:rPr>
              <w:t>lokali</w:t>
            </w:r>
            <w:proofErr w:type="spellEnd"/>
            <w:r w:rsidRPr="004357A4">
              <w:rPr>
                <w:color w:val="000000" w:themeColor="text1"/>
                <w:sz w:val="20"/>
              </w:rPr>
              <w:t xml:space="preserve"> w </w:t>
            </w:r>
            <w:proofErr w:type="spellStart"/>
            <w:r w:rsidRPr="004357A4">
              <w:rPr>
                <w:color w:val="000000" w:themeColor="text1"/>
                <w:sz w:val="20"/>
              </w:rPr>
              <w:t>budynku</w:t>
            </w:r>
            <w:proofErr w:type="spellEnd"/>
          </w:p>
        </w:tc>
        <w:tc>
          <w:tcPr>
            <w:tcW w:w="2905" w:type="dxa"/>
          </w:tcPr>
          <w:p w14:paraId="23776EDF" w14:textId="77777777" w:rsidR="00561DC8" w:rsidRPr="004357A4" w:rsidRDefault="0013191E" w:rsidP="00D73E54">
            <w:pPr>
              <w:pStyle w:val="TableParagraph"/>
              <w:rPr>
                <w:color w:val="000000" w:themeColor="text1"/>
                <w:sz w:val="20"/>
              </w:rPr>
            </w:pPr>
            <w:r w:rsidRPr="004357A4">
              <w:rPr>
                <w:color w:val="000000" w:themeColor="text1"/>
                <w:sz w:val="20"/>
              </w:rPr>
              <w:t xml:space="preserve"> </w:t>
            </w:r>
            <w:r w:rsidR="00E304BF" w:rsidRPr="004357A4">
              <w:rPr>
                <w:color w:val="000000" w:themeColor="text1"/>
                <w:sz w:val="20"/>
              </w:rPr>
              <w:t xml:space="preserve">9 </w:t>
            </w:r>
            <w:proofErr w:type="spellStart"/>
            <w:r w:rsidR="001E40C5" w:rsidRPr="004357A4">
              <w:rPr>
                <w:color w:val="000000" w:themeColor="text1"/>
                <w:sz w:val="20"/>
              </w:rPr>
              <w:t>lokali</w:t>
            </w:r>
            <w:proofErr w:type="spellEnd"/>
            <w:r w:rsidR="001E40C5" w:rsidRPr="004357A4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1E40C5" w:rsidRPr="004357A4">
              <w:rPr>
                <w:color w:val="000000" w:themeColor="text1"/>
                <w:sz w:val="20"/>
              </w:rPr>
              <w:t>mieszkalnych</w:t>
            </w:r>
            <w:proofErr w:type="spellEnd"/>
            <w:r w:rsidR="00D73E54" w:rsidRPr="004357A4">
              <w:rPr>
                <w:color w:val="000000" w:themeColor="text1"/>
                <w:sz w:val="20"/>
              </w:rPr>
              <w:t>.</w:t>
            </w:r>
          </w:p>
        </w:tc>
      </w:tr>
      <w:tr w:rsidR="00561DC8" w14:paraId="4CBDE66F" w14:textId="77777777" w:rsidTr="004B3A6C">
        <w:trPr>
          <w:trHeight w:val="748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6B66A489" w14:textId="77777777" w:rsidR="00561DC8" w:rsidRPr="004357A4" w:rsidRDefault="00561DC8" w:rsidP="004B3A6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069" w:type="dxa"/>
          </w:tcPr>
          <w:p w14:paraId="5BC30B69" w14:textId="77777777" w:rsidR="00561DC8" w:rsidRPr="004357A4" w:rsidRDefault="00561DC8" w:rsidP="004B3A6C">
            <w:pPr>
              <w:pStyle w:val="TableParagraph"/>
              <w:spacing w:before="142"/>
              <w:ind w:left="107" w:right="144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 xml:space="preserve">Liczba miejsc garażowych i </w:t>
            </w:r>
            <w:proofErr w:type="spellStart"/>
            <w:r w:rsidRPr="004357A4">
              <w:rPr>
                <w:color w:val="000000" w:themeColor="text1"/>
                <w:sz w:val="20"/>
                <w:lang w:val="pl-PL"/>
              </w:rPr>
              <w:t>posto</w:t>
            </w:r>
            <w:proofErr w:type="spellEnd"/>
            <w:r w:rsidRPr="004357A4">
              <w:rPr>
                <w:color w:val="000000" w:themeColor="text1"/>
                <w:sz w:val="20"/>
                <w:lang w:val="pl-PL"/>
              </w:rPr>
              <w:t xml:space="preserve">- </w:t>
            </w:r>
            <w:proofErr w:type="spellStart"/>
            <w:r w:rsidRPr="004357A4">
              <w:rPr>
                <w:color w:val="000000" w:themeColor="text1"/>
                <w:sz w:val="20"/>
                <w:lang w:val="pl-PL"/>
              </w:rPr>
              <w:t>jowych</w:t>
            </w:r>
            <w:proofErr w:type="spellEnd"/>
          </w:p>
        </w:tc>
        <w:tc>
          <w:tcPr>
            <w:tcW w:w="2905" w:type="dxa"/>
          </w:tcPr>
          <w:p w14:paraId="6499ADDC" w14:textId="77777777" w:rsidR="00561DC8" w:rsidRPr="004357A4" w:rsidRDefault="001E40C5" w:rsidP="004B3A6C">
            <w:pPr>
              <w:pStyle w:val="TableParagraph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 xml:space="preserve">Parking naziemny: </w:t>
            </w:r>
            <w:r w:rsidR="004357A4" w:rsidRPr="004357A4">
              <w:rPr>
                <w:color w:val="000000" w:themeColor="text1"/>
                <w:sz w:val="20"/>
                <w:lang w:val="pl-PL"/>
              </w:rPr>
              <w:t>0</w:t>
            </w:r>
            <w:r w:rsidRPr="004357A4">
              <w:rPr>
                <w:color w:val="000000" w:themeColor="text1"/>
                <w:sz w:val="20"/>
                <w:lang w:val="pl-PL"/>
              </w:rPr>
              <w:t xml:space="preserve"> </w:t>
            </w:r>
            <w:proofErr w:type="spellStart"/>
            <w:r w:rsidRPr="004357A4">
              <w:rPr>
                <w:color w:val="000000" w:themeColor="text1"/>
                <w:sz w:val="20"/>
                <w:lang w:val="pl-PL"/>
              </w:rPr>
              <w:t>mieksc</w:t>
            </w:r>
            <w:proofErr w:type="spellEnd"/>
            <w:r w:rsidRPr="004357A4">
              <w:rPr>
                <w:color w:val="000000" w:themeColor="text1"/>
                <w:sz w:val="20"/>
                <w:lang w:val="pl-PL"/>
              </w:rPr>
              <w:t xml:space="preserve"> postojowych</w:t>
            </w:r>
          </w:p>
          <w:p w14:paraId="76AFAE48" w14:textId="77777777" w:rsidR="001E40C5" w:rsidRPr="004357A4" w:rsidRDefault="001E40C5" w:rsidP="004357A4">
            <w:pPr>
              <w:pStyle w:val="TableParagraph"/>
              <w:rPr>
                <w:color w:val="000000" w:themeColor="text1"/>
                <w:sz w:val="20"/>
                <w:lang w:val="pl-PL"/>
              </w:rPr>
            </w:pPr>
            <w:r w:rsidRPr="004357A4">
              <w:rPr>
                <w:color w:val="000000" w:themeColor="text1"/>
                <w:sz w:val="20"/>
                <w:lang w:val="pl-PL"/>
              </w:rPr>
              <w:t xml:space="preserve">Garaż podziemny: </w:t>
            </w:r>
            <w:r w:rsidR="004357A4" w:rsidRPr="004357A4">
              <w:rPr>
                <w:color w:val="000000" w:themeColor="text1"/>
                <w:sz w:val="20"/>
                <w:lang w:val="pl-PL"/>
              </w:rPr>
              <w:t>22</w:t>
            </w:r>
            <w:r w:rsidRPr="004357A4">
              <w:rPr>
                <w:color w:val="000000" w:themeColor="text1"/>
                <w:sz w:val="20"/>
                <w:lang w:val="pl-PL"/>
              </w:rPr>
              <w:t xml:space="preserve"> miejsc postojowych</w:t>
            </w:r>
            <w:r w:rsidR="00E304BF" w:rsidRPr="004357A4">
              <w:rPr>
                <w:color w:val="000000" w:themeColor="text1"/>
                <w:sz w:val="20"/>
                <w:lang w:val="pl-PL"/>
              </w:rPr>
              <w:t xml:space="preserve"> </w:t>
            </w:r>
          </w:p>
        </w:tc>
      </w:tr>
      <w:tr w:rsidR="00561DC8" w14:paraId="2100D857" w14:textId="77777777" w:rsidTr="004B3A6C">
        <w:trPr>
          <w:trHeight w:val="532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2C3E07EB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69" w:type="dxa"/>
          </w:tcPr>
          <w:p w14:paraId="62C282CF" w14:textId="77777777" w:rsidR="00561DC8" w:rsidRPr="00601045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 w:rsidRPr="00601045">
              <w:rPr>
                <w:sz w:val="20"/>
              </w:rPr>
              <w:t>Dostępne</w:t>
            </w:r>
            <w:proofErr w:type="spellEnd"/>
            <w:r w:rsidRPr="00601045">
              <w:rPr>
                <w:sz w:val="20"/>
              </w:rPr>
              <w:t xml:space="preserve"> media w </w:t>
            </w:r>
            <w:proofErr w:type="spellStart"/>
            <w:r w:rsidRPr="00601045">
              <w:rPr>
                <w:sz w:val="20"/>
              </w:rPr>
              <w:t>budynku</w:t>
            </w:r>
            <w:proofErr w:type="spellEnd"/>
          </w:p>
        </w:tc>
        <w:tc>
          <w:tcPr>
            <w:tcW w:w="2905" w:type="dxa"/>
          </w:tcPr>
          <w:p w14:paraId="5B212121" w14:textId="77777777" w:rsidR="00561DC8" w:rsidRPr="00F1071B" w:rsidRDefault="00601045" w:rsidP="006F3327">
            <w:pPr>
              <w:pStyle w:val="TableParagrap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Zgodnie z projektem oraz standardem wykonania infrastruktura techniczna składa się z następujących elementów: woda, kanalizacja, </w:t>
            </w:r>
            <w:r w:rsidR="006F3327" w:rsidRPr="00F1071B">
              <w:rPr>
                <w:sz w:val="20"/>
                <w:lang w:val="pl-PL"/>
              </w:rPr>
              <w:t xml:space="preserve">energia elektryczna, ogrzewanie miejskie. </w:t>
            </w:r>
            <w:r w:rsidRPr="00F1071B">
              <w:rPr>
                <w:sz w:val="20"/>
                <w:lang w:val="pl-PL"/>
              </w:rPr>
              <w:t xml:space="preserve"> </w:t>
            </w:r>
          </w:p>
        </w:tc>
      </w:tr>
      <w:tr w:rsidR="00561DC8" w14:paraId="2353B53C" w14:textId="77777777" w:rsidTr="004B3A6C">
        <w:trPr>
          <w:trHeight w:val="532"/>
        </w:trPr>
        <w:tc>
          <w:tcPr>
            <w:tcW w:w="3176" w:type="dxa"/>
            <w:vMerge/>
            <w:tcBorders>
              <w:top w:val="nil"/>
            </w:tcBorders>
            <w:shd w:val="clear" w:color="auto" w:fill="F1F1F1"/>
          </w:tcPr>
          <w:p w14:paraId="387843EB" w14:textId="77777777" w:rsidR="00561DC8" w:rsidRPr="00F1071B" w:rsidRDefault="00561DC8" w:rsidP="004B3A6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69" w:type="dxa"/>
          </w:tcPr>
          <w:p w14:paraId="78D25EB1" w14:textId="77777777" w:rsidR="00561DC8" w:rsidRDefault="00561DC8" w:rsidP="004B3A6C">
            <w:pPr>
              <w:pStyle w:val="TableParagraph"/>
              <w:spacing w:before="140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Dostęp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drogi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publicznej</w:t>
            </w:r>
            <w:proofErr w:type="spellEnd"/>
          </w:p>
        </w:tc>
        <w:tc>
          <w:tcPr>
            <w:tcW w:w="2905" w:type="dxa"/>
          </w:tcPr>
          <w:p w14:paraId="3987A1B7" w14:textId="77777777" w:rsidR="00561DC8" w:rsidRPr="00F1071B" w:rsidRDefault="00753279" w:rsidP="001E40C5">
            <w:pPr>
              <w:pStyle w:val="TableParagraph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 </w:t>
            </w:r>
            <w:r w:rsidR="005D33CE" w:rsidRPr="00F1071B">
              <w:rPr>
                <w:sz w:val="20"/>
                <w:lang w:val="pl-PL"/>
              </w:rPr>
              <w:t>Tak</w:t>
            </w:r>
            <w:r w:rsidR="001E40C5" w:rsidRPr="00F1071B">
              <w:rPr>
                <w:sz w:val="20"/>
                <w:lang w:val="pl-PL"/>
              </w:rPr>
              <w:t>, dojazd na posesję zapewniony będzie od strony północnej z istniejącej drogi</w:t>
            </w:r>
            <w:r w:rsidR="00A44B9C">
              <w:rPr>
                <w:sz w:val="20"/>
                <w:lang w:val="pl-PL"/>
              </w:rPr>
              <w:t xml:space="preserve"> </w:t>
            </w:r>
            <w:r w:rsidR="001E40C5" w:rsidRPr="00F1071B">
              <w:rPr>
                <w:sz w:val="20"/>
                <w:lang w:val="pl-PL"/>
              </w:rPr>
              <w:t>publicznej zlokalizowanej na działce nr 312.</w:t>
            </w:r>
          </w:p>
        </w:tc>
      </w:tr>
    </w:tbl>
    <w:p w14:paraId="5D5C8AC6" w14:textId="77777777" w:rsidR="00561DC8" w:rsidRDefault="00561DC8" w:rsidP="00561DC8">
      <w:pPr>
        <w:rPr>
          <w:sz w:val="18"/>
        </w:rPr>
        <w:sectPr w:rsidR="00561DC8">
          <w:pgSz w:w="11910" w:h="16840"/>
          <w:pgMar w:top="1360" w:right="900" w:bottom="1140" w:left="800" w:header="765" w:footer="910" w:gutter="0"/>
          <w:cols w:space="708"/>
        </w:sectPr>
      </w:pPr>
    </w:p>
    <w:p w14:paraId="4244AED0" w14:textId="77777777" w:rsidR="00561DC8" w:rsidRDefault="00561DC8" w:rsidP="00561DC8">
      <w:pPr>
        <w:pStyle w:val="Tekstpodstawowy"/>
        <w:spacing w:before="5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5974"/>
      </w:tblGrid>
      <w:tr w:rsidR="00561DC8" w14:paraId="66DFA43A" w14:textId="77777777" w:rsidTr="004B3A6C">
        <w:trPr>
          <w:trHeight w:val="1438"/>
        </w:trPr>
        <w:tc>
          <w:tcPr>
            <w:tcW w:w="3176" w:type="dxa"/>
            <w:shd w:val="clear" w:color="auto" w:fill="F1F1F1"/>
          </w:tcPr>
          <w:p w14:paraId="5FF33614" w14:textId="77777777" w:rsidR="00561DC8" w:rsidRPr="00F1071B" w:rsidRDefault="00561DC8" w:rsidP="004B3A6C">
            <w:pPr>
              <w:pStyle w:val="TableParagraph"/>
              <w:spacing w:before="142"/>
              <w:ind w:left="107" w:right="334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Określenie usytuowania lokalu mieszkalnego w budynku, jeżeli przedsięwzięcie deweloperskie lub zadanie inwestycyjne dotyczy lokali mieszkalnych</w:t>
            </w:r>
          </w:p>
        </w:tc>
        <w:tc>
          <w:tcPr>
            <w:tcW w:w="5974" w:type="dxa"/>
          </w:tcPr>
          <w:p w14:paraId="106E9946" w14:textId="77777777" w:rsidR="00601045" w:rsidRPr="00F1071B" w:rsidRDefault="00601045" w:rsidP="00601045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pl-PL"/>
              </w:rPr>
            </w:pPr>
          </w:p>
          <w:p w14:paraId="7DFADD81" w14:textId="38A173E1" w:rsidR="00AB6B1B" w:rsidRPr="00A44B9C" w:rsidRDefault="0004648C" w:rsidP="00AB6B1B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A44B9C">
              <w:rPr>
                <w:sz w:val="20"/>
                <w:szCs w:val="20"/>
                <w:lang w:val="pl-PL"/>
              </w:rPr>
              <w:t>Mieszkanie nr</w:t>
            </w:r>
            <w:r w:rsidR="00E304BF">
              <w:rPr>
                <w:sz w:val="20"/>
                <w:szCs w:val="20"/>
                <w:lang w:val="pl-PL"/>
              </w:rPr>
              <w:t xml:space="preserve"> </w:t>
            </w:r>
            <w:r w:rsidR="007E2C35">
              <w:rPr>
                <w:sz w:val="20"/>
                <w:szCs w:val="20"/>
                <w:lang w:val="pl-PL"/>
              </w:rPr>
              <w:t>…</w:t>
            </w:r>
            <w:r w:rsidR="00A44B9C" w:rsidRPr="00A44B9C">
              <w:rPr>
                <w:sz w:val="20"/>
                <w:szCs w:val="20"/>
                <w:lang w:val="pl-PL"/>
              </w:rPr>
              <w:t xml:space="preserve"> </w:t>
            </w:r>
            <w:r w:rsidR="00AB6B1B" w:rsidRPr="00A44B9C">
              <w:rPr>
                <w:sz w:val="20"/>
                <w:szCs w:val="20"/>
                <w:lang w:val="pl-PL"/>
              </w:rPr>
              <w:t xml:space="preserve">w budynku </w:t>
            </w:r>
            <w:r w:rsidR="00A44B9C" w:rsidRPr="00A44B9C">
              <w:rPr>
                <w:sz w:val="20"/>
                <w:szCs w:val="20"/>
                <w:lang w:val="pl-PL"/>
              </w:rPr>
              <w:t xml:space="preserve">Nr </w:t>
            </w:r>
          </w:p>
          <w:p w14:paraId="1C109E38" w14:textId="5D26B1D4" w:rsidR="0004648C" w:rsidRPr="00A44B9C" w:rsidRDefault="00AB6B1B" w:rsidP="00AB6B1B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A44B9C">
              <w:rPr>
                <w:sz w:val="20"/>
                <w:szCs w:val="20"/>
                <w:lang w:val="pl-PL"/>
              </w:rPr>
              <w:t xml:space="preserve">usytuowane </w:t>
            </w:r>
            <w:r w:rsidRPr="004B361F">
              <w:rPr>
                <w:sz w:val="20"/>
                <w:szCs w:val="20"/>
                <w:lang w:val="pl-PL"/>
              </w:rPr>
              <w:t>na</w:t>
            </w:r>
            <w:r w:rsidR="00A44B9C" w:rsidRPr="004B361F">
              <w:rPr>
                <w:sz w:val="20"/>
                <w:szCs w:val="20"/>
                <w:lang w:val="pl-PL"/>
              </w:rPr>
              <w:t xml:space="preserve"> </w:t>
            </w:r>
            <w:r w:rsidR="007E2C35">
              <w:rPr>
                <w:sz w:val="20"/>
                <w:szCs w:val="20"/>
                <w:lang w:val="pl-PL"/>
              </w:rPr>
              <w:t>….</w:t>
            </w:r>
            <w:r w:rsidR="00CE0438">
              <w:rPr>
                <w:sz w:val="20"/>
                <w:szCs w:val="20"/>
                <w:lang w:val="pl-PL"/>
              </w:rPr>
              <w:t>piętrze</w:t>
            </w:r>
            <w:r w:rsidR="0024204D" w:rsidRPr="004B361F">
              <w:rPr>
                <w:sz w:val="20"/>
                <w:szCs w:val="20"/>
                <w:lang w:val="pl-PL"/>
              </w:rPr>
              <w:t xml:space="preserve"> </w:t>
            </w:r>
            <w:r w:rsidR="001E40C5" w:rsidRPr="004B361F">
              <w:rPr>
                <w:sz w:val="20"/>
                <w:szCs w:val="20"/>
                <w:lang w:val="pl-PL"/>
              </w:rPr>
              <w:t>budynku</w:t>
            </w:r>
            <w:r w:rsidR="001E40C5" w:rsidRPr="00A44B9C">
              <w:rPr>
                <w:sz w:val="20"/>
                <w:szCs w:val="20"/>
                <w:lang w:val="pl-PL"/>
              </w:rPr>
              <w:t>,</w:t>
            </w:r>
          </w:p>
          <w:p w14:paraId="449283AA" w14:textId="77777777" w:rsidR="006F3327" w:rsidRPr="00A44B9C" w:rsidRDefault="001E40C5" w:rsidP="00AB6B1B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  <w:r w:rsidRPr="00A44B9C">
              <w:rPr>
                <w:sz w:val="20"/>
                <w:szCs w:val="20"/>
                <w:lang w:val="pl-PL"/>
              </w:rPr>
              <w:t>przy ul. Wrocławskiej w Jaworze.</w:t>
            </w:r>
          </w:p>
          <w:p w14:paraId="43D1E8E0" w14:textId="77777777" w:rsidR="00561DC8" w:rsidRPr="00F1071B" w:rsidRDefault="00561DC8" w:rsidP="00601045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pl-PL"/>
              </w:rPr>
            </w:pPr>
          </w:p>
        </w:tc>
      </w:tr>
      <w:tr w:rsidR="00561DC8" w14:paraId="3CD37FBB" w14:textId="77777777" w:rsidTr="004B3A6C">
        <w:trPr>
          <w:trHeight w:val="1438"/>
        </w:trPr>
        <w:tc>
          <w:tcPr>
            <w:tcW w:w="3176" w:type="dxa"/>
            <w:shd w:val="clear" w:color="auto" w:fill="F1F1F1"/>
          </w:tcPr>
          <w:p w14:paraId="2CAC3085" w14:textId="77777777" w:rsidR="00561DC8" w:rsidRPr="00F1071B" w:rsidRDefault="00561DC8" w:rsidP="004B3A6C">
            <w:pPr>
              <w:pStyle w:val="TableParagraph"/>
              <w:spacing w:before="140"/>
              <w:ind w:left="107" w:right="179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Określenie powierzchni użytkowej i układu pomieszczeń oraz zakresu i standardu prac wykończeniowych, do których wykonania zobowiązuje się</w:t>
            </w:r>
            <w:r w:rsidRPr="00F1071B">
              <w:rPr>
                <w:spacing w:val="-2"/>
                <w:sz w:val="20"/>
                <w:lang w:val="pl-PL"/>
              </w:rPr>
              <w:t xml:space="preserve"> </w:t>
            </w:r>
            <w:r w:rsidRPr="00F1071B">
              <w:rPr>
                <w:sz w:val="20"/>
                <w:lang w:val="pl-PL"/>
              </w:rPr>
              <w:t>deweloper</w:t>
            </w:r>
          </w:p>
        </w:tc>
        <w:tc>
          <w:tcPr>
            <w:tcW w:w="5974" w:type="dxa"/>
          </w:tcPr>
          <w:p w14:paraId="0F305AD8" w14:textId="7E46342C" w:rsidR="00A968D5" w:rsidRDefault="00AB6B1B" w:rsidP="007E2C35">
            <w:pPr>
              <w:pStyle w:val="TableParagraph"/>
              <w:tabs>
                <w:tab w:val="left" w:leader="dot" w:pos="4487"/>
              </w:tabs>
              <w:spacing w:before="117" w:line="276" w:lineRule="auto"/>
              <w:ind w:left="155" w:hanging="23"/>
              <w:rPr>
                <w:sz w:val="20"/>
                <w:szCs w:val="20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O</w:t>
            </w:r>
            <w:r w:rsidR="00D73E54" w:rsidRPr="00E5680D">
              <w:rPr>
                <w:sz w:val="20"/>
                <w:szCs w:val="20"/>
                <w:lang w:val="pl-PL"/>
              </w:rPr>
              <w:t xml:space="preserve">gółem powierzchnia użytkowa: </w:t>
            </w:r>
            <w:r w:rsidR="0037316E" w:rsidRPr="00E5680D">
              <w:rPr>
                <w:sz w:val="20"/>
                <w:szCs w:val="20"/>
                <w:lang w:val="pl-PL"/>
              </w:rPr>
              <w:t xml:space="preserve"> </w:t>
            </w:r>
            <w:r w:rsidR="00391C9B" w:rsidRPr="00E5680D">
              <w:rPr>
                <w:b/>
                <w:bCs/>
                <w:sz w:val="20"/>
                <w:szCs w:val="20"/>
                <w:lang w:val="pl-PL"/>
              </w:rPr>
              <w:t>m</w:t>
            </w:r>
            <w:r w:rsidR="00391C9B" w:rsidRPr="00E5680D">
              <w:rPr>
                <w:b/>
                <w:position w:val="6"/>
                <w:sz w:val="20"/>
                <w:szCs w:val="20"/>
                <w:lang w:val="pl-PL"/>
              </w:rPr>
              <w:t xml:space="preserve">2 </w:t>
            </w:r>
            <w:r w:rsidR="00391C9B" w:rsidRPr="00E5680D">
              <w:rPr>
                <w:sz w:val="20"/>
                <w:szCs w:val="20"/>
                <w:lang w:val="pl-PL"/>
              </w:rPr>
              <w:t>, w ty</w:t>
            </w:r>
            <w:r w:rsidR="007E2C35">
              <w:rPr>
                <w:sz w:val="20"/>
                <w:szCs w:val="20"/>
                <w:lang w:val="pl-PL"/>
              </w:rPr>
              <w:t>m:</w:t>
            </w:r>
          </w:p>
          <w:p w14:paraId="53450B1F" w14:textId="778C923C" w:rsidR="00AB6B1B" w:rsidRPr="00E5680D" w:rsidRDefault="00D73E54" w:rsidP="00AB6B1B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Przedpokój :</w:t>
            </w:r>
          </w:p>
          <w:p w14:paraId="188EFDA3" w14:textId="629D679F" w:rsidR="00AB6B1B" w:rsidRPr="00E5680D" w:rsidRDefault="00D73E54" w:rsidP="00AB6B1B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Sypialnia:</w:t>
            </w:r>
            <w:r w:rsidR="0037316E" w:rsidRPr="00E5680D">
              <w:rPr>
                <w:sz w:val="20"/>
                <w:szCs w:val="20"/>
                <w:lang w:val="pl-PL"/>
              </w:rPr>
              <w:t xml:space="preserve"> </w:t>
            </w:r>
          </w:p>
          <w:p w14:paraId="40A519BA" w14:textId="336B4F6F" w:rsidR="00AB6B1B" w:rsidRPr="00E5680D" w:rsidRDefault="00D73E54" w:rsidP="00AB6B1B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 xml:space="preserve">Pokój dzienny z aneksem </w:t>
            </w:r>
            <w:r w:rsidR="00AB6B1B" w:rsidRPr="00E5680D">
              <w:rPr>
                <w:sz w:val="20"/>
                <w:szCs w:val="20"/>
                <w:lang w:val="pl-PL"/>
              </w:rPr>
              <w:t>kuchennym</w:t>
            </w:r>
            <w:r w:rsidR="0037316E" w:rsidRPr="00E5680D">
              <w:rPr>
                <w:sz w:val="20"/>
                <w:szCs w:val="20"/>
                <w:lang w:val="pl-PL"/>
              </w:rPr>
              <w:t xml:space="preserve">: </w:t>
            </w:r>
          </w:p>
          <w:p w14:paraId="7F0B782A" w14:textId="57092082" w:rsidR="00561DC8" w:rsidRDefault="00D73E54" w:rsidP="00D73E54">
            <w:pPr>
              <w:pStyle w:val="TableParagraph"/>
              <w:rPr>
                <w:sz w:val="20"/>
                <w:szCs w:val="20"/>
                <w:vertAlign w:val="superscript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Łazienka</w:t>
            </w:r>
            <w:r w:rsidR="0037316E" w:rsidRPr="00E5680D">
              <w:rPr>
                <w:sz w:val="20"/>
                <w:szCs w:val="20"/>
                <w:lang w:val="pl-PL"/>
              </w:rPr>
              <w:t xml:space="preserve">: </w:t>
            </w:r>
          </w:p>
          <w:p w14:paraId="1E6F7EC5" w14:textId="6863980A" w:rsidR="00B867D5" w:rsidRPr="00B867D5" w:rsidRDefault="00B867D5" w:rsidP="00D73E54">
            <w:pPr>
              <w:pStyle w:val="TableParagraph"/>
              <w:rPr>
                <w:sz w:val="32"/>
                <w:szCs w:val="32"/>
                <w:vertAlign w:val="superscript"/>
                <w:lang w:val="pl-PL"/>
              </w:rPr>
            </w:pPr>
            <w:r w:rsidRPr="00B867D5">
              <w:rPr>
                <w:sz w:val="32"/>
                <w:szCs w:val="32"/>
                <w:vertAlign w:val="superscript"/>
                <w:lang w:val="pl-PL"/>
              </w:rPr>
              <w:t xml:space="preserve">Sypialnia: </w:t>
            </w:r>
          </w:p>
          <w:p w14:paraId="760DD7D8" w14:textId="6670FC4A" w:rsidR="00D73E54" w:rsidRDefault="00D73E54" w:rsidP="00D73E54">
            <w:pPr>
              <w:pStyle w:val="TableParagraph"/>
              <w:rPr>
                <w:sz w:val="20"/>
                <w:szCs w:val="20"/>
                <w:vertAlign w:val="superscript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Balkon</w:t>
            </w:r>
            <w:r w:rsidR="0037316E" w:rsidRPr="00E5680D">
              <w:rPr>
                <w:sz w:val="20"/>
                <w:szCs w:val="20"/>
                <w:lang w:val="pl-PL"/>
              </w:rPr>
              <w:t xml:space="preserve">: </w:t>
            </w:r>
          </w:p>
          <w:p w14:paraId="2A1717AB" w14:textId="13804591" w:rsidR="00A968D5" w:rsidRPr="00B867D5" w:rsidRDefault="00A968D5" w:rsidP="00D73E54">
            <w:pPr>
              <w:pStyle w:val="TableParagraph"/>
              <w:rPr>
                <w:sz w:val="28"/>
                <w:szCs w:val="28"/>
                <w:vertAlign w:val="superscript"/>
                <w:lang w:val="pl-PL"/>
              </w:rPr>
            </w:pPr>
          </w:p>
          <w:p w14:paraId="0C1E6B97" w14:textId="77777777" w:rsidR="003A5035" w:rsidRPr="00E5680D" w:rsidRDefault="003A5035" w:rsidP="00D73E54">
            <w:pPr>
              <w:pStyle w:val="TableParagraph"/>
              <w:rPr>
                <w:sz w:val="20"/>
                <w:szCs w:val="20"/>
                <w:highlight w:val="yellow"/>
                <w:lang w:val="pl-PL"/>
              </w:rPr>
            </w:pPr>
          </w:p>
          <w:p w14:paraId="0612258C" w14:textId="77777777" w:rsidR="003A5035" w:rsidRPr="00E5680D" w:rsidRDefault="003A5035" w:rsidP="003A5035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E5680D">
              <w:rPr>
                <w:sz w:val="20"/>
                <w:szCs w:val="20"/>
                <w:lang w:val="pl-PL"/>
              </w:rPr>
              <w:t>Standard wykończenia budynku określa załącznik do prospektu</w:t>
            </w:r>
          </w:p>
          <w:p w14:paraId="01372D5A" w14:textId="77777777" w:rsidR="003A5035" w:rsidRPr="00E5680D" w:rsidRDefault="003A5035" w:rsidP="00D73E54">
            <w:pPr>
              <w:pStyle w:val="TableParagraph"/>
              <w:rPr>
                <w:sz w:val="20"/>
                <w:szCs w:val="20"/>
                <w:highlight w:val="yellow"/>
              </w:rPr>
            </w:pPr>
            <w:proofErr w:type="spellStart"/>
            <w:r w:rsidRPr="00E5680D">
              <w:rPr>
                <w:sz w:val="20"/>
                <w:szCs w:val="20"/>
              </w:rPr>
              <w:t>informacyjnego</w:t>
            </w:r>
            <w:proofErr w:type="spellEnd"/>
            <w:r w:rsidRPr="00E5680D">
              <w:rPr>
                <w:sz w:val="20"/>
                <w:szCs w:val="20"/>
              </w:rPr>
              <w:t>.</w:t>
            </w:r>
          </w:p>
        </w:tc>
      </w:tr>
      <w:tr w:rsidR="00561DC8" w14:paraId="65A34865" w14:textId="77777777" w:rsidTr="004B3A6C">
        <w:trPr>
          <w:trHeight w:val="1034"/>
        </w:trPr>
        <w:tc>
          <w:tcPr>
            <w:tcW w:w="3176" w:type="dxa"/>
            <w:shd w:val="clear" w:color="auto" w:fill="F1F1F1"/>
          </w:tcPr>
          <w:p w14:paraId="18D7FEF5" w14:textId="77777777" w:rsidR="00561DC8" w:rsidRPr="00F1071B" w:rsidRDefault="00561DC8" w:rsidP="004B3A6C">
            <w:pPr>
              <w:pStyle w:val="TableParagraph"/>
              <w:spacing w:before="140"/>
              <w:ind w:left="107" w:right="729"/>
              <w:rPr>
                <w:sz w:val="20"/>
                <w:highlight w:val="yellow"/>
                <w:lang w:val="pl-PL"/>
              </w:rPr>
            </w:pPr>
            <w:r w:rsidRPr="0037316E">
              <w:rPr>
                <w:sz w:val="20"/>
                <w:lang w:val="pl-PL"/>
              </w:rPr>
              <w:t>Data wydania zaświadczenia o samodzielności lokalu mieszkalnego</w:t>
            </w:r>
          </w:p>
        </w:tc>
        <w:tc>
          <w:tcPr>
            <w:tcW w:w="5974" w:type="dxa"/>
          </w:tcPr>
          <w:p w14:paraId="315CA9AA" w14:textId="77777777" w:rsidR="00D73E54" w:rsidRPr="00E5680D" w:rsidRDefault="00D73E54" w:rsidP="00D0184A">
            <w:pPr>
              <w:pStyle w:val="TableParagraph"/>
              <w:jc w:val="center"/>
              <w:rPr>
                <w:sz w:val="20"/>
                <w:szCs w:val="20"/>
                <w:highlight w:val="cyan"/>
                <w:lang w:val="pl-PL"/>
              </w:rPr>
            </w:pPr>
          </w:p>
          <w:p w14:paraId="4AE59C20" w14:textId="77777777" w:rsidR="00561DC8" w:rsidRPr="00E5680D" w:rsidRDefault="00CD444B" w:rsidP="00D0184A">
            <w:pPr>
              <w:pStyle w:val="TableParagraph"/>
              <w:jc w:val="center"/>
              <w:rPr>
                <w:sz w:val="20"/>
                <w:szCs w:val="20"/>
              </w:rPr>
            </w:pPr>
            <w:r w:rsidRPr="00E5680D">
              <w:rPr>
                <w:sz w:val="20"/>
                <w:szCs w:val="20"/>
              </w:rPr>
              <w:t xml:space="preserve">Nie </w:t>
            </w:r>
            <w:proofErr w:type="spellStart"/>
            <w:r w:rsidRPr="00E5680D">
              <w:rPr>
                <w:sz w:val="20"/>
                <w:szCs w:val="20"/>
              </w:rPr>
              <w:t>dotyczy</w:t>
            </w:r>
            <w:proofErr w:type="spellEnd"/>
            <w:r w:rsidRPr="00E5680D">
              <w:rPr>
                <w:sz w:val="20"/>
                <w:szCs w:val="20"/>
              </w:rPr>
              <w:t>.</w:t>
            </w:r>
          </w:p>
        </w:tc>
      </w:tr>
      <w:tr w:rsidR="00561DC8" w14:paraId="1405E265" w14:textId="77777777" w:rsidTr="004B3A6C">
        <w:trPr>
          <w:trHeight w:val="748"/>
        </w:trPr>
        <w:tc>
          <w:tcPr>
            <w:tcW w:w="3176" w:type="dxa"/>
            <w:shd w:val="clear" w:color="auto" w:fill="F1F1F1"/>
          </w:tcPr>
          <w:p w14:paraId="441D438D" w14:textId="77777777" w:rsidR="00561DC8" w:rsidRPr="00F1071B" w:rsidRDefault="00561DC8" w:rsidP="004B3A6C">
            <w:pPr>
              <w:pStyle w:val="TableParagraph"/>
              <w:spacing w:before="142"/>
              <w:ind w:left="107" w:right="550"/>
              <w:rPr>
                <w:sz w:val="20"/>
                <w:highlight w:val="yellow"/>
                <w:lang w:val="pl-PL"/>
              </w:rPr>
            </w:pPr>
            <w:r w:rsidRPr="0037316E">
              <w:rPr>
                <w:sz w:val="20"/>
                <w:lang w:val="pl-PL"/>
              </w:rPr>
              <w:t>Data ustanowienia odrębnej własności lokalu mieszkalnego</w:t>
            </w:r>
          </w:p>
        </w:tc>
        <w:tc>
          <w:tcPr>
            <w:tcW w:w="5974" w:type="dxa"/>
          </w:tcPr>
          <w:p w14:paraId="31B5518A" w14:textId="77777777" w:rsidR="00561DC8" w:rsidRPr="00E5680D" w:rsidRDefault="00CD444B" w:rsidP="006976DF">
            <w:pPr>
              <w:pStyle w:val="TableParagraph"/>
              <w:jc w:val="center"/>
              <w:rPr>
                <w:sz w:val="20"/>
                <w:szCs w:val="20"/>
              </w:rPr>
            </w:pPr>
            <w:r w:rsidRPr="00E5680D">
              <w:rPr>
                <w:sz w:val="20"/>
                <w:szCs w:val="20"/>
              </w:rPr>
              <w:t xml:space="preserve">Nie </w:t>
            </w:r>
            <w:proofErr w:type="spellStart"/>
            <w:r w:rsidRPr="00E5680D">
              <w:rPr>
                <w:sz w:val="20"/>
                <w:szCs w:val="20"/>
              </w:rPr>
              <w:t>dotyczy</w:t>
            </w:r>
            <w:proofErr w:type="spellEnd"/>
            <w:r w:rsidRPr="00E5680D">
              <w:rPr>
                <w:sz w:val="20"/>
                <w:szCs w:val="20"/>
              </w:rPr>
              <w:t>.</w:t>
            </w:r>
          </w:p>
        </w:tc>
      </w:tr>
      <w:tr w:rsidR="00561DC8" w14:paraId="6CB51E41" w14:textId="77777777" w:rsidTr="004B3A6C">
        <w:trPr>
          <w:trHeight w:val="1208"/>
        </w:trPr>
        <w:tc>
          <w:tcPr>
            <w:tcW w:w="3176" w:type="dxa"/>
            <w:shd w:val="clear" w:color="auto" w:fill="F1F1F1"/>
          </w:tcPr>
          <w:p w14:paraId="40CAE634" w14:textId="77777777" w:rsidR="00561DC8" w:rsidRPr="00F1071B" w:rsidRDefault="00561DC8" w:rsidP="004B3A6C">
            <w:pPr>
              <w:pStyle w:val="TableParagraph"/>
              <w:spacing w:before="140"/>
              <w:ind w:left="107" w:right="46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Informacje o lokalu użytkowym nabywanym równocześnie</w:t>
            </w:r>
          </w:p>
          <w:p w14:paraId="42EE247E" w14:textId="77777777" w:rsidR="00561DC8" w:rsidRPr="00F1071B" w:rsidRDefault="00561DC8" w:rsidP="004B3A6C">
            <w:pPr>
              <w:pStyle w:val="TableParagraph"/>
              <w:spacing w:before="1"/>
              <w:ind w:left="107" w:right="95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z lokalem mieszkalnym albo domem jednorodzinnym</w:t>
            </w:r>
          </w:p>
        </w:tc>
        <w:tc>
          <w:tcPr>
            <w:tcW w:w="5974" w:type="dxa"/>
          </w:tcPr>
          <w:p w14:paraId="44FADA2D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6690D978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5DF3CABA" w14:textId="77777777" w:rsidR="00561DC8" w:rsidRPr="00E5680D" w:rsidRDefault="008E7C92" w:rsidP="008E7C92">
            <w:pPr>
              <w:pStyle w:val="TableParagraph"/>
              <w:jc w:val="center"/>
              <w:rPr>
                <w:sz w:val="20"/>
                <w:szCs w:val="20"/>
              </w:rPr>
            </w:pPr>
            <w:r w:rsidRPr="00E5680D">
              <w:rPr>
                <w:sz w:val="20"/>
                <w:szCs w:val="20"/>
              </w:rPr>
              <w:t xml:space="preserve">Nie </w:t>
            </w:r>
            <w:proofErr w:type="spellStart"/>
            <w:r w:rsidRPr="00E5680D">
              <w:rPr>
                <w:sz w:val="20"/>
                <w:szCs w:val="20"/>
              </w:rPr>
              <w:t>dotyczy</w:t>
            </w:r>
            <w:proofErr w:type="spellEnd"/>
            <w:r w:rsidR="00D73E54" w:rsidRPr="00E5680D">
              <w:rPr>
                <w:sz w:val="20"/>
                <w:szCs w:val="20"/>
              </w:rPr>
              <w:t>.</w:t>
            </w:r>
          </w:p>
        </w:tc>
      </w:tr>
      <w:tr w:rsidR="00561DC8" w14:paraId="78F9C9B2" w14:textId="77777777" w:rsidTr="004B3A6C">
        <w:trPr>
          <w:trHeight w:val="977"/>
        </w:trPr>
        <w:tc>
          <w:tcPr>
            <w:tcW w:w="3176" w:type="dxa"/>
            <w:shd w:val="clear" w:color="auto" w:fill="F1F1F1"/>
          </w:tcPr>
          <w:p w14:paraId="7B5697E6" w14:textId="77777777" w:rsidR="00561DC8" w:rsidRPr="00F1071B" w:rsidRDefault="00561DC8" w:rsidP="004B3A6C">
            <w:pPr>
              <w:pStyle w:val="TableParagraph"/>
              <w:spacing w:before="140"/>
              <w:ind w:left="107" w:right="223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>Cenę lokalu użytkowego albo ułamkowej części własności lokalu użytkowego</w:t>
            </w:r>
          </w:p>
        </w:tc>
        <w:tc>
          <w:tcPr>
            <w:tcW w:w="5974" w:type="dxa"/>
          </w:tcPr>
          <w:p w14:paraId="440E4F29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73FFB46E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33B9C650" w14:textId="77777777" w:rsidR="00561DC8" w:rsidRPr="00E5680D" w:rsidRDefault="008E7C92" w:rsidP="008E7C92">
            <w:pPr>
              <w:pStyle w:val="TableParagraph"/>
              <w:jc w:val="center"/>
              <w:rPr>
                <w:sz w:val="20"/>
                <w:szCs w:val="20"/>
              </w:rPr>
            </w:pPr>
            <w:r w:rsidRPr="00E5680D">
              <w:rPr>
                <w:sz w:val="20"/>
                <w:szCs w:val="20"/>
              </w:rPr>
              <w:t xml:space="preserve">Nie </w:t>
            </w:r>
            <w:proofErr w:type="spellStart"/>
            <w:r w:rsidRPr="00E5680D">
              <w:rPr>
                <w:sz w:val="20"/>
                <w:szCs w:val="20"/>
              </w:rPr>
              <w:t>dotyczy</w:t>
            </w:r>
            <w:proofErr w:type="spellEnd"/>
            <w:r w:rsidR="00D73E54" w:rsidRPr="00E5680D">
              <w:rPr>
                <w:sz w:val="20"/>
                <w:szCs w:val="20"/>
              </w:rPr>
              <w:t>.</w:t>
            </w:r>
          </w:p>
        </w:tc>
      </w:tr>
      <w:tr w:rsidR="00561DC8" w14:paraId="655C3D47" w14:textId="77777777" w:rsidTr="004B3A6C">
        <w:trPr>
          <w:trHeight w:val="1208"/>
        </w:trPr>
        <w:tc>
          <w:tcPr>
            <w:tcW w:w="3176" w:type="dxa"/>
            <w:shd w:val="clear" w:color="auto" w:fill="F1F1F1"/>
          </w:tcPr>
          <w:p w14:paraId="21BB9B51" w14:textId="77777777" w:rsidR="00561DC8" w:rsidRPr="00F1071B" w:rsidRDefault="00561DC8" w:rsidP="004B3A6C">
            <w:pPr>
              <w:pStyle w:val="TableParagraph"/>
              <w:spacing w:before="142"/>
              <w:ind w:left="107" w:right="167"/>
              <w:rPr>
                <w:sz w:val="20"/>
                <w:lang w:val="pl-PL"/>
              </w:rPr>
            </w:pPr>
            <w:r w:rsidRPr="00F1071B">
              <w:rPr>
                <w:sz w:val="20"/>
                <w:lang w:val="pl-PL"/>
              </w:rPr>
              <w:t xml:space="preserve">Termin, do którego nastąpi </w:t>
            </w:r>
            <w:proofErr w:type="spellStart"/>
            <w:r w:rsidRPr="00F1071B">
              <w:rPr>
                <w:sz w:val="20"/>
                <w:lang w:val="pl-PL"/>
              </w:rPr>
              <w:t>przenie</w:t>
            </w:r>
            <w:proofErr w:type="spellEnd"/>
            <w:r w:rsidRPr="00F1071B">
              <w:rPr>
                <w:sz w:val="20"/>
                <w:lang w:val="pl-PL"/>
              </w:rPr>
              <w:t>- sienie prawa własności lokalu użytkowego albo ułamkowej części własności lokalu użytkowego</w:t>
            </w:r>
          </w:p>
        </w:tc>
        <w:tc>
          <w:tcPr>
            <w:tcW w:w="5974" w:type="dxa"/>
          </w:tcPr>
          <w:p w14:paraId="35422A66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466158D5" w14:textId="77777777" w:rsidR="00EA5CD2" w:rsidRPr="00E5680D" w:rsidRDefault="00EA5CD2" w:rsidP="008E7C92">
            <w:pPr>
              <w:pStyle w:val="TableParagraph"/>
              <w:jc w:val="center"/>
              <w:rPr>
                <w:sz w:val="20"/>
                <w:szCs w:val="20"/>
                <w:lang w:val="pl-PL"/>
              </w:rPr>
            </w:pPr>
          </w:p>
          <w:p w14:paraId="1F99ABB0" w14:textId="77777777" w:rsidR="00561DC8" w:rsidRPr="00E5680D" w:rsidRDefault="008E7C92" w:rsidP="008E7C92">
            <w:pPr>
              <w:pStyle w:val="TableParagraph"/>
              <w:jc w:val="center"/>
              <w:rPr>
                <w:sz w:val="20"/>
                <w:szCs w:val="20"/>
              </w:rPr>
            </w:pPr>
            <w:r w:rsidRPr="00E5680D">
              <w:rPr>
                <w:sz w:val="20"/>
                <w:szCs w:val="20"/>
              </w:rPr>
              <w:t xml:space="preserve">Nie </w:t>
            </w:r>
            <w:proofErr w:type="spellStart"/>
            <w:r w:rsidRPr="00E5680D">
              <w:rPr>
                <w:sz w:val="20"/>
                <w:szCs w:val="20"/>
              </w:rPr>
              <w:t>dotyczy</w:t>
            </w:r>
            <w:proofErr w:type="spellEnd"/>
            <w:r w:rsidR="00D73E54" w:rsidRPr="00E5680D">
              <w:rPr>
                <w:sz w:val="20"/>
                <w:szCs w:val="20"/>
              </w:rPr>
              <w:t>.</w:t>
            </w:r>
          </w:p>
        </w:tc>
      </w:tr>
    </w:tbl>
    <w:p w14:paraId="1EA7AB6E" w14:textId="77777777" w:rsidR="00561DC8" w:rsidRDefault="00561DC8" w:rsidP="007525FB">
      <w:pPr>
        <w:spacing w:before="92"/>
        <w:ind w:left="3540" w:right="118"/>
        <w:rPr>
          <w:b/>
          <w:sz w:val="20"/>
        </w:rPr>
      </w:pPr>
      <w:r>
        <w:rPr>
          <w:b/>
          <w:sz w:val="20"/>
        </w:rPr>
        <w:t>Podpis dewelopera albo osoby upoważnionej do reprezentacji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dewelopera</w:t>
      </w:r>
    </w:p>
    <w:p w14:paraId="21685E40" w14:textId="77777777" w:rsidR="007525FB" w:rsidRDefault="007525FB" w:rsidP="007525FB">
      <w:pPr>
        <w:ind w:right="117"/>
        <w:jc w:val="right"/>
        <w:rPr>
          <w:b/>
          <w:spacing w:val="-1"/>
          <w:sz w:val="20"/>
        </w:rPr>
      </w:pPr>
    </w:p>
    <w:p w14:paraId="3BF47512" w14:textId="77777777" w:rsidR="00561DC8" w:rsidRPr="007525FB" w:rsidRDefault="00561DC8" w:rsidP="007525FB">
      <w:pPr>
        <w:ind w:right="117"/>
        <w:jc w:val="right"/>
        <w:rPr>
          <w:b/>
          <w:sz w:val="20"/>
        </w:rPr>
      </w:pPr>
      <w:r>
        <w:rPr>
          <w:b/>
          <w:spacing w:val="-1"/>
          <w:sz w:val="20"/>
        </w:rPr>
        <w:t>…...…………………………………</w:t>
      </w:r>
    </w:p>
    <w:p w14:paraId="2C3C19BE" w14:textId="21380BF2" w:rsidR="007525FB" w:rsidRDefault="00A67ED3" w:rsidP="00561DC8">
      <w:pPr>
        <w:ind w:left="221"/>
        <w:rPr>
          <w:b/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D5FAC0" wp14:editId="19CB2430">
                <wp:simplePos x="0" y="0"/>
                <wp:positionH relativeFrom="page">
                  <wp:posOffset>-47625</wp:posOffset>
                </wp:positionH>
                <wp:positionV relativeFrom="page">
                  <wp:posOffset>7809230</wp:posOffset>
                </wp:positionV>
                <wp:extent cx="7392035" cy="28575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2035" cy="285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E1697" id="Rectangle 6" o:spid="_x0000_s1026" style="position:absolute;margin-left:-3.75pt;margin-top:614.9pt;width:582.05pt;height: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" fillcolor="black" stroked="f">
                <w10:wrap anchorx="page" anchory="page"/>
              </v:rect>
            </w:pict>
          </mc:Fallback>
        </mc:AlternateContent>
      </w:r>
    </w:p>
    <w:p w14:paraId="18B45E93" w14:textId="77777777" w:rsidR="00561DC8" w:rsidRDefault="00561DC8" w:rsidP="00561DC8">
      <w:pPr>
        <w:ind w:left="221"/>
        <w:rPr>
          <w:b/>
          <w:sz w:val="20"/>
        </w:rPr>
      </w:pPr>
      <w:r>
        <w:rPr>
          <w:b/>
          <w:sz w:val="20"/>
        </w:rPr>
        <w:t>Załączniki:</w:t>
      </w:r>
    </w:p>
    <w:p w14:paraId="5A9CEAFE" w14:textId="77777777" w:rsidR="00561DC8" w:rsidRPr="000239C2" w:rsidRDefault="00561DC8" w:rsidP="00561DC8">
      <w:pPr>
        <w:pStyle w:val="Akapitzlist"/>
        <w:numPr>
          <w:ilvl w:val="0"/>
          <w:numId w:val="1"/>
        </w:numPr>
        <w:tabs>
          <w:tab w:val="left" w:pos="472"/>
        </w:tabs>
        <w:spacing w:before="142"/>
        <w:rPr>
          <w:sz w:val="20"/>
        </w:rPr>
      </w:pPr>
      <w:r w:rsidRPr="000239C2">
        <w:rPr>
          <w:sz w:val="20"/>
        </w:rPr>
        <w:t>Rzut kondygnacji z zaznaczeniem lokalu</w:t>
      </w:r>
      <w:r w:rsidRPr="000239C2">
        <w:rPr>
          <w:spacing w:val="-7"/>
          <w:sz w:val="20"/>
        </w:rPr>
        <w:t xml:space="preserve"> </w:t>
      </w:r>
      <w:r w:rsidRPr="000239C2">
        <w:rPr>
          <w:sz w:val="20"/>
        </w:rPr>
        <w:t>mieszkalnego.</w:t>
      </w:r>
    </w:p>
    <w:p w14:paraId="50EFF7F3" w14:textId="77777777" w:rsidR="00561DC8" w:rsidRPr="000239C2" w:rsidRDefault="00561DC8" w:rsidP="00561DC8">
      <w:pPr>
        <w:pStyle w:val="Akapitzlist"/>
        <w:numPr>
          <w:ilvl w:val="0"/>
          <w:numId w:val="1"/>
        </w:numPr>
        <w:tabs>
          <w:tab w:val="left" w:pos="498"/>
        </w:tabs>
        <w:spacing w:before="143"/>
        <w:ind w:left="505" w:right="117" w:hanging="285"/>
        <w:rPr>
          <w:sz w:val="20"/>
        </w:rPr>
      </w:pPr>
      <w:r w:rsidRPr="000239C2">
        <w:rPr>
          <w:sz w:val="20"/>
        </w:rPr>
        <w:t xml:space="preserve">Wzór umowy deweloperskiej lub umowy, o której mowa w art. 2 ust. 1 pkt 2, 3 lub 5 ustawy z dnia  20 maja 2021 r.    o ochronie praw nabywcy lokalu mieszkalnego lub domu jednorodzinnego oraz Deweloperskim Funduszu </w:t>
      </w:r>
      <w:proofErr w:type="spellStart"/>
      <w:r w:rsidRPr="000239C2">
        <w:rPr>
          <w:sz w:val="20"/>
        </w:rPr>
        <w:t>Gwarancyj</w:t>
      </w:r>
      <w:proofErr w:type="spellEnd"/>
      <w:r w:rsidRPr="000239C2">
        <w:rPr>
          <w:sz w:val="20"/>
        </w:rPr>
        <w:t xml:space="preserve">- </w:t>
      </w:r>
      <w:proofErr w:type="spellStart"/>
      <w:r w:rsidRPr="000239C2">
        <w:rPr>
          <w:sz w:val="20"/>
        </w:rPr>
        <w:t>nym</w:t>
      </w:r>
      <w:proofErr w:type="spellEnd"/>
      <w:r w:rsidRPr="000239C2">
        <w:rPr>
          <w:sz w:val="20"/>
        </w:rPr>
        <w:t>.</w:t>
      </w:r>
    </w:p>
    <w:p w14:paraId="210811C7" w14:textId="77777777" w:rsidR="00561DC8" w:rsidRDefault="00561DC8" w:rsidP="00561DC8">
      <w:pPr>
        <w:pStyle w:val="Akapitzlist"/>
        <w:numPr>
          <w:ilvl w:val="0"/>
          <w:numId w:val="1"/>
        </w:numPr>
        <w:tabs>
          <w:tab w:val="left" w:pos="487"/>
        </w:tabs>
        <w:spacing w:before="144"/>
        <w:ind w:left="505" w:right="119" w:hanging="285"/>
        <w:rPr>
          <w:sz w:val="20"/>
        </w:rPr>
      </w:pPr>
      <w:r w:rsidRPr="000239C2">
        <w:rPr>
          <w:sz w:val="20"/>
        </w:rPr>
        <w:t xml:space="preserve">Szkic koncepcji zagospodarowania terenu inwestycji i jego otoczenia z zaznaczeniem budynku oraz istotnych </w:t>
      </w:r>
      <w:proofErr w:type="spellStart"/>
      <w:r w:rsidRPr="000239C2">
        <w:rPr>
          <w:sz w:val="20"/>
        </w:rPr>
        <w:t>uwarun</w:t>
      </w:r>
      <w:proofErr w:type="spellEnd"/>
      <w:r w:rsidRPr="000239C2">
        <w:rPr>
          <w:sz w:val="20"/>
        </w:rPr>
        <w:t xml:space="preserve">- </w:t>
      </w:r>
      <w:proofErr w:type="spellStart"/>
      <w:r w:rsidRPr="000239C2">
        <w:rPr>
          <w:sz w:val="20"/>
        </w:rPr>
        <w:t>kowań</w:t>
      </w:r>
      <w:proofErr w:type="spellEnd"/>
      <w:r w:rsidRPr="000239C2">
        <w:rPr>
          <w:sz w:val="20"/>
        </w:rPr>
        <w:t xml:space="preserve"> lokalizacji inwestycji wynikających z istniejącego stanu użytkowania terenów sąsiednich (np. z funkcji terenu, stref ochronnych,</w:t>
      </w:r>
      <w:r w:rsidRPr="000239C2">
        <w:rPr>
          <w:spacing w:val="-3"/>
          <w:sz w:val="20"/>
        </w:rPr>
        <w:t xml:space="preserve"> </w:t>
      </w:r>
      <w:r w:rsidRPr="000239C2">
        <w:rPr>
          <w:sz w:val="20"/>
        </w:rPr>
        <w:t>uciążliwości).</w:t>
      </w:r>
    </w:p>
    <w:p w14:paraId="4D9EB35E" w14:textId="77777777" w:rsidR="00A6481B" w:rsidRPr="00E5680D" w:rsidRDefault="00A6481B" w:rsidP="00561DC8">
      <w:pPr>
        <w:pStyle w:val="Akapitzlist"/>
        <w:numPr>
          <w:ilvl w:val="0"/>
          <w:numId w:val="1"/>
        </w:numPr>
        <w:tabs>
          <w:tab w:val="left" w:pos="487"/>
        </w:tabs>
        <w:spacing w:before="144"/>
        <w:ind w:left="505" w:right="119" w:hanging="285"/>
        <w:rPr>
          <w:sz w:val="20"/>
        </w:rPr>
      </w:pPr>
      <w:r w:rsidRPr="00E5680D">
        <w:rPr>
          <w:sz w:val="20"/>
        </w:rPr>
        <w:t>Standard wykończenia budynku.</w:t>
      </w:r>
    </w:p>
    <w:p w14:paraId="5C540034" w14:textId="661D70D9" w:rsidR="004B3A6C" w:rsidRPr="00A6481B" w:rsidRDefault="00A67ED3" w:rsidP="00A6481B">
      <w:pPr>
        <w:pStyle w:val="Akapitzlist"/>
        <w:tabs>
          <w:tab w:val="left" w:pos="487"/>
        </w:tabs>
        <w:spacing w:before="144"/>
        <w:ind w:left="505" w:right="119" w:firstLine="0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14490" wp14:editId="2815C46E">
                <wp:simplePos x="0" y="0"/>
                <wp:positionH relativeFrom="page">
                  <wp:posOffset>0</wp:posOffset>
                </wp:positionH>
                <wp:positionV relativeFrom="page">
                  <wp:posOffset>9657080</wp:posOffset>
                </wp:positionV>
                <wp:extent cx="7392035" cy="2857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2035" cy="285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B89F0" id="Rectangle 5" o:spid="_x0000_s1026" style="position:absolute;margin-left:0;margin-top:760.4pt;width:582.05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" fillcolor="black" stroked="f">
                <w10:wrap anchorx="page" anchory="page"/>
              </v:rect>
            </w:pict>
          </mc:Fallback>
        </mc:AlternateContent>
      </w:r>
    </w:p>
    <w:sectPr w:rsidR="004B3A6C" w:rsidRPr="00A6481B" w:rsidSect="004B3A6C">
      <w:pgSz w:w="11910" w:h="16840"/>
      <w:pgMar w:top="1360" w:right="900" w:bottom="1140" w:left="800" w:header="765" w:footer="9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0970" w14:textId="77777777" w:rsidR="00576FE0" w:rsidRDefault="00576FE0" w:rsidP="0025435F">
      <w:r>
        <w:separator/>
      </w:r>
    </w:p>
  </w:endnote>
  <w:endnote w:type="continuationSeparator" w:id="0">
    <w:p w14:paraId="2B08274F" w14:textId="77777777" w:rsidR="00576FE0" w:rsidRDefault="00576FE0" w:rsidP="0025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DBA8" w14:textId="77777777" w:rsidR="00576FE0" w:rsidRDefault="00576FE0" w:rsidP="0025435F">
      <w:r>
        <w:separator/>
      </w:r>
    </w:p>
  </w:footnote>
  <w:footnote w:type="continuationSeparator" w:id="0">
    <w:p w14:paraId="3F2AECB0" w14:textId="77777777" w:rsidR="00576FE0" w:rsidRDefault="00576FE0" w:rsidP="00254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2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2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F"/>
    <w:multiLevelType w:val="singleLevel"/>
    <w:tmpl w:val="0000000F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760" w:hanging="360"/>
      </w:pPr>
    </w:lvl>
  </w:abstractNum>
  <w:abstractNum w:abstractNumId="4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MS Mincho" w:hAnsi="Symbol" w:cs="Times New Roman"/>
      </w:rPr>
    </w:lvl>
  </w:abstractNum>
  <w:abstractNum w:abstractNumId="5" w15:restartNumberingAfterBreak="0">
    <w:nsid w:val="0000001A"/>
    <w:multiLevelType w:val="singleLevel"/>
    <w:tmpl w:val="0000001A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25227A6"/>
    <w:multiLevelType w:val="hybridMultilevel"/>
    <w:tmpl w:val="9A4A8B90"/>
    <w:lvl w:ilvl="0" w:tplc="80C451A6">
      <w:start w:val="8"/>
      <w:numFmt w:val="decimal"/>
      <w:lvlText w:val="%1)"/>
      <w:lvlJc w:val="left"/>
      <w:pPr>
        <w:ind w:left="845" w:hanging="3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9C9C82AE">
      <w:start w:val="1"/>
      <w:numFmt w:val="lowerLetter"/>
      <w:lvlText w:val="%2)"/>
      <w:lvlJc w:val="left"/>
      <w:pPr>
        <w:ind w:left="1185" w:hanging="341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l-PL" w:eastAsia="en-US" w:bidi="ar-SA"/>
      </w:rPr>
    </w:lvl>
    <w:lvl w:ilvl="2" w:tplc="B270F842">
      <w:numFmt w:val="bullet"/>
      <w:lvlText w:val="•"/>
      <w:lvlJc w:val="left"/>
      <w:pPr>
        <w:ind w:left="2119" w:hanging="341"/>
      </w:pPr>
      <w:rPr>
        <w:rFonts w:hint="default"/>
        <w:lang w:val="pl-PL" w:eastAsia="en-US" w:bidi="ar-SA"/>
      </w:rPr>
    </w:lvl>
    <w:lvl w:ilvl="3" w:tplc="C1A207F8">
      <w:numFmt w:val="bullet"/>
      <w:lvlText w:val="•"/>
      <w:lvlJc w:val="left"/>
      <w:pPr>
        <w:ind w:left="3059" w:hanging="341"/>
      </w:pPr>
      <w:rPr>
        <w:rFonts w:hint="default"/>
        <w:lang w:val="pl-PL" w:eastAsia="en-US" w:bidi="ar-SA"/>
      </w:rPr>
    </w:lvl>
    <w:lvl w:ilvl="4" w:tplc="35F0B858">
      <w:numFmt w:val="bullet"/>
      <w:lvlText w:val="•"/>
      <w:lvlJc w:val="left"/>
      <w:pPr>
        <w:ind w:left="3999" w:hanging="341"/>
      </w:pPr>
      <w:rPr>
        <w:rFonts w:hint="default"/>
        <w:lang w:val="pl-PL" w:eastAsia="en-US" w:bidi="ar-SA"/>
      </w:rPr>
    </w:lvl>
    <w:lvl w:ilvl="5" w:tplc="AF32C2A6">
      <w:numFmt w:val="bullet"/>
      <w:lvlText w:val="•"/>
      <w:lvlJc w:val="left"/>
      <w:pPr>
        <w:ind w:left="4939" w:hanging="341"/>
      </w:pPr>
      <w:rPr>
        <w:rFonts w:hint="default"/>
        <w:lang w:val="pl-PL" w:eastAsia="en-US" w:bidi="ar-SA"/>
      </w:rPr>
    </w:lvl>
    <w:lvl w:ilvl="6" w:tplc="F42276D0">
      <w:numFmt w:val="bullet"/>
      <w:lvlText w:val="•"/>
      <w:lvlJc w:val="left"/>
      <w:pPr>
        <w:ind w:left="5879" w:hanging="341"/>
      </w:pPr>
      <w:rPr>
        <w:rFonts w:hint="default"/>
        <w:lang w:val="pl-PL" w:eastAsia="en-US" w:bidi="ar-SA"/>
      </w:rPr>
    </w:lvl>
    <w:lvl w:ilvl="7" w:tplc="87042314">
      <w:numFmt w:val="bullet"/>
      <w:lvlText w:val="•"/>
      <w:lvlJc w:val="left"/>
      <w:pPr>
        <w:ind w:left="6819" w:hanging="341"/>
      </w:pPr>
      <w:rPr>
        <w:rFonts w:hint="default"/>
        <w:lang w:val="pl-PL" w:eastAsia="en-US" w:bidi="ar-SA"/>
      </w:rPr>
    </w:lvl>
    <w:lvl w:ilvl="8" w:tplc="234EDDAE">
      <w:numFmt w:val="bullet"/>
      <w:lvlText w:val="•"/>
      <w:lvlJc w:val="left"/>
      <w:pPr>
        <w:ind w:left="7759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04253BAE"/>
    <w:multiLevelType w:val="hybridMultilevel"/>
    <w:tmpl w:val="68D4EE10"/>
    <w:lvl w:ilvl="0" w:tplc="7FA4541A">
      <w:start w:val="1"/>
      <w:numFmt w:val="decimal"/>
      <w:lvlText w:val="%1)"/>
      <w:lvlJc w:val="left"/>
      <w:pPr>
        <w:ind w:left="788" w:hanging="284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pl-PL" w:eastAsia="en-US" w:bidi="ar-SA"/>
      </w:rPr>
    </w:lvl>
    <w:lvl w:ilvl="1" w:tplc="03DE9BBA">
      <w:numFmt w:val="bullet"/>
      <w:lvlText w:val="•"/>
      <w:lvlJc w:val="left"/>
      <w:pPr>
        <w:ind w:left="1722" w:hanging="284"/>
      </w:pPr>
      <w:rPr>
        <w:rFonts w:hint="default"/>
        <w:lang w:val="pl-PL" w:eastAsia="en-US" w:bidi="ar-SA"/>
      </w:rPr>
    </w:lvl>
    <w:lvl w:ilvl="2" w:tplc="B1F6AF56">
      <w:numFmt w:val="bullet"/>
      <w:lvlText w:val="•"/>
      <w:lvlJc w:val="left"/>
      <w:pPr>
        <w:ind w:left="2665" w:hanging="284"/>
      </w:pPr>
      <w:rPr>
        <w:rFonts w:hint="default"/>
        <w:lang w:val="pl-PL" w:eastAsia="en-US" w:bidi="ar-SA"/>
      </w:rPr>
    </w:lvl>
    <w:lvl w:ilvl="3" w:tplc="21DC5E8A">
      <w:numFmt w:val="bullet"/>
      <w:lvlText w:val="•"/>
      <w:lvlJc w:val="left"/>
      <w:pPr>
        <w:ind w:left="3607" w:hanging="284"/>
      </w:pPr>
      <w:rPr>
        <w:rFonts w:hint="default"/>
        <w:lang w:val="pl-PL" w:eastAsia="en-US" w:bidi="ar-SA"/>
      </w:rPr>
    </w:lvl>
    <w:lvl w:ilvl="4" w:tplc="4642A8A2">
      <w:numFmt w:val="bullet"/>
      <w:lvlText w:val="•"/>
      <w:lvlJc w:val="left"/>
      <w:pPr>
        <w:ind w:left="4550" w:hanging="284"/>
      </w:pPr>
      <w:rPr>
        <w:rFonts w:hint="default"/>
        <w:lang w:val="pl-PL" w:eastAsia="en-US" w:bidi="ar-SA"/>
      </w:rPr>
    </w:lvl>
    <w:lvl w:ilvl="5" w:tplc="FC807CB0">
      <w:numFmt w:val="bullet"/>
      <w:lvlText w:val="•"/>
      <w:lvlJc w:val="left"/>
      <w:pPr>
        <w:ind w:left="5493" w:hanging="284"/>
      </w:pPr>
      <w:rPr>
        <w:rFonts w:hint="default"/>
        <w:lang w:val="pl-PL" w:eastAsia="en-US" w:bidi="ar-SA"/>
      </w:rPr>
    </w:lvl>
    <w:lvl w:ilvl="6" w:tplc="CAC816F4">
      <w:numFmt w:val="bullet"/>
      <w:lvlText w:val="•"/>
      <w:lvlJc w:val="left"/>
      <w:pPr>
        <w:ind w:left="6435" w:hanging="284"/>
      </w:pPr>
      <w:rPr>
        <w:rFonts w:hint="default"/>
        <w:lang w:val="pl-PL" w:eastAsia="en-US" w:bidi="ar-SA"/>
      </w:rPr>
    </w:lvl>
    <w:lvl w:ilvl="7" w:tplc="ED465EA2">
      <w:numFmt w:val="bullet"/>
      <w:lvlText w:val="•"/>
      <w:lvlJc w:val="left"/>
      <w:pPr>
        <w:ind w:left="7378" w:hanging="284"/>
      </w:pPr>
      <w:rPr>
        <w:rFonts w:hint="default"/>
        <w:lang w:val="pl-PL" w:eastAsia="en-US" w:bidi="ar-SA"/>
      </w:rPr>
    </w:lvl>
    <w:lvl w:ilvl="8" w:tplc="D1F06E18">
      <w:numFmt w:val="bullet"/>
      <w:lvlText w:val="•"/>
      <w:lvlJc w:val="left"/>
      <w:pPr>
        <w:ind w:left="8321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0C4A11D8"/>
    <w:multiLevelType w:val="hybridMultilevel"/>
    <w:tmpl w:val="635EA43A"/>
    <w:lvl w:ilvl="0" w:tplc="F10C1A08">
      <w:start w:val="1"/>
      <w:numFmt w:val="decimal"/>
      <w:lvlText w:val="%1)"/>
      <w:lvlJc w:val="left"/>
      <w:pPr>
        <w:ind w:left="641" w:hanging="4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FBDCBE70">
      <w:start w:val="1"/>
      <w:numFmt w:val="upperRoman"/>
      <w:lvlText w:val="%2."/>
      <w:lvlJc w:val="left"/>
      <w:pPr>
        <w:ind w:left="1299" w:hanging="721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ar-SA"/>
      </w:rPr>
    </w:lvl>
    <w:lvl w:ilvl="2" w:tplc="5A083890">
      <w:numFmt w:val="bullet"/>
      <w:lvlText w:val="•"/>
      <w:lvlJc w:val="left"/>
      <w:pPr>
        <w:ind w:left="2289" w:hanging="721"/>
      </w:pPr>
      <w:rPr>
        <w:rFonts w:hint="default"/>
        <w:lang w:val="pl-PL" w:eastAsia="en-US" w:bidi="ar-SA"/>
      </w:rPr>
    </w:lvl>
    <w:lvl w:ilvl="3" w:tplc="5172F13E">
      <w:numFmt w:val="bullet"/>
      <w:lvlText w:val="•"/>
      <w:lvlJc w:val="left"/>
      <w:pPr>
        <w:ind w:left="3279" w:hanging="721"/>
      </w:pPr>
      <w:rPr>
        <w:rFonts w:hint="default"/>
        <w:lang w:val="pl-PL" w:eastAsia="en-US" w:bidi="ar-SA"/>
      </w:rPr>
    </w:lvl>
    <w:lvl w:ilvl="4" w:tplc="87FAF404">
      <w:numFmt w:val="bullet"/>
      <w:lvlText w:val="•"/>
      <w:lvlJc w:val="left"/>
      <w:pPr>
        <w:ind w:left="4268" w:hanging="721"/>
      </w:pPr>
      <w:rPr>
        <w:rFonts w:hint="default"/>
        <w:lang w:val="pl-PL" w:eastAsia="en-US" w:bidi="ar-SA"/>
      </w:rPr>
    </w:lvl>
    <w:lvl w:ilvl="5" w:tplc="090A3F54">
      <w:numFmt w:val="bullet"/>
      <w:lvlText w:val="•"/>
      <w:lvlJc w:val="left"/>
      <w:pPr>
        <w:ind w:left="5258" w:hanging="721"/>
      </w:pPr>
      <w:rPr>
        <w:rFonts w:hint="default"/>
        <w:lang w:val="pl-PL" w:eastAsia="en-US" w:bidi="ar-SA"/>
      </w:rPr>
    </w:lvl>
    <w:lvl w:ilvl="6" w:tplc="D60C0DE6">
      <w:numFmt w:val="bullet"/>
      <w:lvlText w:val="•"/>
      <w:lvlJc w:val="left"/>
      <w:pPr>
        <w:ind w:left="6248" w:hanging="721"/>
      </w:pPr>
      <w:rPr>
        <w:rFonts w:hint="default"/>
        <w:lang w:val="pl-PL" w:eastAsia="en-US" w:bidi="ar-SA"/>
      </w:rPr>
    </w:lvl>
    <w:lvl w:ilvl="7" w:tplc="A5EE3AFA">
      <w:numFmt w:val="bullet"/>
      <w:lvlText w:val="•"/>
      <w:lvlJc w:val="left"/>
      <w:pPr>
        <w:ind w:left="7237" w:hanging="721"/>
      </w:pPr>
      <w:rPr>
        <w:rFonts w:hint="default"/>
        <w:lang w:val="pl-PL" w:eastAsia="en-US" w:bidi="ar-SA"/>
      </w:rPr>
    </w:lvl>
    <w:lvl w:ilvl="8" w:tplc="17903014">
      <w:numFmt w:val="bullet"/>
      <w:lvlText w:val="•"/>
      <w:lvlJc w:val="left"/>
      <w:pPr>
        <w:ind w:left="8227" w:hanging="721"/>
      </w:pPr>
      <w:rPr>
        <w:rFonts w:hint="default"/>
        <w:lang w:val="pl-PL" w:eastAsia="en-US" w:bidi="ar-SA"/>
      </w:rPr>
    </w:lvl>
  </w:abstractNum>
  <w:abstractNum w:abstractNumId="9" w15:restartNumberingAfterBreak="0">
    <w:nsid w:val="11C2061D"/>
    <w:multiLevelType w:val="hybridMultilevel"/>
    <w:tmpl w:val="D6CCD85C"/>
    <w:lvl w:ilvl="0" w:tplc="50D21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94984"/>
    <w:multiLevelType w:val="hybridMultilevel"/>
    <w:tmpl w:val="25FEFD76"/>
    <w:lvl w:ilvl="0" w:tplc="D5DCEED6">
      <w:start w:val="1"/>
      <w:numFmt w:val="decimal"/>
      <w:lvlText w:val="%1)"/>
      <w:lvlJc w:val="left"/>
      <w:pPr>
        <w:ind w:left="2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71" w:hanging="360"/>
      </w:pPr>
    </w:lvl>
    <w:lvl w:ilvl="2" w:tplc="0415001B" w:tentative="1">
      <w:start w:val="1"/>
      <w:numFmt w:val="lowerRoman"/>
      <w:lvlText w:val="%3."/>
      <w:lvlJc w:val="right"/>
      <w:pPr>
        <w:ind w:left="3791" w:hanging="180"/>
      </w:pPr>
    </w:lvl>
    <w:lvl w:ilvl="3" w:tplc="0415000F" w:tentative="1">
      <w:start w:val="1"/>
      <w:numFmt w:val="decimal"/>
      <w:lvlText w:val="%4."/>
      <w:lvlJc w:val="left"/>
      <w:pPr>
        <w:ind w:left="4511" w:hanging="360"/>
      </w:pPr>
    </w:lvl>
    <w:lvl w:ilvl="4" w:tplc="04150019" w:tentative="1">
      <w:start w:val="1"/>
      <w:numFmt w:val="lowerLetter"/>
      <w:lvlText w:val="%5."/>
      <w:lvlJc w:val="left"/>
      <w:pPr>
        <w:ind w:left="5231" w:hanging="360"/>
      </w:pPr>
    </w:lvl>
    <w:lvl w:ilvl="5" w:tplc="0415001B" w:tentative="1">
      <w:start w:val="1"/>
      <w:numFmt w:val="lowerRoman"/>
      <w:lvlText w:val="%6."/>
      <w:lvlJc w:val="right"/>
      <w:pPr>
        <w:ind w:left="5951" w:hanging="180"/>
      </w:pPr>
    </w:lvl>
    <w:lvl w:ilvl="6" w:tplc="0415000F" w:tentative="1">
      <w:start w:val="1"/>
      <w:numFmt w:val="decimal"/>
      <w:lvlText w:val="%7."/>
      <w:lvlJc w:val="left"/>
      <w:pPr>
        <w:ind w:left="6671" w:hanging="360"/>
      </w:pPr>
    </w:lvl>
    <w:lvl w:ilvl="7" w:tplc="04150019" w:tentative="1">
      <w:start w:val="1"/>
      <w:numFmt w:val="lowerLetter"/>
      <w:lvlText w:val="%8."/>
      <w:lvlJc w:val="left"/>
      <w:pPr>
        <w:ind w:left="7391" w:hanging="360"/>
      </w:pPr>
    </w:lvl>
    <w:lvl w:ilvl="8" w:tplc="0415001B" w:tentative="1">
      <w:start w:val="1"/>
      <w:numFmt w:val="lowerRoman"/>
      <w:lvlText w:val="%9."/>
      <w:lvlJc w:val="right"/>
      <w:pPr>
        <w:ind w:left="8111" w:hanging="180"/>
      </w:pPr>
    </w:lvl>
  </w:abstractNum>
  <w:abstractNum w:abstractNumId="11" w15:restartNumberingAfterBreak="0">
    <w:nsid w:val="17501F90"/>
    <w:multiLevelType w:val="hybridMultilevel"/>
    <w:tmpl w:val="196473BA"/>
    <w:lvl w:ilvl="0" w:tplc="07661DF8">
      <w:start w:val="1"/>
      <w:numFmt w:val="decimal"/>
      <w:lvlText w:val="%1)"/>
      <w:lvlJc w:val="left"/>
      <w:pPr>
        <w:ind w:left="641" w:hanging="4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0208572C">
      <w:numFmt w:val="bullet"/>
      <w:lvlText w:val="•"/>
      <w:lvlJc w:val="left"/>
      <w:pPr>
        <w:ind w:left="1596" w:hanging="420"/>
      </w:pPr>
      <w:rPr>
        <w:rFonts w:hint="default"/>
        <w:lang w:val="pl-PL" w:eastAsia="en-US" w:bidi="ar-SA"/>
      </w:rPr>
    </w:lvl>
    <w:lvl w:ilvl="2" w:tplc="AC3AB9FC">
      <w:numFmt w:val="bullet"/>
      <w:lvlText w:val="•"/>
      <w:lvlJc w:val="left"/>
      <w:pPr>
        <w:ind w:left="2553" w:hanging="420"/>
      </w:pPr>
      <w:rPr>
        <w:rFonts w:hint="default"/>
        <w:lang w:val="pl-PL" w:eastAsia="en-US" w:bidi="ar-SA"/>
      </w:rPr>
    </w:lvl>
    <w:lvl w:ilvl="3" w:tplc="AB64A688">
      <w:numFmt w:val="bullet"/>
      <w:lvlText w:val="•"/>
      <w:lvlJc w:val="left"/>
      <w:pPr>
        <w:ind w:left="3509" w:hanging="420"/>
      </w:pPr>
      <w:rPr>
        <w:rFonts w:hint="default"/>
        <w:lang w:val="pl-PL" w:eastAsia="en-US" w:bidi="ar-SA"/>
      </w:rPr>
    </w:lvl>
    <w:lvl w:ilvl="4" w:tplc="3A5EA61E">
      <w:numFmt w:val="bullet"/>
      <w:lvlText w:val="•"/>
      <w:lvlJc w:val="left"/>
      <w:pPr>
        <w:ind w:left="4466" w:hanging="420"/>
      </w:pPr>
      <w:rPr>
        <w:rFonts w:hint="default"/>
        <w:lang w:val="pl-PL" w:eastAsia="en-US" w:bidi="ar-SA"/>
      </w:rPr>
    </w:lvl>
    <w:lvl w:ilvl="5" w:tplc="6B54FED8">
      <w:numFmt w:val="bullet"/>
      <w:lvlText w:val="•"/>
      <w:lvlJc w:val="left"/>
      <w:pPr>
        <w:ind w:left="5423" w:hanging="420"/>
      </w:pPr>
      <w:rPr>
        <w:rFonts w:hint="default"/>
        <w:lang w:val="pl-PL" w:eastAsia="en-US" w:bidi="ar-SA"/>
      </w:rPr>
    </w:lvl>
    <w:lvl w:ilvl="6" w:tplc="5B007A76">
      <w:numFmt w:val="bullet"/>
      <w:lvlText w:val="•"/>
      <w:lvlJc w:val="left"/>
      <w:pPr>
        <w:ind w:left="6379" w:hanging="420"/>
      </w:pPr>
      <w:rPr>
        <w:rFonts w:hint="default"/>
        <w:lang w:val="pl-PL" w:eastAsia="en-US" w:bidi="ar-SA"/>
      </w:rPr>
    </w:lvl>
    <w:lvl w:ilvl="7" w:tplc="A2727D82">
      <w:numFmt w:val="bullet"/>
      <w:lvlText w:val="•"/>
      <w:lvlJc w:val="left"/>
      <w:pPr>
        <w:ind w:left="7336" w:hanging="420"/>
      </w:pPr>
      <w:rPr>
        <w:rFonts w:hint="default"/>
        <w:lang w:val="pl-PL" w:eastAsia="en-US" w:bidi="ar-SA"/>
      </w:rPr>
    </w:lvl>
    <w:lvl w:ilvl="8" w:tplc="79843336">
      <w:numFmt w:val="bullet"/>
      <w:lvlText w:val="•"/>
      <w:lvlJc w:val="left"/>
      <w:pPr>
        <w:ind w:left="8293" w:hanging="420"/>
      </w:pPr>
      <w:rPr>
        <w:rFonts w:hint="default"/>
        <w:lang w:val="pl-PL" w:eastAsia="en-US" w:bidi="ar-SA"/>
      </w:rPr>
    </w:lvl>
  </w:abstractNum>
  <w:abstractNum w:abstractNumId="12" w15:restartNumberingAfterBreak="0">
    <w:nsid w:val="1A607FC9"/>
    <w:multiLevelType w:val="hybridMultilevel"/>
    <w:tmpl w:val="1940F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56302"/>
    <w:multiLevelType w:val="hybridMultilevel"/>
    <w:tmpl w:val="81F4F338"/>
    <w:lvl w:ilvl="0" w:tplc="549658D4">
      <w:start w:val="1"/>
      <w:numFmt w:val="decimal"/>
      <w:lvlText w:val="%1."/>
      <w:lvlJc w:val="left"/>
      <w:pPr>
        <w:ind w:left="472" w:hanging="2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292604FE">
      <w:numFmt w:val="bullet"/>
      <w:lvlText w:val="•"/>
      <w:lvlJc w:val="left"/>
      <w:pPr>
        <w:ind w:left="1452" w:hanging="251"/>
      </w:pPr>
      <w:rPr>
        <w:rFonts w:hint="default"/>
        <w:lang w:val="pl-PL" w:eastAsia="en-US" w:bidi="ar-SA"/>
      </w:rPr>
    </w:lvl>
    <w:lvl w:ilvl="2" w:tplc="E028E870">
      <w:numFmt w:val="bullet"/>
      <w:lvlText w:val="•"/>
      <w:lvlJc w:val="left"/>
      <w:pPr>
        <w:ind w:left="2425" w:hanging="251"/>
      </w:pPr>
      <w:rPr>
        <w:rFonts w:hint="default"/>
        <w:lang w:val="pl-PL" w:eastAsia="en-US" w:bidi="ar-SA"/>
      </w:rPr>
    </w:lvl>
    <w:lvl w:ilvl="3" w:tplc="C8609070">
      <w:numFmt w:val="bullet"/>
      <w:lvlText w:val="•"/>
      <w:lvlJc w:val="left"/>
      <w:pPr>
        <w:ind w:left="3397" w:hanging="251"/>
      </w:pPr>
      <w:rPr>
        <w:rFonts w:hint="default"/>
        <w:lang w:val="pl-PL" w:eastAsia="en-US" w:bidi="ar-SA"/>
      </w:rPr>
    </w:lvl>
    <w:lvl w:ilvl="4" w:tplc="9AD46452">
      <w:numFmt w:val="bullet"/>
      <w:lvlText w:val="•"/>
      <w:lvlJc w:val="left"/>
      <w:pPr>
        <w:ind w:left="4370" w:hanging="251"/>
      </w:pPr>
      <w:rPr>
        <w:rFonts w:hint="default"/>
        <w:lang w:val="pl-PL" w:eastAsia="en-US" w:bidi="ar-SA"/>
      </w:rPr>
    </w:lvl>
    <w:lvl w:ilvl="5" w:tplc="2F7AD004">
      <w:numFmt w:val="bullet"/>
      <w:lvlText w:val="•"/>
      <w:lvlJc w:val="left"/>
      <w:pPr>
        <w:ind w:left="5343" w:hanging="251"/>
      </w:pPr>
      <w:rPr>
        <w:rFonts w:hint="default"/>
        <w:lang w:val="pl-PL" w:eastAsia="en-US" w:bidi="ar-SA"/>
      </w:rPr>
    </w:lvl>
    <w:lvl w:ilvl="6" w:tplc="D19866D2">
      <w:numFmt w:val="bullet"/>
      <w:lvlText w:val="•"/>
      <w:lvlJc w:val="left"/>
      <w:pPr>
        <w:ind w:left="6315" w:hanging="251"/>
      </w:pPr>
      <w:rPr>
        <w:rFonts w:hint="default"/>
        <w:lang w:val="pl-PL" w:eastAsia="en-US" w:bidi="ar-SA"/>
      </w:rPr>
    </w:lvl>
    <w:lvl w:ilvl="7" w:tplc="22B03144">
      <w:numFmt w:val="bullet"/>
      <w:lvlText w:val="•"/>
      <w:lvlJc w:val="left"/>
      <w:pPr>
        <w:ind w:left="7288" w:hanging="251"/>
      </w:pPr>
      <w:rPr>
        <w:rFonts w:hint="default"/>
        <w:lang w:val="pl-PL" w:eastAsia="en-US" w:bidi="ar-SA"/>
      </w:rPr>
    </w:lvl>
    <w:lvl w:ilvl="8" w:tplc="60E6DB66">
      <w:numFmt w:val="bullet"/>
      <w:lvlText w:val="•"/>
      <w:lvlJc w:val="left"/>
      <w:pPr>
        <w:ind w:left="8261" w:hanging="251"/>
      </w:pPr>
      <w:rPr>
        <w:rFonts w:hint="default"/>
        <w:lang w:val="pl-PL" w:eastAsia="en-US" w:bidi="ar-SA"/>
      </w:rPr>
    </w:lvl>
  </w:abstractNum>
  <w:abstractNum w:abstractNumId="14" w15:restartNumberingAfterBreak="0">
    <w:nsid w:val="3A482D6B"/>
    <w:multiLevelType w:val="hybridMultilevel"/>
    <w:tmpl w:val="4B963E7A"/>
    <w:lvl w:ilvl="0" w:tplc="948062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541CA"/>
    <w:multiLevelType w:val="hybridMultilevel"/>
    <w:tmpl w:val="EC6EE4AE"/>
    <w:lvl w:ilvl="0" w:tplc="D2F24406">
      <w:start w:val="5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47E08"/>
    <w:multiLevelType w:val="hybridMultilevel"/>
    <w:tmpl w:val="196473BA"/>
    <w:lvl w:ilvl="0" w:tplc="07661DF8">
      <w:start w:val="1"/>
      <w:numFmt w:val="decimal"/>
      <w:lvlText w:val="%1)"/>
      <w:lvlJc w:val="left"/>
      <w:pPr>
        <w:ind w:left="641" w:hanging="4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0208572C">
      <w:numFmt w:val="bullet"/>
      <w:lvlText w:val="•"/>
      <w:lvlJc w:val="left"/>
      <w:pPr>
        <w:ind w:left="1596" w:hanging="420"/>
      </w:pPr>
      <w:rPr>
        <w:rFonts w:hint="default"/>
        <w:lang w:val="pl-PL" w:eastAsia="en-US" w:bidi="ar-SA"/>
      </w:rPr>
    </w:lvl>
    <w:lvl w:ilvl="2" w:tplc="AC3AB9FC">
      <w:numFmt w:val="bullet"/>
      <w:lvlText w:val="•"/>
      <w:lvlJc w:val="left"/>
      <w:pPr>
        <w:ind w:left="2553" w:hanging="420"/>
      </w:pPr>
      <w:rPr>
        <w:rFonts w:hint="default"/>
        <w:lang w:val="pl-PL" w:eastAsia="en-US" w:bidi="ar-SA"/>
      </w:rPr>
    </w:lvl>
    <w:lvl w:ilvl="3" w:tplc="AB64A688">
      <w:numFmt w:val="bullet"/>
      <w:lvlText w:val="•"/>
      <w:lvlJc w:val="left"/>
      <w:pPr>
        <w:ind w:left="3509" w:hanging="420"/>
      </w:pPr>
      <w:rPr>
        <w:rFonts w:hint="default"/>
        <w:lang w:val="pl-PL" w:eastAsia="en-US" w:bidi="ar-SA"/>
      </w:rPr>
    </w:lvl>
    <w:lvl w:ilvl="4" w:tplc="3A5EA61E">
      <w:numFmt w:val="bullet"/>
      <w:lvlText w:val="•"/>
      <w:lvlJc w:val="left"/>
      <w:pPr>
        <w:ind w:left="4466" w:hanging="420"/>
      </w:pPr>
      <w:rPr>
        <w:rFonts w:hint="default"/>
        <w:lang w:val="pl-PL" w:eastAsia="en-US" w:bidi="ar-SA"/>
      </w:rPr>
    </w:lvl>
    <w:lvl w:ilvl="5" w:tplc="6B54FED8">
      <w:numFmt w:val="bullet"/>
      <w:lvlText w:val="•"/>
      <w:lvlJc w:val="left"/>
      <w:pPr>
        <w:ind w:left="5423" w:hanging="420"/>
      </w:pPr>
      <w:rPr>
        <w:rFonts w:hint="default"/>
        <w:lang w:val="pl-PL" w:eastAsia="en-US" w:bidi="ar-SA"/>
      </w:rPr>
    </w:lvl>
    <w:lvl w:ilvl="6" w:tplc="5B007A76">
      <w:numFmt w:val="bullet"/>
      <w:lvlText w:val="•"/>
      <w:lvlJc w:val="left"/>
      <w:pPr>
        <w:ind w:left="6379" w:hanging="420"/>
      </w:pPr>
      <w:rPr>
        <w:rFonts w:hint="default"/>
        <w:lang w:val="pl-PL" w:eastAsia="en-US" w:bidi="ar-SA"/>
      </w:rPr>
    </w:lvl>
    <w:lvl w:ilvl="7" w:tplc="A2727D82">
      <w:numFmt w:val="bullet"/>
      <w:lvlText w:val="•"/>
      <w:lvlJc w:val="left"/>
      <w:pPr>
        <w:ind w:left="7336" w:hanging="420"/>
      </w:pPr>
      <w:rPr>
        <w:rFonts w:hint="default"/>
        <w:lang w:val="pl-PL" w:eastAsia="en-US" w:bidi="ar-SA"/>
      </w:rPr>
    </w:lvl>
    <w:lvl w:ilvl="8" w:tplc="79843336">
      <w:numFmt w:val="bullet"/>
      <w:lvlText w:val="•"/>
      <w:lvlJc w:val="left"/>
      <w:pPr>
        <w:ind w:left="8293" w:hanging="420"/>
      </w:pPr>
      <w:rPr>
        <w:rFonts w:hint="default"/>
        <w:lang w:val="pl-PL" w:eastAsia="en-US" w:bidi="ar-SA"/>
      </w:rPr>
    </w:lvl>
  </w:abstractNum>
  <w:abstractNum w:abstractNumId="17" w15:restartNumberingAfterBreak="0">
    <w:nsid w:val="4BE41D55"/>
    <w:multiLevelType w:val="hybridMultilevel"/>
    <w:tmpl w:val="E894F96E"/>
    <w:lvl w:ilvl="0" w:tplc="9714697E">
      <w:numFmt w:val="bullet"/>
      <w:lvlText w:val="–"/>
      <w:lvlJc w:val="left"/>
      <w:pPr>
        <w:ind w:left="421" w:hanging="31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66183F18">
      <w:numFmt w:val="bullet"/>
      <w:lvlText w:val="•"/>
      <w:lvlJc w:val="left"/>
      <w:pPr>
        <w:ind w:left="1341" w:hanging="314"/>
      </w:pPr>
      <w:rPr>
        <w:rFonts w:hint="default"/>
        <w:lang w:val="pl-PL" w:eastAsia="en-US" w:bidi="ar-SA"/>
      </w:rPr>
    </w:lvl>
    <w:lvl w:ilvl="2" w:tplc="D27C683A">
      <w:numFmt w:val="bullet"/>
      <w:lvlText w:val="•"/>
      <w:lvlJc w:val="left"/>
      <w:pPr>
        <w:ind w:left="2263" w:hanging="314"/>
      </w:pPr>
      <w:rPr>
        <w:rFonts w:hint="default"/>
        <w:lang w:val="pl-PL" w:eastAsia="en-US" w:bidi="ar-SA"/>
      </w:rPr>
    </w:lvl>
    <w:lvl w:ilvl="3" w:tplc="D42EA898">
      <w:numFmt w:val="bullet"/>
      <w:lvlText w:val="•"/>
      <w:lvlJc w:val="left"/>
      <w:pPr>
        <w:ind w:left="3185" w:hanging="314"/>
      </w:pPr>
      <w:rPr>
        <w:rFonts w:hint="default"/>
        <w:lang w:val="pl-PL" w:eastAsia="en-US" w:bidi="ar-SA"/>
      </w:rPr>
    </w:lvl>
    <w:lvl w:ilvl="4" w:tplc="6CC64E88">
      <w:numFmt w:val="bullet"/>
      <w:lvlText w:val="•"/>
      <w:lvlJc w:val="left"/>
      <w:pPr>
        <w:ind w:left="4107" w:hanging="314"/>
      </w:pPr>
      <w:rPr>
        <w:rFonts w:hint="default"/>
        <w:lang w:val="pl-PL" w:eastAsia="en-US" w:bidi="ar-SA"/>
      </w:rPr>
    </w:lvl>
    <w:lvl w:ilvl="5" w:tplc="1528FB5E">
      <w:numFmt w:val="bullet"/>
      <w:lvlText w:val="•"/>
      <w:lvlJc w:val="left"/>
      <w:pPr>
        <w:ind w:left="5029" w:hanging="314"/>
      </w:pPr>
      <w:rPr>
        <w:rFonts w:hint="default"/>
        <w:lang w:val="pl-PL" w:eastAsia="en-US" w:bidi="ar-SA"/>
      </w:rPr>
    </w:lvl>
    <w:lvl w:ilvl="6" w:tplc="FEA23DB0">
      <w:numFmt w:val="bullet"/>
      <w:lvlText w:val="•"/>
      <w:lvlJc w:val="left"/>
      <w:pPr>
        <w:ind w:left="5951" w:hanging="314"/>
      </w:pPr>
      <w:rPr>
        <w:rFonts w:hint="default"/>
        <w:lang w:val="pl-PL" w:eastAsia="en-US" w:bidi="ar-SA"/>
      </w:rPr>
    </w:lvl>
    <w:lvl w:ilvl="7" w:tplc="052CD0DE">
      <w:numFmt w:val="bullet"/>
      <w:lvlText w:val="•"/>
      <w:lvlJc w:val="left"/>
      <w:pPr>
        <w:ind w:left="6873" w:hanging="314"/>
      </w:pPr>
      <w:rPr>
        <w:rFonts w:hint="default"/>
        <w:lang w:val="pl-PL" w:eastAsia="en-US" w:bidi="ar-SA"/>
      </w:rPr>
    </w:lvl>
    <w:lvl w:ilvl="8" w:tplc="8FB20BDA">
      <w:numFmt w:val="bullet"/>
      <w:lvlText w:val="•"/>
      <w:lvlJc w:val="left"/>
      <w:pPr>
        <w:ind w:left="7795" w:hanging="314"/>
      </w:pPr>
      <w:rPr>
        <w:rFonts w:hint="default"/>
        <w:lang w:val="pl-PL" w:eastAsia="en-US" w:bidi="ar-SA"/>
      </w:rPr>
    </w:lvl>
  </w:abstractNum>
  <w:abstractNum w:abstractNumId="18" w15:restartNumberingAfterBreak="0">
    <w:nsid w:val="4C3D1619"/>
    <w:multiLevelType w:val="hybridMultilevel"/>
    <w:tmpl w:val="0044A9DC"/>
    <w:lvl w:ilvl="0" w:tplc="01E4BFEC">
      <w:start w:val="1"/>
      <w:numFmt w:val="decimal"/>
      <w:lvlText w:val="%1)"/>
      <w:lvlJc w:val="left"/>
      <w:pPr>
        <w:ind w:left="419" w:hanging="312"/>
      </w:pPr>
      <w:rPr>
        <w:rFonts w:ascii="Times New Roman" w:eastAsia="Times New Roman" w:hAnsi="Times New Roman" w:cs="Times New Roman" w:hint="default"/>
        <w:color w:val="auto"/>
        <w:w w:val="100"/>
        <w:sz w:val="20"/>
        <w:szCs w:val="20"/>
        <w:lang w:val="pl-PL" w:eastAsia="en-US" w:bidi="ar-SA"/>
      </w:rPr>
    </w:lvl>
    <w:lvl w:ilvl="1" w:tplc="E166B550">
      <w:numFmt w:val="bullet"/>
      <w:lvlText w:val="•"/>
      <w:lvlJc w:val="left"/>
      <w:pPr>
        <w:ind w:left="1342" w:hanging="312"/>
      </w:pPr>
      <w:rPr>
        <w:rFonts w:hint="default"/>
        <w:lang w:val="pl-PL" w:eastAsia="en-US" w:bidi="ar-SA"/>
      </w:rPr>
    </w:lvl>
    <w:lvl w:ilvl="2" w:tplc="6C346758">
      <w:numFmt w:val="bullet"/>
      <w:lvlText w:val="•"/>
      <w:lvlJc w:val="left"/>
      <w:pPr>
        <w:ind w:left="2264" w:hanging="312"/>
      </w:pPr>
      <w:rPr>
        <w:rFonts w:hint="default"/>
        <w:lang w:val="pl-PL" w:eastAsia="en-US" w:bidi="ar-SA"/>
      </w:rPr>
    </w:lvl>
    <w:lvl w:ilvl="3" w:tplc="305A6D80">
      <w:numFmt w:val="bullet"/>
      <w:lvlText w:val="•"/>
      <w:lvlJc w:val="left"/>
      <w:pPr>
        <w:ind w:left="3186" w:hanging="312"/>
      </w:pPr>
      <w:rPr>
        <w:rFonts w:hint="default"/>
        <w:lang w:val="pl-PL" w:eastAsia="en-US" w:bidi="ar-SA"/>
      </w:rPr>
    </w:lvl>
    <w:lvl w:ilvl="4" w:tplc="45FA0264">
      <w:numFmt w:val="bullet"/>
      <w:lvlText w:val="•"/>
      <w:lvlJc w:val="left"/>
      <w:pPr>
        <w:ind w:left="4108" w:hanging="312"/>
      </w:pPr>
      <w:rPr>
        <w:rFonts w:hint="default"/>
        <w:lang w:val="pl-PL" w:eastAsia="en-US" w:bidi="ar-SA"/>
      </w:rPr>
    </w:lvl>
    <w:lvl w:ilvl="5" w:tplc="0F1ACE98">
      <w:numFmt w:val="bullet"/>
      <w:lvlText w:val="•"/>
      <w:lvlJc w:val="left"/>
      <w:pPr>
        <w:ind w:left="5030" w:hanging="312"/>
      </w:pPr>
      <w:rPr>
        <w:rFonts w:hint="default"/>
        <w:lang w:val="pl-PL" w:eastAsia="en-US" w:bidi="ar-SA"/>
      </w:rPr>
    </w:lvl>
    <w:lvl w:ilvl="6" w:tplc="1C9276F2">
      <w:numFmt w:val="bullet"/>
      <w:lvlText w:val="•"/>
      <w:lvlJc w:val="left"/>
      <w:pPr>
        <w:ind w:left="5952" w:hanging="312"/>
      </w:pPr>
      <w:rPr>
        <w:rFonts w:hint="default"/>
        <w:lang w:val="pl-PL" w:eastAsia="en-US" w:bidi="ar-SA"/>
      </w:rPr>
    </w:lvl>
    <w:lvl w:ilvl="7" w:tplc="BDE44CC2">
      <w:numFmt w:val="bullet"/>
      <w:lvlText w:val="•"/>
      <w:lvlJc w:val="left"/>
      <w:pPr>
        <w:ind w:left="6874" w:hanging="312"/>
      </w:pPr>
      <w:rPr>
        <w:rFonts w:hint="default"/>
        <w:lang w:val="pl-PL" w:eastAsia="en-US" w:bidi="ar-SA"/>
      </w:rPr>
    </w:lvl>
    <w:lvl w:ilvl="8" w:tplc="2822EDC8">
      <w:numFmt w:val="bullet"/>
      <w:lvlText w:val="•"/>
      <w:lvlJc w:val="left"/>
      <w:pPr>
        <w:ind w:left="7796" w:hanging="312"/>
      </w:pPr>
      <w:rPr>
        <w:rFonts w:hint="default"/>
        <w:lang w:val="pl-PL" w:eastAsia="en-US" w:bidi="ar-SA"/>
      </w:rPr>
    </w:lvl>
  </w:abstractNum>
  <w:abstractNum w:abstractNumId="19" w15:restartNumberingAfterBreak="0">
    <w:nsid w:val="6D0118C7"/>
    <w:multiLevelType w:val="hybridMultilevel"/>
    <w:tmpl w:val="6B4A817A"/>
    <w:lvl w:ilvl="0" w:tplc="C3D69774">
      <w:numFmt w:val="bullet"/>
      <w:lvlText w:val=""/>
      <w:lvlJc w:val="left"/>
      <w:pPr>
        <w:ind w:left="326" w:hanging="106"/>
      </w:pPr>
      <w:rPr>
        <w:rFonts w:ascii="Symbol" w:eastAsia="Symbol" w:hAnsi="Symbol" w:cs="Symbol" w:hint="default"/>
        <w:w w:val="100"/>
        <w:position w:val="6"/>
        <w:sz w:val="12"/>
        <w:szCs w:val="12"/>
        <w:lang w:val="pl-PL" w:eastAsia="en-US" w:bidi="ar-SA"/>
      </w:rPr>
    </w:lvl>
    <w:lvl w:ilvl="1" w:tplc="BDD2D58A">
      <w:numFmt w:val="bullet"/>
      <w:lvlText w:val="•"/>
      <w:lvlJc w:val="left"/>
      <w:pPr>
        <w:ind w:left="1308" w:hanging="106"/>
      </w:pPr>
      <w:rPr>
        <w:rFonts w:hint="default"/>
        <w:lang w:val="pl-PL" w:eastAsia="en-US" w:bidi="ar-SA"/>
      </w:rPr>
    </w:lvl>
    <w:lvl w:ilvl="2" w:tplc="9F46DB7A">
      <w:numFmt w:val="bullet"/>
      <w:lvlText w:val="•"/>
      <w:lvlJc w:val="left"/>
      <w:pPr>
        <w:ind w:left="2297" w:hanging="106"/>
      </w:pPr>
      <w:rPr>
        <w:rFonts w:hint="default"/>
        <w:lang w:val="pl-PL" w:eastAsia="en-US" w:bidi="ar-SA"/>
      </w:rPr>
    </w:lvl>
    <w:lvl w:ilvl="3" w:tplc="93629A7A">
      <w:numFmt w:val="bullet"/>
      <w:lvlText w:val="•"/>
      <w:lvlJc w:val="left"/>
      <w:pPr>
        <w:ind w:left="3285" w:hanging="106"/>
      </w:pPr>
      <w:rPr>
        <w:rFonts w:hint="default"/>
        <w:lang w:val="pl-PL" w:eastAsia="en-US" w:bidi="ar-SA"/>
      </w:rPr>
    </w:lvl>
    <w:lvl w:ilvl="4" w:tplc="B16881CC">
      <w:numFmt w:val="bullet"/>
      <w:lvlText w:val="•"/>
      <w:lvlJc w:val="left"/>
      <w:pPr>
        <w:ind w:left="4274" w:hanging="106"/>
      </w:pPr>
      <w:rPr>
        <w:rFonts w:hint="default"/>
        <w:lang w:val="pl-PL" w:eastAsia="en-US" w:bidi="ar-SA"/>
      </w:rPr>
    </w:lvl>
    <w:lvl w:ilvl="5" w:tplc="CF4C41B2">
      <w:numFmt w:val="bullet"/>
      <w:lvlText w:val="•"/>
      <w:lvlJc w:val="left"/>
      <w:pPr>
        <w:ind w:left="5263" w:hanging="106"/>
      </w:pPr>
      <w:rPr>
        <w:rFonts w:hint="default"/>
        <w:lang w:val="pl-PL" w:eastAsia="en-US" w:bidi="ar-SA"/>
      </w:rPr>
    </w:lvl>
    <w:lvl w:ilvl="6" w:tplc="C64CD24C">
      <w:numFmt w:val="bullet"/>
      <w:lvlText w:val="•"/>
      <w:lvlJc w:val="left"/>
      <w:pPr>
        <w:ind w:left="6251" w:hanging="106"/>
      </w:pPr>
      <w:rPr>
        <w:rFonts w:hint="default"/>
        <w:lang w:val="pl-PL" w:eastAsia="en-US" w:bidi="ar-SA"/>
      </w:rPr>
    </w:lvl>
    <w:lvl w:ilvl="7" w:tplc="45764954">
      <w:numFmt w:val="bullet"/>
      <w:lvlText w:val="•"/>
      <w:lvlJc w:val="left"/>
      <w:pPr>
        <w:ind w:left="7240" w:hanging="106"/>
      </w:pPr>
      <w:rPr>
        <w:rFonts w:hint="default"/>
        <w:lang w:val="pl-PL" w:eastAsia="en-US" w:bidi="ar-SA"/>
      </w:rPr>
    </w:lvl>
    <w:lvl w:ilvl="8" w:tplc="74D8017A">
      <w:numFmt w:val="bullet"/>
      <w:lvlText w:val="•"/>
      <w:lvlJc w:val="left"/>
      <w:pPr>
        <w:ind w:left="8229" w:hanging="106"/>
      </w:pPr>
      <w:rPr>
        <w:rFonts w:hint="default"/>
        <w:lang w:val="pl-PL" w:eastAsia="en-US" w:bidi="ar-SA"/>
      </w:rPr>
    </w:lvl>
  </w:abstractNum>
  <w:abstractNum w:abstractNumId="20" w15:restartNumberingAfterBreak="0">
    <w:nsid w:val="6E4E02DD"/>
    <w:multiLevelType w:val="hybridMultilevel"/>
    <w:tmpl w:val="F626AFE2"/>
    <w:lvl w:ilvl="0" w:tplc="E332A628">
      <w:start w:val="2"/>
      <w:numFmt w:val="upperRoman"/>
      <w:lvlText w:val="%1."/>
      <w:lvlJc w:val="left"/>
      <w:pPr>
        <w:ind w:left="317" w:hanging="24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C9FECFD8">
      <w:start w:val="1"/>
      <w:numFmt w:val="decimal"/>
      <w:lvlText w:val="%2)"/>
      <w:lvlJc w:val="left"/>
      <w:pPr>
        <w:ind w:left="845" w:hanging="38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2" w:tplc="0BFABCFA">
      <w:start w:val="1"/>
      <w:numFmt w:val="lowerLetter"/>
      <w:lvlText w:val="%3)"/>
      <w:lvlJc w:val="left"/>
      <w:pPr>
        <w:ind w:left="1185" w:hanging="341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l-PL" w:eastAsia="en-US" w:bidi="ar-SA"/>
      </w:rPr>
    </w:lvl>
    <w:lvl w:ilvl="3" w:tplc="78968386">
      <w:numFmt w:val="bullet"/>
      <w:lvlText w:val="•"/>
      <w:lvlJc w:val="left"/>
      <w:pPr>
        <w:ind w:left="2237" w:hanging="341"/>
      </w:pPr>
      <w:rPr>
        <w:rFonts w:hint="default"/>
        <w:lang w:val="pl-PL" w:eastAsia="en-US" w:bidi="ar-SA"/>
      </w:rPr>
    </w:lvl>
    <w:lvl w:ilvl="4" w:tplc="1EFAC6F8">
      <w:numFmt w:val="bullet"/>
      <w:lvlText w:val="•"/>
      <w:lvlJc w:val="left"/>
      <w:pPr>
        <w:ind w:left="3295" w:hanging="341"/>
      </w:pPr>
      <w:rPr>
        <w:rFonts w:hint="default"/>
        <w:lang w:val="pl-PL" w:eastAsia="en-US" w:bidi="ar-SA"/>
      </w:rPr>
    </w:lvl>
    <w:lvl w:ilvl="5" w:tplc="BF04753A">
      <w:numFmt w:val="bullet"/>
      <w:lvlText w:val="•"/>
      <w:lvlJc w:val="left"/>
      <w:pPr>
        <w:ind w:left="4352" w:hanging="341"/>
      </w:pPr>
      <w:rPr>
        <w:rFonts w:hint="default"/>
        <w:lang w:val="pl-PL" w:eastAsia="en-US" w:bidi="ar-SA"/>
      </w:rPr>
    </w:lvl>
    <w:lvl w:ilvl="6" w:tplc="8FA665E6">
      <w:numFmt w:val="bullet"/>
      <w:lvlText w:val="•"/>
      <w:lvlJc w:val="left"/>
      <w:pPr>
        <w:ind w:left="5410" w:hanging="341"/>
      </w:pPr>
      <w:rPr>
        <w:rFonts w:hint="default"/>
        <w:lang w:val="pl-PL" w:eastAsia="en-US" w:bidi="ar-SA"/>
      </w:rPr>
    </w:lvl>
    <w:lvl w:ilvl="7" w:tplc="C4848958">
      <w:numFmt w:val="bullet"/>
      <w:lvlText w:val="•"/>
      <w:lvlJc w:val="left"/>
      <w:pPr>
        <w:ind w:left="6467" w:hanging="341"/>
      </w:pPr>
      <w:rPr>
        <w:rFonts w:hint="default"/>
        <w:lang w:val="pl-PL" w:eastAsia="en-US" w:bidi="ar-SA"/>
      </w:rPr>
    </w:lvl>
    <w:lvl w:ilvl="8" w:tplc="812A984E">
      <w:numFmt w:val="bullet"/>
      <w:lvlText w:val="•"/>
      <w:lvlJc w:val="left"/>
      <w:pPr>
        <w:ind w:left="7525" w:hanging="341"/>
      </w:pPr>
      <w:rPr>
        <w:rFonts w:hint="default"/>
        <w:lang w:val="pl-PL" w:eastAsia="en-US" w:bidi="ar-SA"/>
      </w:rPr>
    </w:lvl>
  </w:abstractNum>
  <w:abstractNum w:abstractNumId="21" w15:restartNumberingAfterBreak="0">
    <w:nsid w:val="6F16682A"/>
    <w:multiLevelType w:val="hybridMultilevel"/>
    <w:tmpl w:val="196473BA"/>
    <w:lvl w:ilvl="0" w:tplc="07661DF8">
      <w:start w:val="1"/>
      <w:numFmt w:val="decimal"/>
      <w:lvlText w:val="%1)"/>
      <w:lvlJc w:val="left"/>
      <w:pPr>
        <w:ind w:left="641" w:hanging="4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l-PL" w:eastAsia="en-US" w:bidi="ar-SA"/>
      </w:rPr>
    </w:lvl>
    <w:lvl w:ilvl="1" w:tplc="0208572C">
      <w:numFmt w:val="bullet"/>
      <w:lvlText w:val="•"/>
      <w:lvlJc w:val="left"/>
      <w:pPr>
        <w:ind w:left="1596" w:hanging="420"/>
      </w:pPr>
      <w:rPr>
        <w:rFonts w:hint="default"/>
        <w:lang w:val="pl-PL" w:eastAsia="en-US" w:bidi="ar-SA"/>
      </w:rPr>
    </w:lvl>
    <w:lvl w:ilvl="2" w:tplc="AC3AB9FC">
      <w:numFmt w:val="bullet"/>
      <w:lvlText w:val="•"/>
      <w:lvlJc w:val="left"/>
      <w:pPr>
        <w:ind w:left="2553" w:hanging="420"/>
      </w:pPr>
      <w:rPr>
        <w:rFonts w:hint="default"/>
        <w:lang w:val="pl-PL" w:eastAsia="en-US" w:bidi="ar-SA"/>
      </w:rPr>
    </w:lvl>
    <w:lvl w:ilvl="3" w:tplc="AB64A688">
      <w:numFmt w:val="bullet"/>
      <w:lvlText w:val="•"/>
      <w:lvlJc w:val="left"/>
      <w:pPr>
        <w:ind w:left="3509" w:hanging="420"/>
      </w:pPr>
      <w:rPr>
        <w:rFonts w:hint="default"/>
        <w:lang w:val="pl-PL" w:eastAsia="en-US" w:bidi="ar-SA"/>
      </w:rPr>
    </w:lvl>
    <w:lvl w:ilvl="4" w:tplc="3A5EA61E">
      <w:numFmt w:val="bullet"/>
      <w:lvlText w:val="•"/>
      <w:lvlJc w:val="left"/>
      <w:pPr>
        <w:ind w:left="4466" w:hanging="420"/>
      </w:pPr>
      <w:rPr>
        <w:rFonts w:hint="default"/>
        <w:lang w:val="pl-PL" w:eastAsia="en-US" w:bidi="ar-SA"/>
      </w:rPr>
    </w:lvl>
    <w:lvl w:ilvl="5" w:tplc="6B54FED8">
      <w:numFmt w:val="bullet"/>
      <w:lvlText w:val="•"/>
      <w:lvlJc w:val="left"/>
      <w:pPr>
        <w:ind w:left="5423" w:hanging="420"/>
      </w:pPr>
      <w:rPr>
        <w:rFonts w:hint="default"/>
        <w:lang w:val="pl-PL" w:eastAsia="en-US" w:bidi="ar-SA"/>
      </w:rPr>
    </w:lvl>
    <w:lvl w:ilvl="6" w:tplc="5B007A76">
      <w:numFmt w:val="bullet"/>
      <w:lvlText w:val="•"/>
      <w:lvlJc w:val="left"/>
      <w:pPr>
        <w:ind w:left="6379" w:hanging="420"/>
      </w:pPr>
      <w:rPr>
        <w:rFonts w:hint="default"/>
        <w:lang w:val="pl-PL" w:eastAsia="en-US" w:bidi="ar-SA"/>
      </w:rPr>
    </w:lvl>
    <w:lvl w:ilvl="7" w:tplc="A2727D82">
      <w:numFmt w:val="bullet"/>
      <w:lvlText w:val="•"/>
      <w:lvlJc w:val="left"/>
      <w:pPr>
        <w:ind w:left="7336" w:hanging="420"/>
      </w:pPr>
      <w:rPr>
        <w:rFonts w:hint="default"/>
        <w:lang w:val="pl-PL" w:eastAsia="en-US" w:bidi="ar-SA"/>
      </w:rPr>
    </w:lvl>
    <w:lvl w:ilvl="8" w:tplc="79843336">
      <w:numFmt w:val="bullet"/>
      <w:lvlText w:val="•"/>
      <w:lvlJc w:val="left"/>
      <w:pPr>
        <w:ind w:left="8293" w:hanging="420"/>
      </w:pPr>
      <w:rPr>
        <w:rFonts w:hint="default"/>
        <w:lang w:val="pl-PL" w:eastAsia="en-US" w:bidi="ar-SA"/>
      </w:rPr>
    </w:lvl>
  </w:abstractNum>
  <w:num w:numId="1" w16cid:durableId="1429496183">
    <w:abstractNumId w:val="13"/>
  </w:num>
  <w:num w:numId="2" w16cid:durableId="1330212352">
    <w:abstractNumId w:val="17"/>
  </w:num>
  <w:num w:numId="3" w16cid:durableId="679085408">
    <w:abstractNumId w:val="6"/>
  </w:num>
  <w:num w:numId="4" w16cid:durableId="2066756201">
    <w:abstractNumId w:val="20"/>
  </w:num>
  <w:num w:numId="5" w16cid:durableId="831800885">
    <w:abstractNumId w:val="18"/>
  </w:num>
  <w:num w:numId="6" w16cid:durableId="448013544">
    <w:abstractNumId w:val="19"/>
  </w:num>
  <w:num w:numId="7" w16cid:durableId="285165314">
    <w:abstractNumId w:val="7"/>
  </w:num>
  <w:num w:numId="8" w16cid:durableId="150565688">
    <w:abstractNumId w:val="8"/>
  </w:num>
  <w:num w:numId="9" w16cid:durableId="819928667">
    <w:abstractNumId w:val="9"/>
  </w:num>
  <w:num w:numId="10" w16cid:durableId="1064256344">
    <w:abstractNumId w:val="4"/>
    <w:lvlOverride w:ilvl="0">
      <w:startOverride w:val="1"/>
    </w:lvlOverride>
  </w:num>
  <w:num w:numId="11" w16cid:durableId="1008093383">
    <w:abstractNumId w:val="3"/>
    <w:lvlOverride w:ilvl="0">
      <w:startOverride w:val="1"/>
    </w:lvlOverride>
  </w:num>
  <w:num w:numId="12" w16cid:durableId="1454134791">
    <w:abstractNumId w:val="0"/>
  </w:num>
  <w:num w:numId="13" w16cid:durableId="100419433">
    <w:abstractNumId w:val="1"/>
  </w:num>
  <w:num w:numId="14" w16cid:durableId="443812111">
    <w:abstractNumId w:val="2"/>
    <w:lvlOverride w:ilvl="0">
      <w:startOverride w:val="2"/>
    </w:lvlOverride>
  </w:num>
  <w:num w:numId="15" w16cid:durableId="1217862889">
    <w:abstractNumId w:val="5"/>
    <w:lvlOverride w:ilvl="0">
      <w:startOverride w:val="1"/>
    </w:lvlOverride>
  </w:num>
  <w:num w:numId="16" w16cid:durableId="1804541857">
    <w:abstractNumId w:val="14"/>
  </w:num>
  <w:num w:numId="17" w16cid:durableId="1702441349">
    <w:abstractNumId w:val="15"/>
  </w:num>
  <w:num w:numId="18" w16cid:durableId="911081553">
    <w:abstractNumId w:val="11"/>
  </w:num>
  <w:num w:numId="19" w16cid:durableId="1559825408">
    <w:abstractNumId w:val="16"/>
  </w:num>
  <w:num w:numId="20" w16cid:durableId="635453721">
    <w:abstractNumId w:val="21"/>
  </w:num>
  <w:num w:numId="21" w16cid:durableId="427047420">
    <w:abstractNumId w:val="12"/>
  </w:num>
  <w:num w:numId="22" w16cid:durableId="1640066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C8"/>
    <w:rsid w:val="00006706"/>
    <w:rsid w:val="00010B89"/>
    <w:rsid w:val="000239C2"/>
    <w:rsid w:val="00023C7D"/>
    <w:rsid w:val="0003001A"/>
    <w:rsid w:val="000356CF"/>
    <w:rsid w:val="0004648C"/>
    <w:rsid w:val="00053151"/>
    <w:rsid w:val="000676F5"/>
    <w:rsid w:val="00084429"/>
    <w:rsid w:val="00092F0D"/>
    <w:rsid w:val="00097417"/>
    <w:rsid w:val="000A03B3"/>
    <w:rsid w:val="000A5535"/>
    <w:rsid w:val="000A661E"/>
    <w:rsid w:val="000A7ADA"/>
    <w:rsid w:val="000B7844"/>
    <w:rsid w:val="000C1290"/>
    <w:rsid w:val="00126C75"/>
    <w:rsid w:val="0013191E"/>
    <w:rsid w:val="001329A5"/>
    <w:rsid w:val="00152EE4"/>
    <w:rsid w:val="0016216D"/>
    <w:rsid w:val="0016413F"/>
    <w:rsid w:val="00174C2E"/>
    <w:rsid w:val="001922E5"/>
    <w:rsid w:val="001C2154"/>
    <w:rsid w:val="001D348D"/>
    <w:rsid w:val="001E40C5"/>
    <w:rsid w:val="001F10C0"/>
    <w:rsid w:val="001F49CA"/>
    <w:rsid w:val="001F6C9A"/>
    <w:rsid w:val="00202B42"/>
    <w:rsid w:val="00206C71"/>
    <w:rsid w:val="00221899"/>
    <w:rsid w:val="0023771A"/>
    <w:rsid w:val="0024204D"/>
    <w:rsid w:val="00250408"/>
    <w:rsid w:val="00253669"/>
    <w:rsid w:val="0025435F"/>
    <w:rsid w:val="002937A9"/>
    <w:rsid w:val="002A5548"/>
    <w:rsid w:val="002A55F2"/>
    <w:rsid w:val="002A6841"/>
    <w:rsid w:val="002C6A60"/>
    <w:rsid w:val="002D6767"/>
    <w:rsid w:val="002E6124"/>
    <w:rsid w:val="00334B38"/>
    <w:rsid w:val="003554AD"/>
    <w:rsid w:val="00364C14"/>
    <w:rsid w:val="0036673D"/>
    <w:rsid w:val="0037316E"/>
    <w:rsid w:val="003731A8"/>
    <w:rsid w:val="0037729C"/>
    <w:rsid w:val="00381908"/>
    <w:rsid w:val="00390212"/>
    <w:rsid w:val="00391C9B"/>
    <w:rsid w:val="003A5035"/>
    <w:rsid w:val="003B031D"/>
    <w:rsid w:val="003B59A9"/>
    <w:rsid w:val="003C7677"/>
    <w:rsid w:val="003D6745"/>
    <w:rsid w:val="003E2F6E"/>
    <w:rsid w:val="004028A8"/>
    <w:rsid w:val="0040787F"/>
    <w:rsid w:val="00407F71"/>
    <w:rsid w:val="004204D0"/>
    <w:rsid w:val="00425820"/>
    <w:rsid w:val="004265D9"/>
    <w:rsid w:val="004357A4"/>
    <w:rsid w:val="00450BDD"/>
    <w:rsid w:val="004521C6"/>
    <w:rsid w:val="00474A79"/>
    <w:rsid w:val="0048459B"/>
    <w:rsid w:val="00484FFE"/>
    <w:rsid w:val="00487ABF"/>
    <w:rsid w:val="00490D73"/>
    <w:rsid w:val="004B361F"/>
    <w:rsid w:val="004B3A6C"/>
    <w:rsid w:val="004B44DE"/>
    <w:rsid w:val="004D3A2C"/>
    <w:rsid w:val="004D5381"/>
    <w:rsid w:val="004D65C1"/>
    <w:rsid w:val="004D6B60"/>
    <w:rsid w:val="004E4029"/>
    <w:rsid w:val="005411D0"/>
    <w:rsid w:val="00561DC8"/>
    <w:rsid w:val="00576FE0"/>
    <w:rsid w:val="00586370"/>
    <w:rsid w:val="005C65F3"/>
    <w:rsid w:val="005C6ED9"/>
    <w:rsid w:val="005D33CE"/>
    <w:rsid w:val="005F5044"/>
    <w:rsid w:val="00601045"/>
    <w:rsid w:val="006309F3"/>
    <w:rsid w:val="00636020"/>
    <w:rsid w:val="00645EA0"/>
    <w:rsid w:val="00681E4F"/>
    <w:rsid w:val="00684281"/>
    <w:rsid w:val="0069155F"/>
    <w:rsid w:val="006916B5"/>
    <w:rsid w:val="00691AD7"/>
    <w:rsid w:val="006976DF"/>
    <w:rsid w:val="006A25D6"/>
    <w:rsid w:val="006B0046"/>
    <w:rsid w:val="006D699B"/>
    <w:rsid w:val="006D7555"/>
    <w:rsid w:val="006F3327"/>
    <w:rsid w:val="0071198C"/>
    <w:rsid w:val="0071329C"/>
    <w:rsid w:val="00722E2D"/>
    <w:rsid w:val="0073400E"/>
    <w:rsid w:val="00745412"/>
    <w:rsid w:val="007525FB"/>
    <w:rsid w:val="00753279"/>
    <w:rsid w:val="0075371F"/>
    <w:rsid w:val="0077252D"/>
    <w:rsid w:val="00775F6D"/>
    <w:rsid w:val="00776FA1"/>
    <w:rsid w:val="007865DB"/>
    <w:rsid w:val="007A269E"/>
    <w:rsid w:val="007A719F"/>
    <w:rsid w:val="007B7C2C"/>
    <w:rsid w:val="007C2317"/>
    <w:rsid w:val="007D57FC"/>
    <w:rsid w:val="007D7EDA"/>
    <w:rsid w:val="007E2785"/>
    <w:rsid w:val="007E2C35"/>
    <w:rsid w:val="007E46A1"/>
    <w:rsid w:val="007F7A7B"/>
    <w:rsid w:val="00836817"/>
    <w:rsid w:val="00850BED"/>
    <w:rsid w:val="0085111F"/>
    <w:rsid w:val="0085215A"/>
    <w:rsid w:val="00871CA7"/>
    <w:rsid w:val="008750A6"/>
    <w:rsid w:val="008778A1"/>
    <w:rsid w:val="008870B6"/>
    <w:rsid w:val="008875E0"/>
    <w:rsid w:val="00887F52"/>
    <w:rsid w:val="008A2ED3"/>
    <w:rsid w:val="008B3B28"/>
    <w:rsid w:val="008D7949"/>
    <w:rsid w:val="008E7C92"/>
    <w:rsid w:val="008F6890"/>
    <w:rsid w:val="00907FA9"/>
    <w:rsid w:val="00914921"/>
    <w:rsid w:val="00921674"/>
    <w:rsid w:val="00937BAD"/>
    <w:rsid w:val="00954EED"/>
    <w:rsid w:val="00960350"/>
    <w:rsid w:val="00962B18"/>
    <w:rsid w:val="00967F2E"/>
    <w:rsid w:val="00973ECB"/>
    <w:rsid w:val="00980DBA"/>
    <w:rsid w:val="009D73C0"/>
    <w:rsid w:val="00A01097"/>
    <w:rsid w:val="00A07553"/>
    <w:rsid w:val="00A13067"/>
    <w:rsid w:val="00A22319"/>
    <w:rsid w:val="00A30824"/>
    <w:rsid w:val="00A3648D"/>
    <w:rsid w:val="00A44B9C"/>
    <w:rsid w:val="00A503A9"/>
    <w:rsid w:val="00A538DF"/>
    <w:rsid w:val="00A6481B"/>
    <w:rsid w:val="00A67ED3"/>
    <w:rsid w:val="00A73021"/>
    <w:rsid w:val="00A835B8"/>
    <w:rsid w:val="00A9678B"/>
    <w:rsid w:val="00A968D5"/>
    <w:rsid w:val="00AA4CC4"/>
    <w:rsid w:val="00AA723B"/>
    <w:rsid w:val="00AB35CC"/>
    <w:rsid w:val="00AB5AB4"/>
    <w:rsid w:val="00AB6B1B"/>
    <w:rsid w:val="00AC1CF7"/>
    <w:rsid w:val="00AF56EA"/>
    <w:rsid w:val="00B05D81"/>
    <w:rsid w:val="00B867D5"/>
    <w:rsid w:val="00BA316D"/>
    <w:rsid w:val="00BC3CD1"/>
    <w:rsid w:val="00BC6397"/>
    <w:rsid w:val="00BD7463"/>
    <w:rsid w:val="00BE0943"/>
    <w:rsid w:val="00C40746"/>
    <w:rsid w:val="00C72BB6"/>
    <w:rsid w:val="00C807FD"/>
    <w:rsid w:val="00C8267D"/>
    <w:rsid w:val="00CA339F"/>
    <w:rsid w:val="00CC6622"/>
    <w:rsid w:val="00CD444B"/>
    <w:rsid w:val="00CE0438"/>
    <w:rsid w:val="00CE0FB5"/>
    <w:rsid w:val="00D0184A"/>
    <w:rsid w:val="00D037EA"/>
    <w:rsid w:val="00D03BC4"/>
    <w:rsid w:val="00D0460C"/>
    <w:rsid w:val="00D061E2"/>
    <w:rsid w:val="00D0736C"/>
    <w:rsid w:val="00D257B6"/>
    <w:rsid w:val="00D65A08"/>
    <w:rsid w:val="00D723D0"/>
    <w:rsid w:val="00D73E54"/>
    <w:rsid w:val="00D97003"/>
    <w:rsid w:val="00DA5B31"/>
    <w:rsid w:val="00DA7F9E"/>
    <w:rsid w:val="00DB192F"/>
    <w:rsid w:val="00DC1E4A"/>
    <w:rsid w:val="00DD2000"/>
    <w:rsid w:val="00DF21DC"/>
    <w:rsid w:val="00E1113A"/>
    <w:rsid w:val="00E304BF"/>
    <w:rsid w:val="00E33B13"/>
    <w:rsid w:val="00E33B78"/>
    <w:rsid w:val="00E33F41"/>
    <w:rsid w:val="00E526B3"/>
    <w:rsid w:val="00E54ECF"/>
    <w:rsid w:val="00E5680D"/>
    <w:rsid w:val="00E61982"/>
    <w:rsid w:val="00E709C8"/>
    <w:rsid w:val="00E87370"/>
    <w:rsid w:val="00E87DAD"/>
    <w:rsid w:val="00EA5CD2"/>
    <w:rsid w:val="00ED1494"/>
    <w:rsid w:val="00EF5F06"/>
    <w:rsid w:val="00F07FCA"/>
    <w:rsid w:val="00F1071B"/>
    <w:rsid w:val="00F229D6"/>
    <w:rsid w:val="00F44AA1"/>
    <w:rsid w:val="00F55BF2"/>
    <w:rsid w:val="00FA6722"/>
    <w:rsid w:val="00FA7DAA"/>
    <w:rsid w:val="00FB2E1D"/>
    <w:rsid w:val="00FB3ABD"/>
    <w:rsid w:val="00FB6108"/>
    <w:rsid w:val="00FB76D7"/>
    <w:rsid w:val="00FC00F3"/>
    <w:rsid w:val="00FD5F20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E2D9"/>
  <w15:docId w15:val="{D60C8091-0695-4B9B-9962-707DB3D3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61D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1D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61DC8"/>
    <w:pPr>
      <w:spacing w:before="130"/>
      <w:ind w:left="641" w:firstLine="420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61DC8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561DC8"/>
    <w:pPr>
      <w:ind w:left="221" w:right="1889"/>
      <w:jc w:val="center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561DC8"/>
    <w:pPr>
      <w:spacing w:before="130"/>
      <w:ind w:left="641" w:hanging="421"/>
      <w:jc w:val="both"/>
    </w:pPr>
  </w:style>
  <w:style w:type="paragraph" w:customStyle="1" w:styleId="TableParagraph">
    <w:name w:val="Table Paragraph"/>
    <w:basedOn w:val="Normalny"/>
    <w:uiPriority w:val="1"/>
    <w:qFormat/>
    <w:rsid w:val="00561DC8"/>
  </w:style>
  <w:style w:type="character" w:styleId="Hipercze">
    <w:name w:val="Hyperlink"/>
    <w:uiPriority w:val="99"/>
    <w:unhideWhenUsed/>
    <w:rsid w:val="0085215A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A68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6673D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1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113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2543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435F"/>
    <w:rPr>
      <w:rFonts w:ascii="Times New Roman" w:eastAsia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osiedlejavor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fg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mnbugqztkltqmfyc4njzgq3dsmrsg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edlejavo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EE91-C2C5-4597-8E9E-D9D7207B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5836</Words>
  <Characters>35022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 S.A.</Company>
  <LinksUpToDate>false</LinksUpToDate>
  <CharactersWithSpaces>40777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Kalinowska</dc:creator>
  <cp:lastModifiedBy>MONIKA KLENIUK</cp:lastModifiedBy>
  <cp:revision>2</cp:revision>
  <dcterms:created xsi:type="dcterms:W3CDTF">2025-09-10T12:12:00Z</dcterms:created>
  <dcterms:modified xsi:type="dcterms:W3CDTF">2025-09-10T12:12:00Z</dcterms:modified>
</cp:coreProperties>
</file>